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A41501" w:rsidRDefault="001D06EA" w:rsidP="00A41501">
      <w:pPr>
        <w:pStyle w:val="Agency-title"/>
        <w:spacing w:before="4000"/>
        <w:rPr>
          <w:rFonts w:cstheme="majorHAnsi"/>
          <w:sz w:val="56"/>
          <w:szCs w:val="56"/>
        </w:rPr>
      </w:pPr>
      <w:bookmarkStart w:id="0" w:name="_Hlk153891352"/>
      <w:bookmarkStart w:id="1" w:name="_Hlk149736521"/>
      <w:bookmarkEnd w:id="0"/>
      <w:r w:rsidRPr="00A41501">
        <w:rPr>
          <w:rFonts w:cstheme="majorHAnsi"/>
          <w:sz w:val="56"/>
          <w:szCs w:val="56"/>
          <w:lang w:bidi="el-GR"/>
        </w:rPr>
        <w:t>Οικοδομώντας την Ανθεκτικότητα μέσω Ενταξιακών Εκπαιδευτικών Συστημάτων</w:t>
      </w:r>
      <w:bookmarkEnd w:id="1"/>
    </w:p>
    <w:p w14:paraId="5278E72D" w14:textId="39AC2B5A" w:rsidR="000025E9" w:rsidRPr="00A41501" w:rsidRDefault="008E2AFC" w:rsidP="00EA048E">
      <w:pPr>
        <w:spacing w:before="900" w:after="120"/>
        <w:jc w:val="center"/>
        <w:rPr>
          <w:rFonts w:asciiTheme="majorHAnsi" w:hAnsiTheme="majorHAnsi" w:cstheme="majorHAnsi"/>
          <w:b/>
          <w:bCs/>
          <w:sz w:val="42"/>
          <w:szCs w:val="42"/>
        </w:rPr>
      </w:pPr>
      <w:r w:rsidRPr="00A41501">
        <w:rPr>
          <w:rFonts w:asciiTheme="majorHAnsi" w:hAnsiTheme="majorHAnsi" w:cstheme="majorHAnsi"/>
          <w:b/>
          <w:sz w:val="42"/>
          <w:szCs w:val="42"/>
          <w:lang w:bidi="el-GR"/>
        </w:rPr>
        <w:t>Οδηγός για την καθιέρωση μιας νοοτροπίας αποτελεσματικής επικοινωνίας στην εκπαίδευση</w:t>
      </w:r>
    </w:p>
    <w:p w14:paraId="6CA74C7F" w14:textId="546E0260" w:rsidR="009E6E4D" w:rsidRPr="002F7251" w:rsidRDefault="00BF13BA" w:rsidP="00A41501">
      <w:pPr>
        <w:tabs>
          <w:tab w:val="left" w:pos="5896"/>
        </w:tabs>
        <w:spacing w:before="5000"/>
        <w:jc w:val="center"/>
        <w:rPr>
          <w:rFonts w:asciiTheme="majorHAnsi" w:hAnsiTheme="majorHAnsi" w:cstheme="majorHAnsi"/>
          <w:b/>
          <w:color w:val="000000" w:themeColor="text1"/>
        </w:rPr>
      </w:pPr>
      <w:r w:rsidRPr="002F7251">
        <w:rPr>
          <w:rFonts w:asciiTheme="majorHAnsi" w:hAnsiTheme="majorHAnsi" w:cstheme="majorHAnsi"/>
          <w:b/>
          <w:lang w:bidi="el-GR"/>
        </w:rPr>
        <w:t>Ευρωπαϊκός Φορέας για την Ειδική Αγωγή και την Ενταξιακή Εκπαίδευση</w:t>
      </w:r>
    </w:p>
    <w:p w14:paraId="692E8A30" w14:textId="77777777" w:rsidR="00A4520C" w:rsidRPr="002F7251" w:rsidRDefault="009E6E4D" w:rsidP="009A01C1">
      <w:pPr>
        <w:pStyle w:val="Agency-body-text"/>
        <w:rPr>
          <w:rFonts w:asciiTheme="majorHAnsi" w:hAnsiTheme="majorHAnsi" w:cstheme="majorHAnsi"/>
        </w:rPr>
      </w:pPr>
      <w:r w:rsidRPr="002F7251">
        <w:rPr>
          <w:rFonts w:asciiTheme="majorHAnsi" w:hAnsiTheme="majorHAnsi" w:cstheme="majorHAnsi"/>
          <w:lang w:bidi="el-GR"/>
        </w:rPr>
        <w:br w:type="page"/>
      </w:r>
    </w:p>
    <w:p w14:paraId="39783C90" w14:textId="01EE2C72" w:rsidR="008F777A" w:rsidRPr="002F7251" w:rsidRDefault="00993A74" w:rsidP="00993A74">
      <w:pPr>
        <w:spacing w:before="360" w:after="360"/>
        <w:rPr>
          <w:rFonts w:asciiTheme="majorHAnsi" w:hAnsiTheme="majorHAnsi" w:cstheme="majorHAnsi"/>
          <w:color w:val="000000" w:themeColor="text1"/>
          <w:sz w:val="20"/>
        </w:rPr>
        <w:sectPr w:rsidR="008F777A" w:rsidRPr="002F7251" w:rsidSect="003575EF">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2F7251">
        <w:rPr>
          <w:rFonts w:asciiTheme="majorHAnsi" w:hAnsiTheme="majorHAnsi" w:cstheme="majorHAnsi"/>
          <w:sz w:val="20"/>
          <w:lang w:bidi="el-GR"/>
        </w:rPr>
        <w:lastRenderedPageBreak/>
        <w:t>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μέσω επιδότησης λειτουργίας στο πλαίσιο του εκπαιδευτικού προγράμματος της Ευρωπαϊκής Ένωσης.</w:t>
      </w:r>
    </w:p>
    <w:p w14:paraId="54B83415" w14:textId="26C5AA71" w:rsidR="00AE0DDC" w:rsidRPr="002F7251" w:rsidRDefault="009A32B8" w:rsidP="00DC1032">
      <w:pPr>
        <w:pStyle w:val="Agency-body-text"/>
        <w:spacing w:before="360" w:after="360"/>
        <w:rPr>
          <w:rFonts w:asciiTheme="majorHAnsi" w:hAnsiTheme="majorHAnsi" w:cstheme="majorHAnsi"/>
          <w:sz w:val="20"/>
        </w:rPr>
      </w:pPr>
      <w:r w:rsidRPr="002372AB">
        <w:rPr>
          <w:rFonts w:asciiTheme="majorHAnsi" w:hAnsiTheme="majorHAnsi" w:cstheme="majorHAnsi"/>
          <w:noProof/>
          <w:lang w:bidi="el-GR"/>
        </w:rPr>
        <w:drawing>
          <wp:inline distT="0" distB="0" distL="0" distR="0" wp14:anchorId="394F3767" wp14:editId="71F086D7">
            <wp:extent cx="1602000" cy="283938"/>
            <wp:effectExtent l="0" t="0" r="0" b="0"/>
            <wp:docPr id="84" name="Picture 4" descr="Λογότυπο: Έμβλημα και κείμενο της Ευρωπαϊκής Ένωσης: Με τη συγχρηματοδότηση της Ευρωπαϊκής Ένωσης">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Λογότυπο: Έμβλημα και κείμενο της Ευρωπαϊκής Ένωσης: Με τη συγχρηματοδότηση της Ευρωπαϊκής Ένωσης">
                      <a:extLst>
                        <a:ext uri="{FF2B5EF4-FFF2-40B4-BE49-F238E27FC236}">
                          <a16:creationId xmlns:a16="http://schemas.microsoft.com/office/drawing/2014/main" id="{E4869B56-8124-AC4F-9203-9DAD884F2365}"/>
                        </a:ext>
                      </a:extLst>
                    </pic:cNvPr>
                    <pic:cNvPicPr>
                      <a:picLocks noChangeAspect="1"/>
                    </pic:cNvPicPr>
                  </pic:nvPicPr>
                  <pic:blipFill rotWithShape="1">
                    <a:blip r:embed="rId15"/>
                    <a:srcRect r="6547"/>
                    <a:stretch/>
                  </pic:blipFill>
                  <pic:spPr bwMode="auto">
                    <a:xfrm>
                      <a:off x="0" y="0"/>
                      <a:ext cx="1602000" cy="283938"/>
                    </a:xfrm>
                    <a:prstGeom prst="rect">
                      <a:avLst/>
                    </a:prstGeom>
                    <a:ln>
                      <a:noFill/>
                    </a:ln>
                    <a:extLst>
                      <a:ext uri="{53640926-AAD7-44D8-BBD7-CCE9431645EC}">
                        <a14:shadowObscured xmlns:a14="http://schemas.microsoft.com/office/drawing/2010/main"/>
                      </a:ext>
                    </a:extLst>
                  </pic:spPr>
                </pic:pic>
              </a:graphicData>
            </a:graphic>
          </wp:inline>
        </w:drawing>
      </w:r>
      <w:r w:rsidR="008F777A" w:rsidRPr="002F7251">
        <w:rPr>
          <w:rFonts w:asciiTheme="majorHAnsi" w:hAnsiTheme="majorHAnsi" w:cstheme="majorHAnsi"/>
          <w:sz w:val="20"/>
          <w:lang w:bidi="el-GR"/>
        </w:rPr>
        <w:br w:type="column"/>
      </w:r>
      <w:r w:rsidR="006E7573" w:rsidRPr="002F7251">
        <w:rPr>
          <w:rFonts w:asciiTheme="majorHAnsi" w:hAnsiTheme="majorHAnsi" w:cstheme="majorHAnsi"/>
          <w:sz w:val="20"/>
          <w:lang w:bidi="el-GR"/>
        </w:rPr>
        <w:t>Με τη χρηματοδότηση της Ευρωπαϊκής Ένωσης. Ωστόσο, οι γνώμες και οι απόψεις που εκφράζονται είναι μόνο του/των συγγραφέα/ων και δεν αντανακλούν απαραίτητα εκείνες της Ευρωπαϊκής Ένωσης ή της Ευρωπαϊκής Επιτροπής. Ούτε η Ευρωπαϊκή Ένωση ούτε η Ευρωπαϊκή Επιτροπή μπορούν να θεωρηθούν υπεύθυνες για αυτές.</w:t>
      </w:r>
    </w:p>
    <w:p w14:paraId="39B2E651" w14:textId="77777777" w:rsidR="008F777A" w:rsidRPr="002F7251" w:rsidRDefault="008F777A" w:rsidP="008F777A">
      <w:pPr>
        <w:spacing w:before="360" w:after="360"/>
        <w:ind w:left="2693"/>
        <w:rPr>
          <w:rFonts w:asciiTheme="majorHAnsi" w:hAnsiTheme="majorHAnsi" w:cstheme="majorHAnsi"/>
          <w:sz w:val="20"/>
        </w:rPr>
        <w:sectPr w:rsidR="008F777A" w:rsidRPr="002F7251" w:rsidSect="003575EF">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2F7251" w:rsidRDefault="00A4520C" w:rsidP="00FB406C">
      <w:pPr>
        <w:pStyle w:val="Agency-body-text"/>
        <w:rPr>
          <w:rFonts w:asciiTheme="majorHAnsi" w:hAnsiTheme="majorHAnsi" w:cstheme="majorHAnsi"/>
          <w:sz w:val="22"/>
          <w:szCs w:val="22"/>
        </w:rPr>
      </w:pPr>
      <w:r w:rsidRPr="002F7251">
        <w:rPr>
          <w:rFonts w:asciiTheme="majorHAnsi" w:hAnsiTheme="majorHAnsi" w:cstheme="majorHAnsi"/>
          <w:sz w:val="22"/>
          <w:szCs w:val="18"/>
          <w:lang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Ευρωπαϊκής Επιτροπής.</w:t>
      </w:r>
    </w:p>
    <w:p w14:paraId="223475F1" w14:textId="636F314D" w:rsidR="00993A74" w:rsidRPr="00A41501" w:rsidRDefault="00993A74" w:rsidP="005D4F5E">
      <w:pPr>
        <w:pStyle w:val="Agency-body-text"/>
        <w:spacing w:before="240" w:after="240"/>
        <w:rPr>
          <w:rFonts w:asciiTheme="majorHAnsi" w:hAnsiTheme="majorHAnsi" w:cstheme="majorHAnsi"/>
          <w:b/>
          <w:sz w:val="22"/>
          <w:szCs w:val="22"/>
          <w:lang w:val="en-GB"/>
        </w:rPr>
      </w:pPr>
      <w:r w:rsidRPr="00A41501">
        <w:rPr>
          <w:rFonts w:asciiTheme="majorHAnsi" w:hAnsiTheme="majorHAnsi" w:cstheme="majorHAnsi"/>
          <w:b/>
          <w:sz w:val="22"/>
          <w:szCs w:val="18"/>
          <w:lang w:val="en-GB" w:bidi="el-GR"/>
        </w:rPr>
        <w:t>© European Agency for Special Needs and Inclusive Education 2024</w:t>
      </w:r>
    </w:p>
    <w:p w14:paraId="519D54A6" w14:textId="54DE5E62" w:rsidR="00A4520C" w:rsidRPr="00A41501" w:rsidRDefault="00A4520C" w:rsidP="00A767E9">
      <w:pPr>
        <w:pStyle w:val="Agency-body-text"/>
        <w:spacing w:before="240" w:after="240"/>
        <w:rPr>
          <w:rFonts w:asciiTheme="majorHAnsi" w:hAnsiTheme="majorHAnsi" w:cstheme="majorHAnsi"/>
          <w:sz w:val="22"/>
          <w:szCs w:val="22"/>
        </w:rPr>
      </w:pPr>
      <w:r w:rsidRPr="002F7251">
        <w:rPr>
          <w:rFonts w:asciiTheme="majorHAnsi" w:hAnsiTheme="majorHAnsi" w:cstheme="majorHAnsi"/>
          <w:sz w:val="22"/>
          <w:szCs w:val="18"/>
          <w:lang w:bidi="el-GR"/>
        </w:rPr>
        <w:t>Συντάκτες</w:t>
      </w:r>
      <w:r w:rsidRPr="00A41501">
        <w:rPr>
          <w:rFonts w:asciiTheme="majorHAnsi" w:hAnsiTheme="majorHAnsi" w:cstheme="majorHAnsi"/>
          <w:sz w:val="22"/>
          <w:szCs w:val="18"/>
          <w:lang w:bidi="el-GR"/>
        </w:rPr>
        <w:t xml:space="preserve">: Margarita Bilgeri </w:t>
      </w:r>
      <w:r w:rsidRPr="002F7251">
        <w:rPr>
          <w:rFonts w:asciiTheme="majorHAnsi" w:hAnsiTheme="majorHAnsi" w:cstheme="majorHAnsi"/>
          <w:sz w:val="22"/>
          <w:szCs w:val="18"/>
          <w:lang w:bidi="el-GR"/>
        </w:rPr>
        <w:t>και</w:t>
      </w:r>
      <w:r w:rsidRPr="00A41501">
        <w:rPr>
          <w:rFonts w:asciiTheme="majorHAnsi" w:hAnsiTheme="majorHAnsi" w:cstheme="majorHAnsi"/>
          <w:sz w:val="22"/>
          <w:szCs w:val="18"/>
          <w:lang w:bidi="el-GR"/>
        </w:rPr>
        <w:t xml:space="preserve"> Amélie Lecheval</w:t>
      </w:r>
    </w:p>
    <w:p w14:paraId="1BC543B1" w14:textId="6FEEDE29" w:rsidR="00B96828" w:rsidRPr="002F7251" w:rsidRDefault="00F84141" w:rsidP="005D4F5E">
      <w:pPr>
        <w:pStyle w:val="Agency-body-text"/>
        <w:spacing w:before="240" w:after="240"/>
        <w:rPr>
          <w:rFonts w:asciiTheme="majorHAnsi" w:hAnsiTheme="majorHAnsi" w:cstheme="majorHAnsi"/>
          <w:sz w:val="22"/>
          <w:szCs w:val="18"/>
        </w:rPr>
      </w:pPr>
      <w:r w:rsidRPr="002F7251">
        <w:rPr>
          <w:rFonts w:asciiTheme="majorHAnsi" w:hAnsiTheme="majorHAnsi" w:cstheme="majorHAnsi"/>
          <w:sz w:val="22"/>
          <w:szCs w:val="18"/>
          <w:lang w:bidi="el-GR"/>
        </w:rPr>
        <w:t>Η παρούσα έκδοση είναι ένας πόρος ανοικτού κώδικα. Αυτό σημαίνει ότι έχετε το δικαίωμα ελεύθερης πρόσβασης, αξιοποίησης, τροποποίησης και διανομής της με την κατάλληλη αναφορά στον Ευρωπαϊκό Φορέα για την Ειδική Αγωγή και την Ενταξιακή Εκπαίδευση. Για περισσότερες πληροφορίες, ανατρέξτε στην πολιτική ανοικτής πρόσβασης του Φορέα:</w:t>
      </w:r>
      <w:r w:rsidR="00EE0B5D" w:rsidRPr="00A41501">
        <w:rPr>
          <w:rFonts w:asciiTheme="majorHAnsi" w:hAnsiTheme="majorHAnsi" w:cstheme="majorHAnsi"/>
          <w:sz w:val="22"/>
          <w:szCs w:val="18"/>
          <w:lang w:bidi="el-GR"/>
        </w:rPr>
        <w:t xml:space="preserve"> </w:t>
      </w:r>
      <w:hyperlink r:id="rId17" w:history="1">
        <w:r w:rsidR="00AF7B49" w:rsidRPr="002F7251">
          <w:rPr>
            <w:rStyle w:val="Hyperlink"/>
            <w:rFonts w:asciiTheme="majorHAnsi" w:hAnsiTheme="majorHAnsi" w:cstheme="majorHAnsi"/>
            <w:sz w:val="22"/>
            <w:szCs w:val="18"/>
            <w:lang w:bidi="el-GR"/>
          </w:rPr>
          <w:t>www.european-agency.org/open-access-policy</w:t>
        </w:r>
      </w:hyperlink>
      <w:r w:rsidRPr="002F7251">
        <w:rPr>
          <w:rFonts w:asciiTheme="majorHAnsi" w:hAnsiTheme="majorHAnsi" w:cstheme="majorHAnsi"/>
          <w:sz w:val="22"/>
          <w:szCs w:val="18"/>
          <w:lang w:bidi="el-GR"/>
        </w:rPr>
        <w:t>.</w:t>
      </w:r>
    </w:p>
    <w:p w14:paraId="79C2998A" w14:textId="2DAE19C9" w:rsidR="00705A86" w:rsidRPr="002F7251" w:rsidRDefault="00E967BF" w:rsidP="005D4F5E">
      <w:pPr>
        <w:pStyle w:val="Agency-body-text"/>
        <w:spacing w:before="480" w:after="480"/>
        <w:rPr>
          <w:rFonts w:asciiTheme="majorHAnsi" w:hAnsiTheme="majorHAnsi" w:cstheme="majorHAnsi"/>
          <w:sz w:val="22"/>
          <w:szCs w:val="18"/>
        </w:rPr>
      </w:pPr>
      <w:r w:rsidRPr="002F7251">
        <w:rPr>
          <w:rFonts w:asciiTheme="majorHAnsi" w:hAnsiTheme="majorHAnsi" w:cstheme="majorHAnsi"/>
          <w:sz w:val="22"/>
          <w:szCs w:val="18"/>
          <w:lang w:bidi="el-GR"/>
        </w:rPr>
        <w:t xml:space="preserve">Μπορείτε να παραθέσετε την παρούσα έκδοση ως εξής: Ευρωπαϊκός Φορέας για την Ειδική Αγωγή και την Ενταξιακή Εκπαίδευση, 2024. </w:t>
      </w:r>
      <w:r w:rsidRPr="002F7251">
        <w:rPr>
          <w:rFonts w:asciiTheme="majorHAnsi" w:hAnsiTheme="majorHAnsi" w:cstheme="majorHAnsi"/>
          <w:i/>
          <w:sz w:val="22"/>
          <w:szCs w:val="18"/>
          <w:lang w:bidi="el-GR"/>
        </w:rPr>
        <w:t>Οικοδομώντας την Ανθεκτικότητα μέσω Ενταξιακών Εκπαιδευτικών Συστημάτων</w:t>
      </w:r>
      <w:r w:rsidR="00760486" w:rsidRPr="00A41501">
        <w:rPr>
          <w:rFonts w:asciiTheme="majorHAnsi" w:hAnsiTheme="majorHAnsi" w:cstheme="majorHAnsi"/>
          <w:i/>
          <w:sz w:val="22"/>
          <w:szCs w:val="18"/>
          <w:lang w:bidi="el-GR"/>
        </w:rPr>
        <w:t>:</w:t>
      </w:r>
      <w:r w:rsidRPr="002F7251">
        <w:rPr>
          <w:rFonts w:asciiTheme="majorHAnsi" w:hAnsiTheme="majorHAnsi" w:cstheme="majorHAnsi"/>
          <w:i/>
          <w:sz w:val="22"/>
          <w:szCs w:val="18"/>
          <w:lang w:bidi="el-GR"/>
        </w:rPr>
        <w:t xml:space="preserve"> Οδηγός για την καθιέρωση μιας νοοτροπίας αποτελεσματικής επικοινωνίας στην εκπαίδευση</w:t>
      </w:r>
      <w:r w:rsidRPr="002F7251">
        <w:rPr>
          <w:rFonts w:asciiTheme="majorHAnsi" w:hAnsiTheme="majorHAnsi" w:cstheme="majorHAnsi"/>
          <w:sz w:val="22"/>
          <w:szCs w:val="18"/>
          <w:lang w:bidi="el-GR"/>
        </w:rPr>
        <w:t>. (M. Bilgeri και A. Lecheval, συντ.). Odense, Δανία</w:t>
      </w:r>
    </w:p>
    <w:p w14:paraId="398944D6" w14:textId="77777777" w:rsidR="00B96828" w:rsidRPr="002F7251" w:rsidRDefault="00B96828" w:rsidP="00B474F4">
      <w:pPr>
        <w:spacing w:before="360" w:after="360"/>
        <w:rPr>
          <w:rFonts w:asciiTheme="majorHAnsi" w:hAnsiTheme="majorHAnsi" w:cstheme="majorHAnsi"/>
          <w:sz w:val="22"/>
          <w:szCs w:val="22"/>
        </w:rPr>
        <w:sectPr w:rsidR="00B96828" w:rsidRPr="002F7251" w:rsidSect="003575EF">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2F7251" w:rsidRDefault="00517075" w:rsidP="00DC54F9">
      <w:pPr>
        <w:rPr>
          <w:rFonts w:asciiTheme="majorHAnsi" w:hAnsiTheme="majorHAnsi" w:cstheme="majorHAnsi"/>
          <w:color w:val="000000" w:themeColor="text1"/>
          <w:sz w:val="18"/>
          <w:szCs w:val="18"/>
        </w:rPr>
      </w:pPr>
      <w:r w:rsidRPr="002372AB">
        <w:rPr>
          <w:rFonts w:asciiTheme="majorHAnsi" w:hAnsiTheme="majorHAnsi" w:cstheme="majorHAnsi"/>
          <w:noProof/>
          <w:sz w:val="22"/>
          <w:szCs w:val="18"/>
          <w:lang w:eastAsia="el-GR"/>
        </w:rPr>
        <w:drawing>
          <wp:inline distT="0" distB="0" distL="0" distR="0" wp14:anchorId="114085E0" wp14:editId="05B451B0">
            <wp:extent cx="1260475" cy="452120"/>
            <wp:effectExtent l="0" t="0" r="0" b="5080"/>
            <wp:docPr id="3" name="Picture 3" descr="Λογότυπο: Άδεια Creative Commons Αναφορά Δημιουργού - Μη Εμπορική Χρήση - Παρόμοια διανομή 4.0 Διεθ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Λογότυπο: Άδεια Creative Commons Αναφορά Δημιουργού - Μη Εμπορική Χρήση - Παρόμοια διανομή 4.0 Διεθνές."/>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2F7251">
        <w:rPr>
          <w:rFonts w:asciiTheme="majorHAnsi" w:hAnsiTheme="majorHAnsi" w:cstheme="majorHAnsi"/>
          <w:sz w:val="22"/>
          <w:szCs w:val="18"/>
          <w:lang w:bidi="el-GR"/>
        </w:rPr>
        <w:br w:type="column"/>
      </w:r>
      <w:r w:rsidR="00DC54F9" w:rsidRPr="002F7251">
        <w:rPr>
          <w:rFonts w:asciiTheme="majorHAnsi" w:hAnsiTheme="majorHAnsi" w:cstheme="majorHAnsi"/>
          <w:sz w:val="18"/>
          <w:szCs w:val="18"/>
          <w:lang w:bidi="el-GR"/>
        </w:rPr>
        <w:t xml:space="preserve">Το έργο αυτό αδειοδοτείται από την </w:t>
      </w:r>
      <w:hyperlink r:id="rId20" w:history="1">
        <w:r w:rsidR="00DC54F9" w:rsidRPr="002F7251">
          <w:rPr>
            <w:rStyle w:val="Hyperlink"/>
            <w:rFonts w:asciiTheme="majorHAnsi" w:hAnsiTheme="majorHAnsi" w:cstheme="majorHAnsi"/>
            <w:sz w:val="18"/>
            <w:szCs w:val="18"/>
            <w:lang w:bidi="el-GR"/>
          </w:rPr>
          <w:t>Άδεια Creative Commons Αναφορά Δημιουργού - Μη Εμπορική Χρήση - Παρόμοια Διανομή 4.0 Διεθνές</w:t>
        </w:r>
      </w:hyperlink>
      <w:r w:rsidR="00DC54F9" w:rsidRPr="002F7251">
        <w:rPr>
          <w:rFonts w:asciiTheme="majorHAnsi" w:hAnsiTheme="majorHAnsi" w:cstheme="majorHAnsi"/>
          <w:sz w:val="18"/>
          <w:szCs w:val="18"/>
          <w:lang w:bidi="el-GR"/>
        </w:rPr>
        <w:t xml:space="preserve">. </w:t>
      </w:r>
    </w:p>
    <w:p w14:paraId="61FE0F14" w14:textId="70EECE13" w:rsidR="008E05A8" w:rsidRPr="002F7251" w:rsidRDefault="00DC54F9" w:rsidP="00DC54F9">
      <w:pPr>
        <w:rPr>
          <w:rFonts w:asciiTheme="majorHAnsi" w:hAnsiTheme="majorHAnsi" w:cstheme="majorHAnsi"/>
          <w:color w:val="000000" w:themeColor="text1"/>
          <w:sz w:val="22"/>
          <w:szCs w:val="22"/>
        </w:rPr>
        <w:sectPr w:rsidR="008E05A8" w:rsidRPr="002F7251" w:rsidSect="003575EF">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2F7251">
        <w:rPr>
          <w:rFonts w:asciiTheme="majorHAnsi" w:hAnsiTheme="majorHAnsi" w:cstheme="majorHAnsi"/>
          <w:sz w:val="18"/>
          <w:szCs w:val="18"/>
          <w:lang w:bidi="el-GR"/>
        </w:rPr>
        <w:t>Μπορείτε να κοινοποιήσετε και να προσαρμόσετε την παρούσα δημοσίευση.</w:t>
      </w:r>
    </w:p>
    <w:p w14:paraId="6A956A39" w14:textId="033F9B9B" w:rsidR="00B96828" w:rsidRPr="002F7251" w:rsidRDefault="00B96828" w:rsidP="005D4F5E">
      <w:pPr>
        <w:pStyle w:val="Agency-body-text"/>
        <w:spacing w:before="240" w:after="240"/>
        <w:rPr>
          <w:rStyle w:val="Hyperlink"/>
          <w:rFonts w:asciiTheme="majorHAnsi" w:hAnsiTheme="majorHAnsi" w:cstheme="majorHAnsi"/>
          <w:sz w:val="22"/>
          <w:szCs w:val="22"/>
        </w:rPr>
      </w:pPr>
      <w:r w:rsidRPr="002F7251">
        <w:rPr>
          <w:rFonts w:asciiTheme="majorHAnsi" w:hAnsiTheme="majorHAnsi" w:cstheme="majorHAnsi"/>
          <w:sz w:val="22"/>
          <w:szCs w:val="18"/>
          <w:lang w:bidi="el-GR"/>
        </w:rPr>
        <w:t xml:space="preserve">Με στόχο τη μεγαλύτερη προσβασιμότητα, η παρούσα έκθεση είναι διαθέσιμη σε 25 γλώσσες και σε προσβάσιμη ηλεκτρονική μορφή στον δικτυακό τόπο του Φορέα: </w:t>
      </w:r>
      <w:hyperlink r:id="rId22" w:history="1">
        <w:r w:rsidR="00307CA3" w:rsidRPr="002F7251">
          <w:rPr>
            <w:rStyle w:val="Hyperlink"/>
            <w:rFonts w:asciiTheme="majorHAnsi" w:hAnsiTheme="majorHAnsi" w:cstheme="majorHAnsi"/>
            <w:sz w:val="22"/>
            <w:szCs w:val="18"/>
            <w:lang w:bidi="el-GR"/>
          </w:rPr>
          <w:t>www.european-agency.org</w:t>
        </w:r>
      </w:hyperlink>
    </w:p>
    <w:p w14:paraId="1736DFDD" w14:textId="7DF5A409" w:rsidR="005D4F5E" w:rsidRPr="002F7251" w:rsidRDefault="005D4F5E" w:rsidP="005D4F5E">
      <w:pPr>
        <w:pStyle w:val="Agency-body-text"/>
        <w:spacing w:before="240" w:after="240"/>
        <w:rPr>
          <w:rFonts w:asciiTheme="majorHAnsi" w:hAnsiTheme="majorHAnsi" w:cstheme="majorHAnsi"/>
          <w:color w:val="auto"/>
          <w:sz w:val="22"/>
          <w:szCs w:val="22"/>
        </w:rPr>
      </w:pPr>
      <w:r w:rsidRPr="002F7251">
        <w:rPr>
          <w:rFonts w:asciiTheme="majorHAnsi" w:hAnsiTheme="majorHAnsi" w:cstheme="majorHAnsi"/>
          <w:color w:val="auto"/>
          <w:sz w:val="22"/>
          <w:szCs w:val="18"/>
          <w:lang w:bidi="el-GR"/>
        </w:rPr>
        <w:t>Αυτή είναι η μετάφραση αγγλικού πρωτότυπου κειμένου. Σε περίπτωση αμφιβολιών σχετικά με την ακρίβεια των πληροφοριών στη μετάφραση, ανατρέξτε στο πρωτότυπο αγγλικό κείμενο.</w:t>
      </w:r>
    </w:p>
    <w:p w14:paraId="0119057F" w14:textId="498DA26A" w:rsidR="00B96828" w:rsidRPr="002F7251" w:rsidRDefault="00B96828" w:rsidP="00703ACD">
      <w:pPr>
        <w:tabs>
          <w:tab w:val="left" w:pos="4680"/>
        </w:tabs>
        <w:spacing w:before="480" w:after="480"/>
        <w:rPr>
          <w:rFonts w:asciiTheme="majorHAnsi" w:hAnsiTheme="majorHAnsi" w:cstheme="majorHAnsi"/>
          <w:b/>
          <w:sz w:val="22"/>
          <w:szCs w:val="22"/>
        </w:rPr>
      </w:pPr>
      <w:r w:rsidRPr="002F7251">
        <w:rPr>
          <w:rFonts w:asciiTheme="majorHAnsi" w:hAnsiTheme="majorHAnsi" w:cstheme="majorHAnsi"/>
          <w:sz w:val="22"/>
          <w:szCs w:val="18"/>
          <w:lang w:bidi="el-GR"/>
        </w:rPr>
        <w:t xml:space="preserve">ISBN: </w:t>
      </w:r>
      <w:r w:rsidR="00FD527E" w:rsidRPr="002F7251">
        <w:rPr>
          <w:rFonts w:asciiTheme="majorHAnsi" w:hAnsiTheme="majorHAnsi" w:cstheme="majorHAnsi"/>
          <w:sz w:val="22"/>
          <w:szCs w:val="18"/>
          <w:lang w:bidi="el-GR"/>
        </w:rPr>
        <w:t xml:space="preserve">978-87-7599-099-3 </w:t>
      </w:r>
      <w:r w:rsidRPr="002F7251">
        <w:rPr>
          <w:rFonts w:asciiTheme="majorHAnsi" w:hAnsiTheme="majorHAnsi" w:cstheme="majorHAnsi"/>
          <w:sz w:val="22"/>
          <w:szCs w:val="18"/>
          <w:lang w:bidi="el-GR"/>
        </w:rPr>
        <w:t>(Ηλεκτρονική μορφή)</w:t>
      </w:r>
    </w:p>
    <w:p w14:paraId="37F4851F" w14:textId="77777777" w:rsidR="00B96828" w:rsidRPr="002F7251" w:rsidRDefault="00B96828" w:rsidP="000017DB">
      <w:pPr>
        <w:spacing w:before="240" w:after="240"/>
        <w:jc w:val="center"/>
        <w:rPr>
          <w:rFonts w:asciiTheme="majorHAnsi" w:hAnsiTheme="majorHAnsi" w:cstheme="majorHAnsi"/>
          <w:b/>
          <w:szCs w:val="24"/>
        </w:rPr>
        <w:sectPr w:rsidR="00B96828" w:rsidRPr="002F7251" w:rsidSect="003575EF">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2F7251" w:rsidRDefault="00765778" w:rsidP="00745ACA">
      <w:pPr>
        <w:pStyle w:val="Agency-body-text"/>
        <w:spacing w:before="40" w:after="40"/>
        <w:rPr>
          <w:rFonts w:asciiTheme="majorHAnsi" w:hAnsiTheme="majorHAnsi" w:cstheme="majorHAnsi"/>
          <w:b/>
          <w:szCs w:val="24"/>
        </w:rPr>
      </w:pPr>
      <w:r w:rsidRPr="002F7251">
        <w:rPr>
          <w:rFonts w:asciiTheme="majorHAnsi" w:hAnsiTheme="majorHAnsi" w:cstheme="majorHAnsi"/>
          <w:b/>
          <w:lang w:bidi="el-GR"/>
        </w:rPr>
        <w:t>Γραμματεία</w:t>
      </w:r>
    </w:p>
    <w:p w14:paraId="37488B8B" w14:textId="77777777" w:rsidR="00765778" w:rsidRPr="002F7251" w:rsidRDefault="00765778" w:rsidP="00745ACA">
      <w:pPr>
        <w:pStyle w:val="Agency-body-text"/>
        <w:spacing w:before="40" w:after="40"/>
        <w:rPr>
          <w:rFonts w:asciiTheme="majorHAnsi" w:hAnsiTheme="majorHAnsi" w:cstheme="majorHAnsi"/>
          <w:szCs w:val="24"/>
        </w:rPr>
      </w:pPr>
      <w:r w:rsidRPr="002F7251">
        <w:rPr>
          <w:rFonts w:asciiTheme="majorHAnsi" w:hAnsiTheme="majorHAnsi" w:cstheme="majorHAnsi"/>
          <w:lang w:bidi="el-GR"/>
        </w:rPr>
        <w:t>Østre Stationsvej 33</w:t>
      </w:r>
    </w:p>
    <w:p w14:paraId="751E1A9A" w14:textId="77777777" w:rsidR="00765778" w:rsidRPr="00A41501" w:rsidRDefault="00765778" w:rsidP="00745ACA">
      <w:pPr>
        <w:pStyle w:val="Agency-body-text"/>
        <w:spacing w:before="40" w:after="40"/>
        <w:rPr>
          <w:rFonts w:asciiTheme="majorHAnsi" w:hAnsiTheme="majorHAnsi" w:cstheme="majorHAnsi"/>
        </w:rPr>
      </w:pPr>
      <w:r w:rsidRPr="00A41501">
        <w:rPr>
          <w:rFonts w:asciiTheme="majorHAnsi" w:hAnsiTheme="majorHAnsi" w:cstheme="majorHAnsi"/>
          <w:lang w:bidi="el-GR"/>
        </w:rPr>
        <w:t xml:space="preserve">DK-5000 </w:t>
      </w:r>
      <w:r w:rsidRPr="00A41501">
        <w:rPr>
          <w:rFonts w:asciiTheme="majorHAnsi" w:hAnsiTheme="majorHAnsi" w:cstheme="majorHAnsi"/>
          <w:lang w:val="en-GB" w:bidi="el-GR"/>
        </w:rPr>
        <w:t>Odense C Denmark</w:t>
      </w:r>
    </w:p>
    <w:p w14:paraId="1EEF6E3F" w14:textId="77777777" w:rsidR="00765778" w:rsidRPr="00A41501" w:rsidRDefault="00765778" w:rsidP="00745ACA">
      <w:pPr>
        <w:pStyle w:val="Agency-body-text"/>
        <w:spacing w:before="40" w:after="40"/>
        <w:rPr>
          <w:rFonts w:asciiTheme="majorHAnsi" w:hAnsiTheme="majorHAnsi" w:cstheme="majorHAnsi"/>
        </w:rPr>
      </w:pPr>
      <w:r w:rsidRPr="002F7251">
        <w:rPr>
          <w:rFonts w:asciiTheme="majorHAnsi" w:hAnsiTheme="majorHAnsi" w:cstheme="majorHAnsi"/>
          <w:lang w:bidi="el-GR"/>
        </w:rPr>
        <w:t>Τηλ</w:t>
      </w:r>
      <w:r w:rsidRPr="00A41501">
        <w:rPr>
          <w:rFonts w:asciiTheme="majorHAnsi" w:hAnsiTheme="majorHAnsi" w:cstheme="majorHAnsi"/>
          <w:lang w:bidi="el-GR"/>
        </w:rPr>
        <w:t>: +45 64 41 00 20</w:t>
      </w:r>
    </w:p>
    <w:p w14:paraId="62653ABB" w14:textId="77777777" w:rsidR="00077E1F" w:rsidRPr="002F7251" w:rsidRDefault="007D3946" w:rsidP="00745ACA">
      <w:pPr>
        <w:pStyle w:val="Agency-body-text"/>
        <w:spacing w:before="40" w:after="40"/>
        <w:rPr>
          <w:rStyle w:val="Hyperlink"/>
          <w:rFonts w:asciiTheme="majorHAnsi" w:hAnsiTheme="majorHAnsi" w:cstheme="majorHAnsi"/>
        </w:rPr>
      </w:pPr>
      <w:hyperlink r:id="rId24" w:history="1">
        <w:r w:rsidR="00765778" w:rsidRPr="002F7251">
          <w:rPr>
            <w:rStyle w:val="Hyperlink"/>
            <w:rFonts w:asciiTheme="majorHAnsi" w:hAnsiTheme="majorHAnsi" w:cstheme="majorHAnsi"/>
            <w:lang w:bidi="el-GR"/>
          </w:rPr>
          <w:t>secretariat@european-agency.org</w:t>
        </w:r>
      </w:hyperlink>
    </w:p>
    <w:p w14:paraId="608AFB96" w14:textId="77777777" w:rsidR="00765778" w:rsidRPr="002F7251" w:rsidRDefault="00077E1F" w:rsidP="00077E1F">
      <w:pPr>
        <w:pStyle w:val="Agency-body-text"/>
        <w:spacing w:before="40" w:after="40"/>
        <w:rPr>
          <w:rFonts w:asciiTheme="majorHAnsi" w:hAnsiTheme="majorHAnsi" w:cstheme="majorHAnsi"/>
          <w:b/>
          <w:bCs/>
          <w:szCs w:val="24"/>
        </w:rPr>
      </w:pPr>
      <w:r w:rsidRPr="002F7251">
        <w:rPr>
          <w:rStyle w:val="Hyperlink"/>
          <w:rFonts w:asciiTheme="majorHAnsi" w:hAnsiTheme="majorHAnsi" w:cstheme="majorHAnsi"/>
          <w:lang w:bidi="el-GR"/>
        </w:rPr>
        <w:br w:type="column"/>
      </w:r>
      <w:r w:rsidR="00765778" w:rsidRPr="002F7251">
        <w:rPr>
          <w:rFonts w:asciiTheme="majorHAnsi" w:hAnsiTheme="majorHAnsi" w:cstheme="majorHAnsi"/>
          <w:b/>
          <w:lang w:bidi="el-GR"/>
        </w:rPr>
        <w:t>Γραφείο Βρυξελλών</w:t>
      </w:r>
    </w:p>
    <w:p w14:paraId="4EE299A9" w14:textId="77777777" w:rsidR="00765778" w:rsidRPr="00A41501" w:rsidRDefault="00765778" w:rsidP="00077E1F">
      <w:pPr>
        <w:pStyle w:val="Agency-body-text"/>
        <w:spacing w:before="40" w:after="40"/>
        <w:rPr>
          <w:rFonts w:asciiTheme="majorHAnsi" w:hAnsiTheme="majorHAnsi" w:cstheme="majorHAnsi"/>
          <w:szCs w:val="24"/>
        </w:rPr>
      </w:pPr>
      <w:r w:rsidRPr="00A41501">
        <w:rPr>
          <w:rFonts w:asciiTheme="majorHAnsi" w:hAnsiTheme="majorHAnsi" w:cstheme="majorHAnsi"/>
          <w:lang w:bidi="el-GR"/>
        </w:rPr>
        <w:t>Rue Montoyer, 21</w:t>
      </w:r>
    </w:p>
    <w:p w14:paraId="662DBF02" w14:textId="77777777" w:rsidR="00765778" w:rsidRPr="00A41501" w:rsidRDefault="00765778" w:rsidP="00077E1F">
      <w:pPr>
        <w:pStyle w:val="Agency-body-text"/>
        <w:spacing w:before="40" w:after="40"/>
        <w:rPr>
          <w:rFonts w:asciiTheme="majorHAnsi" w:hAnsiTheme="majorHAnsi" w:cstheme="majorHAnsi"/>
          <w:szCs w:val="24"/>
          <w:lang w:val="en-GB"/>
        </w:rPr>
      </w:pPr>
      <w:r w:rsidRPr="00A41501">
        <w:rPr>
          <w:rFonts w:asciiTheme="majorHAnsi" w:hAnsiTheme="majorHAnsi" w:cstheme="majorHAnsi"/>
          <w:lang w:bidi="el-GR"/>
        </w:rPr>
        <w:t xml:space="preserve">BE-1000 </w:t>
      </w:r>
      <w:r w:rsidRPr="00A41501">
        <w:rPr>
          <w:rFonts w:asciiTheme="majorHAnsi" w:hAnsiTheme="majorHAnsi" w:cstheme="majorHAnsi"/>
          <w:lang w:val="en-GB" w:bidi="el-GR"/>
        </w:rPr>
        <w:t>Brussels Belgium</w:t>
      </w:r>
    </w:p>
    <w:p w14:paraId="0405AF09" w14:textId="77777777" w:rsidR="00765778" w:rsidRPr="00A41501" w:rsidRDefault="00765778" w:rsidP="00077E1F">
      <w:pPr>
        <w:pStyle w:val="Agency-body-text"/>
        <w:spacing w:before="40" w:after="40"/>
        <w:rPr>
          <w:rFonts w:asciiTheme="majorHAnsi" w:hAnsiTheme="majorHAnsi" w:cstheme="majorHAnsi"/>
          <w:szCs w:val="24"/>
        </w:rPr>
      </w:pPr>
      <w:r w:rsidRPr="002F7251">
        <w:rPr>
          <w:rFonts w:asciiTheme="majorHAnsi" w:hAnsiTheme="majorHAnsi" w:cstheme="majorHAnsi"/>
          <w:lang w:bidi="el-GR"/>
        </w:rPr>
        <w:t>Τηλ</w:t>
      </w:r>
      <w:r w:rsidRPr="00A41501">
        <w:rPr>
          <w:rFonts w:asciiTheme="majorHAnsi" w:hAnsiTheme="majorHAnsi" w:cstheme="majorHAnsi"/>
          <w:lang w:bidi="el-GR"/>
        </w:rPr>
        <w:t>: +32 2 213 62 80</w:t>
      </w:r>
    </w:p>
    <w:p w14:paraId="691890AF" w14:textId="77777777" w:rsidR="00765778" w:rsidRPr="00A41501" w:rsidRDefault="007D3946" w:rsidP="00077E1F">
      <w:pPr>
        <w:pStyle w:val="Agency-body-text"/>
        <w:spacing w:before="40" w:after="40"/>
        <w:rPr>
          <w:rStyle w:val="Hyperlink"/>
          <w:rFonts w:asciiTheme="majorHAnsi" w:hAnsiTheme="majorHAnsi" w:cstheme="majorHAnsi"/>
        </w:rPr>
      </w:pPr>
      <w:hyperlink r:id="rId25" w:history="1">
        <w:r w:rsidR="00765778" w:rsidRPr="00A41501">
          <w:rPr>
            <w:rStyle w:val="Hyperlink"/>
            <w:rFonts w:asciiTheme="majorHAnsi" w:hAnsiTheme="majorHAnsi" w:cstheme="majorHAnsi"/>
            <w:lang w:bidi="el-GR"/>
          </w:rPr>
          <w:t>brussels.office@european-agency.org</w:t>
        </w:r>
      </w:hyperlink>
    </w:p>
    <w:p w14:paraId="6E736E0D" w14:textId="7074E5CF" w:rsidR="00B13F49" w:rsidRPr="00A41501" w:rsidRDefault="00B13F49">
      <w:pPr>
        <w:rPr>
          <w:rFonts w:asciiTheme="majorHAnsi" w:hAnsiTheme="majorHAnsi" w:cstheme="majorHAnsi"/>
          <w:sz w:val="20"/>
        </w:rPr>
      </w:pPr>
      <w:r w:rsidRPr="00A41501">
        <w:rPr>
          <w:rFonts w:asciiTheme="majorHAnsi" w:hAnsiTheme="majorHAnsi" w:cstheme="majorHAnsi"/>
          <w:sz w:val="20"/>
          <w:lang w:bidi="el-GR"/>
        </w:rPr>
        <w:br w:type="page"/>
      </w:r>
    </w:p>
    <w:p w14:paraId="4FA122C5" w14:textId="77777777" w:rsidR="00765778" w:rsidRPr="00A41501" w:rsidRDefault="00765778" w:rsidP="00DB7881">
      <w:pPr>
        <w:spacing w:before="360"/>
        <w:rPr>
          <w:rFonts w:asciiTheme="majorHAnsi" w:hAnsiTheme="majorHAnsi" w:cstheme="majorHAnsi"/>
          <w:sz w:val="20"/>
        </w:rPr>
        <w:sectPr w:rsidR="00765778" w:rsidRPr="00A41501" w:rsidSect="003575EF">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A41501"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2F7251">
        <w:rPr>
          <w:rFonts w:asciiTheme="majorHAnsi" w:hAnsiTheme="majorHAnsi" w:cstheme="majorHAnsi"/>
          <w:b/>
          <w:sz w:val="40"/>
          <w:lang w:bidi="el-GR"/>
        </w:rPr>
        <w:lastRenderedPageBreak/>
        <w:t>ΠΕΡΙΕΧΟΜΕΝΑ</w:t>
      </w:r>
    </w:p>
    <w:p w14:paraId="599F7CFE" w14:textId="12855ADD" w:rsidR="000D43F7"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2F7251">
        <w:rPr>
          <w:rFonts w:asciiTheme="majorHAnsi" w:hAnsiTheme="majorHAnsi" w:cstheme="majorHAnsi"/>
          <w:b w:val="0"/>
          <w:i/>
          <w:caps w:val="0"/>
          <w:color w:val="2B579A"/>
          <w:shd w:val="clear" w:color="auto" w:fill="E6E6E6"/>
          <w:lang w:bidi="el-GR"/>
        </w:rPr>
        <w:fldChar w:fldCharType="begin"/>
      </w:r>
      <w:r w:rsidRPr="002F7251">
        <w:rPr>
          <w:rFonts w:asciiTheme="majorHAnsi" w:hAnsiTheme="majorHAnsi" w:cstheme="majorHAnsi"/>
          <w:b w:val="0"/>
          <w:i/>
          <w:caps w:val="0"/>
          <w:lang w:bidi="el-GR"/>
        </w:rPr>
        <w:instrText xml:space="preserve"> TOC \h \z \t "Heading 1,1,Heading 2,2,Heading 3,3,Agency-heading-1,1,Agency-heading-2,2,Agency-heading-3,3" </w:instrText>
      </w:r>
      <w:r w:rsidRPr="002F7251">
        <w:rPr>
          <w:rFonts w:asciiTheme="majorHAnsi" w:hAnsiTheme="majorHAnsi" w:cstheme="majorHAnsi"/>
          <w:b w:val="0"/>
          <w:i/>
          <w:caps w:val="0"/>
          <w:color w:val="2B579A"/>
          <w:shd w:val="clear" w:color="auto" w:fill="E6E6E6"/>
          <w:lang w:bidi="el-GR"/>
        </w:rPr>
        <w:fldChar w:fldCharType="separate"/>
      </w:r>
      <w:hyperlink w:anchor="_Toc165540692" w:history="1">
        <w:r w:rsidR="000D43F7" w:rsidRPr="00F17736">
          <w:rPr>
            <w:rStyle w:val="Hyperlink"/>
            <w:rFonts w:asciiTheme="majorHAnsi" w:hAnsiTheme="majorHAnsi" w:cstheme="majorHAnsi"/>
            <w:noProof/>
            <w:lang w:bidi="el-GR"/>
          </w:rPr>
          <w:t>Χρησιμοποιούμενα εικονίδια</w:t>
        </w:r>
        <w:r w:rsidR="000D43F7">
          <w:rPr>
            <w:noProof/>
            <w:webHidden/>
          </w:rPr>
          <w:tab/>
        </w:r>
        <w:r w:rsidR="000D43F7">
          <w:rPr>
            <w:noProof/>
            <w:webHidden/>
          </w:rPr>
          <w:fldChar w:fldCharType="begin"/>
        </w:r>
        <w:r w:rsidR="000D43F7">
          <w:rPr>
            <w:noProof/>
            <w:webHidden/>
          </w:rPr>
          <w:instrText xml:space="preserve"> PAGEREF _Toc165540692 \h </w:instrText>
        </w:r>
        <w:r w:rsidR="000D43F7">
          <w:rPr>
            <w:noProof/>
            <w:webHidden/>
          </w:rPr>
        </w:r>
        <w:r w:rsidR="000D43F7">
          <w:rPr>
            <w:noProof/>
            <w:webHidden/>
          </w:rPr>
          <w:fldChar w:fldCharType="separate"/>
        </w:r>
        <w:r w:rsidR="000D43F7">
          <w:rPr>
            <w:noProof/>
            <w:webHidden/>
          </w:rPr>
          <w:t>4</w:t>
        </w:r>
        <w:r w:rsidR="000D43F7">
          <w:rPr>
            <w:noProof/>
            <w:webHidden/>
          </w:rPr>
          <w:fldChar w:fldCharType="end"/>
        </w:r>
      </w:hyperlink>
    </w:p>
    <w:p w14:paraId="568B00D3" w14:textId="0300F479" w:rsidR="000D43F7" w:rsidRDefault="007D39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0693" w:history="1">
        <w:r w:rsidR="000D43F7" w:rsidRPr="00F17736">
          <w:rPr>
            <w:rStyle w:val="Hyperlink"/>
            <w:rFonts w:asciiTheme="majorHAnsi" w:hAnsiTheme="majorHAnsi" w:cstheme="majorHAnsi"/>
            <w:noProof/>
            <w:lang w:bidi="el-GR"/>
          </w:rPr>
          <w:t>Εισαγωγή</w:t>
        </w:r>
        <w:r w:rsidR="000D43F7">
          <w:rPr>
            <w:noProof/>
            <w:webHidden/>
          </w:rPr>
          <w:tab/>
        </w:r>
        <w:r w:rsidR="000D43F7">
          <w:rPr>
            <w:noProof/>
            <w:webHidden/>
          </w:rPr>
          <w:fldChar w:fldCharType="begin"/>
        </w:r>
        <w:r w:rsidR="000D43F7">
          <w:rPr>
            <w:noProof/>
            <w:webHidden/>
          </w:rPr>
          <w:instrText xml:space="preserve"> PAGEREF _Toc165540693 \h </w:instrText>
        </w:r>
        <w:r w:rsidR="000D43F7">
          <w:rPr>
            <w:noProof/>
            <w:webHidden/>
          </w:rPr>
        </w:r>
        <w:r w:rsidR="000D43F7">
          <w:rPr>
            <w:noProof/>
            <w:webHidden/>
          </w:rPr>
          <w:fldChar w:fldCharType="separate"/>
        </w:r>
        <w:r w:rsidR="000D43F7">
          <w:rPr>
            <w:noProof/>
            <w:webHidden/>
          </w:rPr>
          <w:t>5</w:t>
        </w:r>
        <w:r w:rsidR="000D43F7">
          <w:rPr>
            <w:noProof/>
            <w:webHidden/>
          </w:rPr>
          <w:fldChar w:fldCharType="end"/>
        </w:r>
      </w:hyperlink>
    </w:p>
    <w:p w14:paraId="2DAB95B7" w14:textId="4742F865"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694" w:history="1">
        <w:r w:rsidR="000D43F7" w:rsidRPr="00F17736">
          <w:rPr>
            <w:rStyle w:val="Hyperlink"/>
            <w:rFonts w:asciiTheme="majorHAnsi" w:hAnsiTheme="majorHAnsi" w:cstheme="majorHAnsi"/>
            <w:noProof/>
            <w:lang w:bidi="el-GR"/>
          </w:rPr>
          <w:t>Ποιος είναι ο στόχος του οδηγού;</w:t>
        </w:r>
        <w:r w:rsidR="000D43F7">
          <w:rPr>
            <w:noProof/>
            <w:webHidden/>
          </w:rPr>
          <w:tab/>
        </w:r>
        <w:r w:rsidR="000D43F7">
          <w:rPr>
            <w:noProof/>
            <w:webHidden/>
          </w:rPr>
          <w:fldChar w:fldCharType="begin"/>
        </w:r>
        <w:r w:rsidR="000D43F7">
          <w:rPr>
            <w:noProof/>
            <w:webHidden/>
          </w:rPr>
          <w:instrText xml:space="preserve"> PAGEREF _Toc165540694 \h </w:instrText>
        </w:r>
        <w:r w:rsidR="000D43F7">
          <w:rPr>
            <w:noProof/>
            <w:webHidden/>
          </w:rPr>
        </w:r>
        <w:r w:rsidR="000D43F7">
          <w:rPr>
            <w:noProof/>
            <w:webHidden/>
          </w:rPr>
          <w:fldChar w:fldCharType="separate"/>
        </w:r>
        <w:r w:rsidR="000D43F7">
          <w:rPr>
            <w:noProof/>
            <w:webHidden/>
          </w:rPr>
          <w:t>5</w:t>
        </w:r>
        <w:r w:rsidR="000D43F7">
          <w:rPr>
            <w:noProof/>
            <w:webHidden/>
          </w:rPr>
          <w:fldChar w:fldCharType="end"/>
        </w:r>
      </w:hyperlink>
    </w:p>
    <w:p w14:paraId="2A9B5903" w14:textId="0B4670BA"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695" w:history="1">
        <w:r w:rsidR="000D43F7" w:rsidRPr="00F17736">
          <w:rPr>
            <w:rStyle w:val="Hyperlink"/>
            <w:rFonts w:asciiTheme="majorHAnsi" w:hAnsiTheme="majorHAnsi" w:cstheme="majorHAnsi"/>
            <w:noProof/>
            <w:lang w:bidi="el-GR"/>
          </w:rPr>
          <w:t>Πώς να χρησιμοποιήσετε τον οδηγό</w:t>
        </w:r>
        <w:r w:rsidR="000D43F7">
          <w:rPr>
            <w:noProof/>
            <w:webHidden/>
          </w:rPr>
          <w:tab/>
        </w:r>
        <w:r w:rsidR="000D43F7">
          <w:rPr>
            <w:noProof/>
            <w:webHidden/>
          </w:rPr>
          <w:fldChar w:fldCharType="begin"/>
        </w:r>
        <w:r w:rsidR="000D43F7">
          <w:rPr>
            <w:noProof/>
            <w:webHidden/>
          </w:rPr>
          <w:instrText xml:space="preserve"> PAGEREF _Toc165540695 \h </w:instrText>
        </w:r>
        <w:r w:rsidR="000D43F7">
          <w:rPr>
            <w:noProof/>
            <w:webHidden/>
          </w:rPr>
        </w:r>
        <w:r w:rsidR="000D43F7">
          <w:rPr>
            <w:noProof/>
            <w:webHidden/>
          </w:rPr>
          <w:fldChar w:fldCharType="separate"/>
        </w:r>
        <w:r w:rsidR="000D43F7">
          <w:rPr>
            <w:noProof/>
            <w:webHidden/>
          </w:rPr>
          <w:t>6</w:t>
        </w:r>
        <w:r w:rsidR="000D43F7">
          <w:rPr>
            <w:noProof/>
            <w:webHidden/>
          </w:rPr>
          <w:fldChar w:fldCharType="end"/>
        </w:r>
      </w:hyperlink>
    </w:p>
    <w:p w14:paraId="24B27F2A" w14:textId="2F24F98E"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696" w:history="1">
        <w:r w:rsidR="000D43F7" w:rsidRPr="00F17736">
          <w:rPr>
            <w:rStyle w:val="Hyperlink"/>
            <w:rFonts w:asciiTheme="majorHAnsi" w:hAnsiTheme="majorHAnsi" w:cstheme="majorHAnsi"/>
            <w:noProof/>
            <w:lang w:bidi="el-GR"/>
          </w:rPr>
          <w:t>Πού θα βρείτε περισσότερες πληροφορίες</w:t>
        </w:r>
        <w:r w:rsidR="000D43F7">
          <w:rPr>
            <w:noProof/>
            <w:webHidden/>
          </w:rPr>
          <w:tab/>
        </w:r>
        <w:r w:rsidR="000D43F7">
          <w:rPr>
            <w:noProof/>
            <w:webHidden/>
          </w:rPr>
          <w:fldChar w:fldCharType="begin"/>
        </w:r>
        <w:r w:rsidR="000D43F7">
          <w:rPr>
            <w:noProof/>
            <w:webHidden/>
          </w:rPr>
          <w:instrText xml:space="preserve"> PAGEREF _Toc165540696 \h </w:instrText>
        </w:r>
        <w:r w:rsidR="000D43F7">
          <w:rPr>
            <w:noProof/>
            <w:webHidden/>
          </w:rPr>
        </w:r>
        <w:r w:rsidR="000D43F7">
          <w:rPr>
            <w:noProof/>
            <w:webHidden/>
          </w:rPr>
          <w:fldChar w:fldCharType="separate"/>
        </w:r>
        <w:r w:rsidR="000D43F7">
          <w:rPr>
            <w:noProof/>
            <w:webHidden/>
          </w:rPr>
          <w:t>7</w:t>
        </w:r>
        <w:r w:rsidR="000D43F7">
          <w:rPr>
            <w:noProof/>
            <w:webHidden/>
          </w:rPr>
          <w:fldChar w:fldCharType="end"/>
        </w:r>
      </w:hyperlink>
    </w:p>
    <w:p w14:paraId="6EC53523" w14:textId="163C31BE" w:rsidR="000D43F7" w:rsidRDefault="007D39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0697" w:history="1">
        <w:r w:rsidR="000D43F7" w:rsidRPr="00F17736">
          <w:rPr>
            <w:rStyle w:val="Hyperlink"/>
            <w:rFonts w:asciiTheme="majorHAnsi" w:hAnsiTheme="majorHAnsi" w:cstheme="majorHAnsi"/>
            <w:noProof/>
            <w:lang w:bidi="el-GR"/>
          </w:rPr>
          <w:t>Τμήμα 1: Μοντέλο «Καθιέρωση μιας νοοτροπίας αποτελεσματικής επικοινωνίας στην εκπαίδευση»</w:t>
        </w:r>
        <w:r w:rsidR="000D43F7">
          <w:rPr>
            <w:noProof/>
            <w:webHidden/>
          </w:rPr>
          <w:tab/>
        </w:r>
        <w:r w:rsidR="000D43F7">
          <w:rPr>
            <w:noProof/>
            <w:webHidden/>
          </w:rPr>
          <w:fldChar w:fldCharType="begin"/>
        </w:r>
        <w:r w:rsidR="000D43F7">
          <w:rPr>
            <w:noProof/>
            <w:webHidden/>
          </w:rPr>
          <w:instrText xml:space="preserve"> PAGEREF _Toc165540697 \h </w:instrText>
        </w:r>
        <w:r w:rsidR="000D43F7">
          <w:rPr>
            <w:noProof/>
            <w:webHidden/>
          </w:rPr>
        </w:r>
        <w:r w:rsidR="000D43F7">
          <w:rPr>
            <w:noProof/>
            <w:webHidden/>
          </w:rPr>
          <w:fldChar w:fldCharType="separate"/>
        </w:r>
        <w:r w:rsidR="000D43F7">
          <w:rPr>
            <w:noProof/>
            <w:webHidden/>
          </w:rPr>
          <w:t>8</w:t>
        </w:r>
        <w:r w:rsidR="000D43F7">
          <w:rPr>
            <w:noProof/>
            <w:webHidden/>
          </w:rPr>
          <w:fldChar w:fldCharType="end"/>
        </w:r>
      </w:hyperlink>
    </w:p>
    <w:p w14:paraId="1E94797A" w14:textId="111826BD"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698" w:history="1">
        <w:r w:rsidR="000D43F7" w:rsidRPr="00F17736">
          <w:rPr>
            <w:rStyle w:val="Hyperlink"/>
            <w:rFonts w:asciiTheme="majorHAnsi" w:hAnsiTheme="majorHAnsi" w:cstheme="majorHAnsi"/>
            <w:noProof/>
            <w:lang w:bidi="el-GR"/>
          </w:rPr>
          <w:t>Βασικά στοιχεία αποτελεσματικής επικοινωνίας στην εκπαίδευση</w:t>
        </w:r>
        <w:r w:rsidR="000D43F7">
          <w:rPr>
            <w:noProof/>
            <w:webHidden/>
          </w:rPr>
          <w:tab/>
        </w:r>
        <w:r w:rsidR="000D43F7">
          <w:rPr>
            <w:noProof/>
            <w:webHidden/>
          </w:rPr>
          <w:fldChar w:fldCharType="begin"/>
        </w:r>
        <w:r w:rsidR="000D43F7">
          <w:rPr>
            <w:noProof/>
            <w:webHidden/>
          </w:rPr>
          <w:instrText xml:space="preserve"> PAGEREF _Toc165540698 \h </w:instrText>
        </w:r>
        <w:r w:rsidR="000D43F7">
          <w:rPr>
            <w:noProof/>
            <w:webHidden/>
          </w:rPr>
        </w:r>
        <w:r w:rsidR="000D43F7">
          <w:rPr>
            <w:noProof/>
            <w:webHidden/>
          </w:rPr>
          <w:fldChar w:fldCharType="separate"/>
        </w:r>
        <w:r w:rsidR="000D43F7">
          <w:rPr>
            <w:noProof/>
            <w:webHidden/>
          </w:rPr>
          <w:t>8</w:t>
        </w:r>
        <w:r w:rsidR="000D43F7">
          <w:rPr>
            <w:noProof/>
            <w:webHidden/>
          </w:rPr>
          <w:fldChar w:fldCharType="end"/>
        </w:r>
      </w:hyperlink>
    </w:p>
    <w:p w14:paraId="4104F73D" w14:textId="44D6DC1A"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699" w:history="1">
        <w:r w:rsidR="000D43F7" w:rsidRPr="00F17736">
          <w:rPr>
            <w:rStyle w:val="Hyperlink"/>
            <w:rFonts w:asciiTheme="majorHAnsi" w:hAnsiTheme="majorHAnsi" w:cstheme="majorHAnsi"/>
            <w:noProof/>
            <w:lang w:bidi="el-GR"/>
          </w:rPr>
          <w:t>Περιγραφή του μοντέλου «Καθιέρωση μιας νοοτροπίας αποτελεσματικής επικοινωνίας στην εκπαίδευση»</w:t>
        </w:r>
        <w:r w:rsidR="000D43F7">
          <w:rPr>
            <w:noProof/>
            <w:webHidden/>
          </w:rPr>
          <w:tab/>
        </w:r>
        <w:r w:rsidR="000D43F7">
          <w:rPr>
            <w:noProof/>
            <w:webHidden/>
          </w:rPr>
          <w:fldChar w:fldCharType="begin"/>
        </w:r>
        <w:r w:rsidR="000D43F7">
          <w:rPr>
            <w:noProof/>
            <w:webHidden/>
          </w:rPr>
          <w:instrText xml:space="preserve"> PAGEREF _Toc165540699 \h </w:instrText>
        </w:r>
        <w:r w:rsidR="000D43F7">
          <w:rPr>
            <w:noProof/>
            <w:webHidden/>
          </w:rPr>
        </w:r>
        <w:r w:rsidR="000D43F7">
          <w:rPr>
            <w:noProof/>
            <w:webHidden/>
          </w:rPr>
          <w:fldChar w:fldCharType="separate"/>
        </w:r>
        <w:r w:rsidR="000D43F7">
          <w:rPr>
            <w:noProof/>
            <w:webHidden/>
          </w:rPr>
          <w:t>10</w:t>
        </w:r>
        <w:r w:rsidR="000D43F7">
          <w:rPr>
            <w:noProof/>
            <w:webHidden/>
          </w:rPr>
          <w:fldChar w:fldCharType="end"/>
        </w:r>
      </w:hyperlink>
    </w:p>
    <w:p w14:paraId="768DC8A8" w14:textId="19E924E6" w:rsidR="000D43F7" w:rsidRDefault="007D39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0700" w:history="1">
        <w:r w:rsidR="000D43F7" w:rsidRPr="00F17736">
          <w:rPr>
            <w:rStyle w:val="Hyperlink"/>
            <w:rFonts w:asciiTheme="majorHAnsi" w:hAnsiTheme="majorHAnsi" w:cstheme="majorHAnsi"/>
            <w:noProof/>
            <w:lang w:bidi="el-GR"/>
          </w:rPr>
          <w:t>Τμήμα 2: Πλαίσιο ευημερίας</w:t>
        </w:r>
        <w:r w:rsidR="000D43F7">
          <w:rPr>
            <w:noProof/>
            <w:webHidden/>
          </w:rPr>
          <w:tab/>
        </w:r>
        <w:r w:rsidR="000D43F7">
          <w:rPr>
            <w:noProof/>
            <w:webHidden/>
          </w:rPr>
          <w:fldChar w:fldCharType="begin"/>
        </w:r>
        <w:r w:rsidR="000D43F7">
          <w:rPr>
            <w:noProof/>
            <w:webHidden/>
          </w:rPr>
          <w:instrText xml:space="preserve"> PAGEREF _Toc165540700 \h </w:instrText>
        </w:r>
        <w:r w:rsidR="000D43F7">
          <w:rPr>
            <w:noProof/>
            <w:webHidden/>
          </w:rPr>
        </w:r>
        <w:r w:rsidR="000D43F7">
          <w:rPr>
            <w:noProof/>
            <w:webHidden/>
          </w:rPr>
          <w:fldChar w:fldCharType="separate"/>
        </w:r>
        <w:r w:rsidR="000D43F7">
          <w:rPr>
            <w:noProof/>
            <w:webHidden/>
          </w:rPr>
          <w:t>14</w:t>
        </w:r>
        <w:r w:rsidR="000D43F7">
          <w:rPr>
            <w:noProof/>
            <w:webHidden/>
          </w:rPr>
          <w:fldChar w:fldCharType="end"/>
        </w:r>
      </w:hyperlink>
    </w:p>
    <w:p w14:paraId="3857CBA5" w14:textId="71F3E30A" w:rsidR="000D43F7" w:rsidRDefault="007D39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0701" w:history="1">
        <w:r w:rsidR="000D43F7" w:rsidRPr="00F17736">
          <w:rPr>
            <w:rStyle w:val="Hyperlink"/>
            <w:rFonts w:asciiTheme="majorHAnsi" w:hAnsiTheme="majorHAnsi" w:cstheme="majorHAnsi"/>
            <w:noProof/>
            <w:lang w:bidi="el-GR"/>
          </w:rPr>
          <w:t>Τμήμα 3: Φιλοδοξίες</w:t>
        </w:r>
        <w:r w:rsidR="000D43F7">
          <w:rPr>
            <w:noProof/>
            <w:webHidden/>
          </w:rPr>
          <w:tab/>
        </w:r>
        <w:r w:rsidR="000D43F7">
          <w:rPr>
            <w:noProof/>
            <w:webHidden/>
          </w:rPr>
          <w:fldChar w:fldCharType="begin"/>
        </w:r>
        <w:r w:rsidR="000D43F7">
          <w:rPr>
            <w:noProof/>
            <w:webHidden/>
          </w:rPr>
          <w:instrText xml:space="preserve"> PAGEREF _Toc165540701 \h </w:instrText>
        </w:r>
        <w:r w:rsidR="000D43F7">
          <w:rPr>
            <w:noProof/>
            <w:webHidden/>
          </w:rPr>
        </w:r>
        <w:r w:rsidR="000D43F7">
          <w:rPr>
            <w:noProof/>
            <w:webHidden/>
          </w:rPr>
          <w:fldChar w:fldCharType="separate"/>
        </w:r>
        <w:r w:rsidR="000D43F7">
          <w:rPr>
            <w:noProof/>
            <w:webHidden/>
          </w:rPr>
          <w:t>16</w:t>
        </w:r>
        <w:r w:rsidR="000D43F7">
          <w:rPr>
            <w:noProof/>
            <w:webHidden/>
          </w:rPr>
          <w:fldChar w:fldCharType="end"/>
        </w:r>
      </w:hyperlink>
    </w:p>
    <w:p w14:paraId="1B2C411A" w14:textId="4AED982D"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02" w:history="1">
        <w:r w:rsidR="000D43F7" w:rsidRPr="00F17736">
          <w:rPr>
            <w:rStyle w:val="Hyperlink"/>
            <w:rFonts w:asciiTheme="majorHAnsi" w:hAnsiTheme="majorHAnsi" w:cstheme="majorHAnsi"/>
            <w:noProof/>
            <w:lang w:bidi="el-GR"/>
          </w:rPr>
          <w:t>Πώς χρησιμοποιούνται οι φιλοδοξίες</w:t>
        </w:r>
        <w:r w:rsidR="000D43F7">
          <w:rPr>
            <w:noProof/>
            <w:webHidden/>
          </w:rPr>
          <w:tab/>
        </w:r>
        <w:r w:rsidR="000D43F7">
          <w:rPr>
            <w:noProof/>
            <w:webHidden/>
          </w:rPr>
          <w:fldChar w:fldCharType="begin"/>
        </w:r>
        <w:r w:rsidR="000D43F7">
          <w:rPr>
            <w:noProof/>
            <w:webHidden/>
          </w:rPr>
          <w:instrText xml:space="preserve"> PAGEREF _Toc165540702 \h </w:instrText>
        </w:r>
        <w:r w:rsidR="000D43F7">
          <w:rPr>
            <w:noProof/>
            <w:webHidden/>
          </w:rPr>
        </w:r>
        <w:r w:rsidR="000D43F7">
          <w:rPr>
            <w:noProof/>
            <w:webHidden/>
          </w:rPr>
          <w:fldChar w:fldCharType="separate"/>
        </w:r>
        <w:r w:rsidR="000D43F7">
          <w:rPr>
            <w:noProof/>
            <w:webHidden/>
          </w:rPr>
          <w:t>19</w:t>
        </w:r>
        <w:r w:rsidR="000D43F7">
          <w:rPr>
            <w:noProof/>
            <w:webHidden/>
          </w:rPr>
          <w:fldChar w:fldCharType="end"/>
        </w:r>
      </w:hyperlink>
    </w:p>
    <w:p w14:paraId="0BCA32DA" w14:textId="68C6728F"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03" w:history="1">
        <w:r w:rsidR="000D43F7" w:rsidRPr="00F17736">
          <w:rPr>
            <w:rStyle w:val="Hyperlink"/>
            <w:rFonts w:asciiTheme="majorHAnsi" w:hAnsiTheme="majorHAnsi" w:cstheme="majorHAnsi"/>
            <w:noProof/>
            <w:lang w:bidi="el-GR"/>
          </w:rPr>
          <w:t>Φιλοδοξία A: Παρέχουν ασφαλή και προστατευμένα ψυχοκοινωνικά μαθησιακά περιβάλλοντα</w:t>
        </w:r>
        <w:r w:rsidR="000D43F7">
          <w:rPr>
            <w:noProof/>
            <w:webHidden/>
          </w:rPr>
          <w:tab/>
        </w:r>
        <w:r w:rsidR="000D43F7">
          <w:rPr>
            <w:noProof/>
            <w:webHidden/>
          </w:rPr>
          <w:fldChar w:fldCharType="begin"/>
        </w:r>
        <w:r w:rsidR="000D43F7">
          <w:rPr>
            <w:noProof/>
            <w:webHidden/>
          </w:rPr>
          <w:instrText xml:space="preserve"> PAGEREF _Toc165540703 \h </w:instrText>
        </w:r>
        <w:r w:rsidR="000D43F7">
          <w:rPr>
            <w:noProof/>
            <w:webHidden/>
          </w:rPr>
        </w:r>
        <w:r w:rsidR="000D43F7">
          <w:rPr>
            <w:noProof/>
            <w:webHidden/>
          </w:rPr>
          <w:fldChar w:fldCharType="separate"/>
        </w:r>
        <w:r w:rsidR="000D43F7">
          <w:rPr>
            <w:noProof/>
            <w:webHidden/>
          </w:rPr>
          <w:t>21</w:t>
        </w:r>
        <w:r w:rsidR="000D43F7">
          <w:rPr>
            <w:noProof/>
            <w:webHidden/>
          </w:rPr>
          <w:fldChar w:fldCharType="end"/>
        </w:r>
      </w:hyperlink>
    </w:p>
    <w:p w14:paraId="670D95B5" w14:textId="35DD5B55" w:rsidR="000D43F7" w:rsidRDefault="007D39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04" w:history="1">
        <w:r w:rsidR="000D43F7" w:rsidRPr="00F17736">
          <w:rPr>
            <w:rStyle w:val="Hyperlink"/>
            <w:rFonts w:asciiTheme="majorHAnsi" w:hAnsiTheme="majorHAnsi" w:cstheme="majorHAnsi"/>
            <w:noProof/>
            <w:lang w:bidi="el-GR"/>
          </w:rPr>
          <w:t>Πρακτική έμπνευσης για τη φιλοδοξία A</w:t>
        </w:r>
        <w:r w:rsidR="000D43F7">
          <w:rPr>
            <w:noProof/>
            <w:webHidden/>
          </w:rPr>
          <w:tab/>
        </w:r>
        <w:r w:rsidR="000D43F7">
          <w:rPr>
            <w:noProof/>
            <w:webHidden/>
          </w:rPr>
          <w:fldChar w:fldCharType="begin"/>
        </w:r>
        <w:r w:rsidR="000D43F7">
          <w:rPr>
            <w:noProof/>
            <w:webHidden/>
          </w:rPr>
          <w:instrText xml:space="preserve"> PAGEREF _Toc165540704 \h </w:instrText>
        </w:r>
        <w:r w:rsidR="000D43F7">
          <w:rPr>
            <w:noProof/>
            <w:webHidden/>
          </w:rPr>
        </w:r>
        <w:r w:rsidR="000D43F7">
          <w:rPr>
            <w:noProof/>
            <w:webHidden/>
          </w:rPr>
          <w:fldChar w:fldCharType="separate"/>
        </w:r>
        <w:r w:rsidR="000D43F7">
          <w:rPr>
            <w:noProof/>
            <w:webHidden/>
          </w:rPr>
          <w:t>22</w:t>
        </w:r>
        <w:r w:rsidR="000D43F7">
          <w:rPr>
            <w:noProof/>
            <w:webHidden/>
          </w:rPr>
          <w:fldChar w:fldCharType="end"/>
        </w:r>
      </w:hyperlink>
    </w:p>
    <w:p w14:paraId="0F3529A8" w14:textId="2F1F7585"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05" w:history="1">
        <w:r w:rsidR="000D43F7" w:rsidRPr="00F17736">
          <w:rPr>
            <w:rStyle w:val="Hyperlink"/>
            <w:rFonts w:asciiTheme="majorHAnsi" w:hAnsiTheme="majorHAnsi" w:cstheme="majorHAnsi"/>
            <w:noProof/>
            <w:lang w:bidi="el-GR"/>
          </w:rPr>
          <w:t>Φιλοδοξία Β: Ενεργούν προληπτικά, νιώθοντας προετοιμασμένοι για ψυχοκοινωνικές καταστάσεις έκτακτης ανάγκης</w:t>
        </w:r>
        <w:r w:rsidR="000D43F7">
          <w:rPr>
            <w:noProof/>
            <w:webHidden/>
          </w:rPr>
          <w:tab/>
        </w:r>
        <w:r w:rsidR="000D43F7">
          <w:rPr>
            <w:noProof/>
            <w:webHidden/>
          </w:rPr>
          <w:fldChar w:fldCharType="begin"/>
        </w:r>
        <w:r w:rsidR="000D43F7">
          <w:rPr>
            <w:noProof/>
            <w:webHidden/>
          </w:rPr>
          <w:instrText xml:space="preserve"> PAGEREF _Toc165540705 \h </w:instrText>
        </w:r>
        <w:r w:rsidR="000D43F7">
          <w:rPr>
            <w:noProof/>
            <w:webHidden/>
          </w:rPr>
        </w:r>
        <w:r w:rsidR="000D43F7">
          <w:rPr>
            <w:noProof/>
            <w:webHidden/>
          </w:rPr>
          <w:fldChar w:fldCharType="separate"/>
        </w:r>
        <w:r w:rsidR="000D43F7">
          <w:rPr>
            <w:noProof/>
            <w:webHidden/>
          </w:rPr>
          <w:t>23</w:t>
        </w:r>
        <w:r w:rsidR="000D43F7">
          <w:rPr>
            <w:noProof/>
            <w:webHidden/>
          </w:rPr>
          <w:fldChar w:fldCharType="end"/>
        </w:r>
      </w:hyperlink>
    </w:p>
    <w:p w14:paraId="058BD0E6" w14:textId="4AE56016" w:rsidR="000D43F7" w:rsidRDefault="007D39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06" w:history="1">
        <w:r w:rsidR="000D43F7" w:rsidRPr="00F17736">
          <w:rPr>
            <w:rStyle w:val="Hyperlink"/>
            <w:rFonts w:asciiTheme="majorHAnsi" w:hAnsiTheme="majorHAnsi" w:cstheme="majorHAnsi"/>
            <w:noProof/>
            <w:lang w:bidi="el-GR"/>
          </w:rPr>
          <w:t>Πρακτική έμπνευσης για τη φιλοδοξία Β</w:t>
        </w:r>
        <w:r w:rsidR="000D43F7">
          <w:rPr>
            <w:noProof/>
            <w:webHidden/>
          </w:rPr>
          <w:tab/>
        </w:r>
        <w:r w:rsidR="000D43F7">
          <w:rPr>
            <w:noProof/>
            <w:webHidden/>
          </w:rPr>
          <w:fldChar w:fldCharType="begin"/>
        </w:r>
        <w:r w:rsidR="000D43F7">
          <w:rPr>
            <w:noProof/>
            <w:webHidden/>
          </w:rPr>
          <w:instrText xml:space="preserve"> PAGEREF _Toc165540706 \h </w:instrText>
        </w:r>
        <w:r w:rsidR="000D43F7">
          <w:rPr>
            <w:noProof/>
            <w:webHidden/>
          </w:rPr>
        </w:r>
        <w:r w:rsidR="000D43F7">
          <w:rPr>
            <w:noProof/>
            <w:webHidden/>
          </w:rPr>
          <w:fldChar w:fldCharType="separate"/>
        </w:r>
        <w:r w:rsidR="000D43F7">
          <w:rPr>
            <w:noProof/>
            <w:webHidden/>
          </w:rPr>
          <w:t>24</w:t>
        </w:r>
        <w:r w:rsidR="000D43F7">
          <w:rPr>
            <w:noProof/>
            <w:webHidden/>
          </w:rPr>
          <w:fldChar w:fldCharType="end"/>
        </w:r>
      </w:hyperlink>
    </w:p>
    <w:p w14:paraId="5FD9CA3D" w14:textId="0E501B22"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07" w:history="1">
        <w:r w:rsidR="000D43F7" w:rsidRPr="00F17736">
          <w:rPr>
            <w:rStyle w:val="Hyperlink"/>
            <w:rFonts w:asciiTheme="majorHAnsi" w:hAnsiTheme="majorHAnsi" w:cstheme="majorHAnsi"/>
            <w:noProof/>
            <w:lang w:bidi="el-GR"/>
          </w:rPr>
          <w:t>Φιλοδοξία Γ: Δημιουργούν υποστηρικτικούς δεσμούς στην κοινότητα γύρω από τους μαθητές και τις οικογένειες</w:t>
        </w:r>
        <w:r w:rsidR="000D43F7">
          <w:rPr>
            <w:noProof/>
            <w:webHidden/>
          </w:rPr>
          <w:tab/>
        </w:r>
        <w:r w:rsidR="000D43F7">
          <w:rPr>
            <w:noProof/>
            <w:webHidden/>
          </w:rPr>
          <w:fldChar w:fldCharType="begin"/>
        </w:r>
        <w:r w:rsidR="000D43F7">
          <w:rPr>
            <w:noProof/>
            <w:webHidden/>
          </w:rPr>
          <w:instrText xml:space="preserve"> PAGEREF _Toc165540707 \h </w:instrText>
        </w:r>
        <w:r w:rsidR="000D43F7">
          <w:rPr>
            <w:noProof/>
            <w:webHidden/>
          </w:rPr>
        </w:r>
        <w:r w:rsidR="000D43F7">
          <w:rPr>
            <w:noProof/>
            <w:webHidden/>
          </w:rPr>
          <w:fldChar w:fldCharType="separate"/>
        </w:r>
        <w:r w:rsidR="000D43F7">
          <w:rPr>
            <w:noProof/>
            <w:webHidden/>
          </w:rPr>
          <w:t>26</w:t>
        </w:r>
        <w:r w:rsidR="000D43F7">
          <w:rPr>
            <w:noProof/>
            <w:webHidden/>
          </w:rPr>
          <w:fldChar w:fldCharType="end"/>
        </w:r>
      </w:hyperlink>
    </w:p>
    <w:p w14:paraId="41307953" w14:textId="2CDC215B" w:rsidR="000D43F7" w:rsidRDefault="007D39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08" w:history="1">
        <w:r w:rsidR="000D43F7" w:rsidRPr="00F17736">
          <w:rPr>
            <w:rStyle w:val="Hyperlink"/>
            <w:rFonts w:asciiTheme="majorHAnsi" w:hAnsiTheme="majorHAnsi" w:cstheme="majorHAnsi"/>
            <w:noProof/>
            <w:lang w:bidi="el-GR"/>
          </w:rPr>
          <w:t>Πρακτική έμπνευσης για τη φιλοδοξία Γ</w:t>
        </w:r>
        <w:r w:rsidR="000D43F7">
          <w:rPr>
            <w:noProof/>
            <w:webHidden/>
          </w:rPr>
          <w:tab/>
        </w:r>
        <w:r w:rsidR="000D43F7">
          <w:rPr>
            <w:noProof/>
            <w:webHidden/>
          </w:rPr>
          <w:fldChar w:fldCharType="begin"/>
        </w:r>
        <w:r w:rsidR="000D43F7">
          <w:rPr>
            <w:noProof/>
            <w:webHidden/>
          </w:rPr>
          <w:instrText xml:space="preserve"> PAGEREF _Toc165540708 \h </w:instrText>
        </w:r>
        <w:r w:rsidR="000D43F7">
          <w:rPr>
            <w:noProof/>
            <w:webHidden/>
          </w:rPr>
        </w:r>
        <w:r w:rsidR="000D43F7">
          <w:rPr>
            <w:noProof/>
            <w:webHidden/>
          </w:rPr>
          <w:fldChar w:fldCharType="separate"/>
        </w:r>
        <w:r w:rsidR="000D43F7">
          <w:rPr>
            <w:noProof/>
            <w:webHidden/>
          </w:rPr>
          <w:t>27</w:t>
        </w:r>
        <w:r w:rsidR="000D43F7">
          <w:rPr>
            <w:noProof/>
            <w:webHidden/>
          </w:rPr>
          <w:fldChar w:fldCharType="end"/>
        </w:r>
      </w:hyperlink>
    </w:p>
    <w:p w14:paraId="7BAB45F5" w14:textId="1E5A0D90"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09" w:history="1">
        <w:r w:rsidR="000D43F7" w:rsidRPr="00F17736">
          <w:rPr>
            <w:rStyle w:val="Hyperlink"/>
            <w:rFonts w:asciiTheme="majorHAnsi" w:hAnsiTheme="majorHAnsi" w:cstheme="majorHAnsi"/>
            <w:noProof/>
            <w:lang w:bidi="el-GR"/>
          </w:rPr>
          <w:t xml:space="preserve">Φιλοδοξία Δ: Χρησιμοποιούν την αποτελεσματική επικοινωνία για να αντιμετωπίσουν </w:t>
        </w:r>
        <w:r w:rsidR="000D43F7">
          <w:rPr>
            <w:rStyle w:val="Hyperlink"/>
            <w:rFonts w:asciiTheme="majorHAnsi" w:hAnsiTheme="majorHAnsi" w:cstheme="majorHAnsi"/>
            <w:noProof/>
            <w:lang w:val="en-IE" w:bidi="el-GR"/>
          </w:rPr>
          <w:br/>
        </w:r>
        <w:r w:rsidR="000D43F7" w:rsidRPr="00F17736">
          <w:rPr>
            <w:rStyle w:val="Hyperlink"/>
            <w:rFonts w:asciiTheme="majorHAnsi" w:hAnsiTheme="majorHAnsi" w:cstheme="majorHAnsi"/>
            <w:noProof/>
            <w:lang w:bidi="el-GR"/>
          </w:rPr>
          <w:t>τις ανάγκες όλων των μαθητών</w:t>
        </w:r>
        <w:r w:rsidR="000D43F7">
          <w:rPr>
            <w:noProof/>
            <w:webHidden/>
          </w:rPr>
          <w:tab/>
        </w:r>
        <w:r w:rsidR="000D43F7">
          <w:rPr>
            <w:noProof/>
            <w:webHidden/>
          </w:rPr>
          <w:fldChar w:fldCharType="begin"/>
        </w:r>
        <w:r w:rsidR="000D43F7">
          <w:rPr>
            <w:noProof/>
            <w:webHidden/>
          </w:rPr>
          <w:instrText xml:space="preserve"> PAGEREF _Toc165540709 \h </w:instrText>
        </w:r>
        <w:r w:rsidR="000D43F7">
          <w:rPr>
            <w:noProof/>
            <w:webHidden/>
          </w:rPr>
        </w:r>
        <w:r w:rsidR="000D43F7">
          <w:rPr>
            <w:noProof/>
            <w:webHidden/>
          </w:rPr>
          <w:fldChar w:fldCharType="separate"/>
        </w:r>
        <w:r w:rsidR="000D43F7">
          <w:rPr>
            <w:noProof/>
            <w:webHidden/>
          </w:rPr>
          <w:t>29</w:t>
        </w:r>
        <w:r w:rsidR="000D43F7">
          <w:rPr>
            <w:noProof/>
            <w:webHidden/>
          </w:rPr>
          <w:fldChar w:fldCharType="end"/>
        </w:r>
      </w:hyperlink>
    </w:p>
    <w:p w14:paraId="74A7BBEA" w14:textId="7F2545FD" w:rsidR="000D43F7" w:rsidRDefault="007D394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10" w:history="1">
        <w:r w:rsidR="000D43F7" w:rsidRPr="00F17736">
          <w:rPr>
            <w:rStyle w:val="Hyperlink"/>
            <w:rFonts w:asciiTheme="majorHAnsi" w:hAnsiTheme="majorHAnsi" w:cstheme="majorHAnsi"/>
            <w:noProof/>
            <w:lang w:bidi="el-GR"/>
          </w:rPr>
          <w:t>Πρακτική έμπνευσης για τη φιλοδοξία Δ</w:t>
        </w:r>
        <w:r w:rsidR="000D43F7">
          <w:rPr>
            <w:noProof/>
            <w:webHidden/>
          </w:rPr>
          <w:tab/>
        </w:r>
        <w:r w:rsidR="000D43F7">
          <w:rPr>
            <w:noProof/>
            <w:webHidden/>
          </w:rPr>
          <w:fldChar w:fldCharType="begin"/>
        </w:r>
        <w:r w:rsidR="000D43F7">
          <w:rPr>
            <w:noProof/>
            <w:webHidden/>
          </w:rPr>
          <w:instrText xml:space="preserve"> PAGEREF _Toc165540710 \h </w:instrText>
        </w:r>
        <w:r w:rsidR="000D43F7">
          <w:rPr>
            <w:noProof/>
            <w:webHidden/>
          </w:rPr>
        </w:r>
        <w:r w:rsidR="000D43F7">
          <w:rPr>
            <w:noProof/>
            <w:webHidden/>
          </w:rPr>
          <w:fldChar w:fldCharType="separate"/>
        </w:r>
        <w:r w:rsidR="000D43F7">
          <w:rPr>
            <w:noProof/>
            <w:webHidden/>
          </w:rPr>
          <w:t>30</w:t>
        </w:r>
        <w:r w:rsidR="000D43F7">
          <w:rPr>
            <w:noProof/>
            <w:webHidden/>
          </w:rPr>
          <w:fldChar w:fldCharType="end"/>
        </w:r>
      </w:hyperlink>
    </w:p>
    <w:p w14:paraId="61E10035" w14:textId="01163F19" w:rsidR="000D43F7" w:rsidRDefault="007D39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0711" w:history="1">
        <w:r w:rsidR="000D43F7" w:rsidRPr="00F17736">
          <w:rPr>
            <w:rStyle w:val="Hyperlink"/>
            <w:rFonts w:asciiTheme="majorHAnsi" w:hAnsiTheme="majorHAnsi" w:cstheme="majorHAnsi"/>
            <w:noProof/>
            <w:lang w:bidi="el-GR"/>
          </w:rPr>
          <w:t>Τμήμα 4: Εργαλείο προβληματισμού</w:t>
        </w:r>
        <w:r w:rsidR="000D43F7">
          <w:rPr>
            <w:noProof/>
            <w:webHidden/>
          </w:rPr>
          <w:tab/>
        </w:r>
        <w:r w:rsidR="000D43F7">
          <w:rPr>
            <w:noProof/>
            <w:webHidden/>
          </w:rPr>
          <w:fldChar w:fldCharType="begin"/>
        </w:r>
        <w:r w:rsidR="000D43F7">
          <w:rPr>
            <w:noProof/>
            <w:webHidden/>
          </w:rPr>
          <w:instrText xml:space="preserve"> PAGEREF _Toc165540711 \h </w:instrText>
        </w:r>
        <w:r w:rsidR="000D43F7">
          <w:rPr>
            <w:noProof/>
            <w:webHidden/>
          </w:rPr>
        </w:r>
        <w:r w:rsidR="000D43F7">
          <w:rPr>
            <w:noProof/>
            <w:webHidden/>
          </w:rPr>
          <w:fldChar w:fldCharType="separate"/>
        </w:r>
        <w:r w:rsidR="000D43F7">
          <w:rPr>
            <w:noProof/>
            <w:webHidden/>
          </w:rPr>
          <w:t>31</w:t>
        </w:r>
        <w:r w:rsidR="000D43F7">
          <w:rPr>
            <w:noProof/>
            <w:webHidden/>
          </w:rPr>
          <w:fldChar w:fldCharType="end"/>
        </w:r>
      </w:hyperlink>
    </w:p>
    <w:p w14:paraId="0FD1E95E" w14:textId="2EB3A0D3"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12" w:history="1">
        <w:r w:rsidR="000D43F7" w:rsidRPr="00F17736">
          <w:rPr>
            <w:rStyle w:val="Hyperlink"/>
            <w:rFonts w:asciiTheme="majorHAnsi" w:hAnsiTheme="majorHAnsi" w:cstheme="majorHAnsi"/>
            <w:noProof/>
            <w:lang w:bidi="el-GR"/>
          </w:rPr>
          <w:t>Πώς να χρησιμοποιήσετε το εργαλείο</w:t>
        </w:r>
        <w:r w:rsidR="000D43F7">
          <w:rPr>
            <w:noProof/>
            <w:webHidden/>
          </w:rPr>
          <w:tab/>
        </w:r>
        <w:r w:rsidR="000D43F7">
          <w:rPr>
            <w:noProof/>
            <w:webHidden/>
          </w:rPr>
          <w:fldChar w:fldCharType="begin"/>
        </w:r>
        <w:r w:rsidR="000D43F7">
          <w:rPr>
            <w:noProof/>
            <w:webHidden/>
          </w:rPr>
          <w:instrText xml:space="preserve"> PAGEREF _Toc165540712 \h </w:instrText>
        </w:r>
        <w:r w:rsidR="000D43F7">
          <w:rPr>
            <w:noProof/>
            <w:webHidden/>
          </w:rPr>
        </w:r>
        <w:r w:rsidR="000D43F7">
          <w:rPr>
            <w:noProof/>
            <w:webHidden/>
          </w:rPr>
          <w:fldChar w:fldCharType="separate"/>
        </w:r>
        <w:r w:rsidR="000D43F7">
          <w:rPr>
            <w:noProof/>
            <w:webHidden/>
          </w:rPr>
          <w:t>31</w:t>
        </w:r>
        <w:r w:rsidR="000D43F7">
          <w:rPr>
            <w:noProof/>
            <w:webHidden/>
          </w:rPr>
          <w:fldChar w:fldCharType="end"/>
        </w:r>
      </w:hyperlink>
    </w:p>
    <w:p w14:paraId="02F27526" w14:textId="7FC70FB2" w:rsidR="000D43F7" w:rsidRDefault="007D394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0713" w:history="1">
        <w:r w:rsidR="000D43F7" w:rsidRPr="00F17736">
          <w:rPr>
            <w:rStyle w:val="Hyperlink"/>
            <w:rFonts w:asciiTheme="majorHAnsi" w:hAnsiTheme="majorHAnsi" w:cstheme="majorHAnsi"/>
            <w:noProof/>
            <w:lang w:bidi="el-GR"/>
          </w:rPr>
          <w:t xml:space="preserve">Πίνακες προβληματισμού για την αποτελεσματική επικοινωνία σχετικά με τη </w:t>
        </w:r>
        <w:r w:rsidR="000D43F7">
          <w:rPr>
            <w:rStyle w:val="Hyperlink"/>
            <w:rFonts w:asciiTheme="majorHAnsi" w:hAnsiTheme="majorHAnsi" w:cstheme="majorHAnsi"/>
            <w:noProof/>
            <w:lang w:val="en-IE" w:bidi="el-GR"/>
          </w:rPr>
          <w:br/>
        </w:r>
        <w:r w:rsidR="000D43F7" w:rsidRPr="00F17736">
          <w:rPr>
            <w:rStyle w:val="Hyperlink"/>
            <w:rFonts w:asciiTheme="majorHAnsi" w:hAnsiTheme="majorHAnsi" w:cstheme="majorHAnsi"/>
            <w:noProof/>
            <w:lang w:bidi="el-GR"/>
          </w:rPr>
          <w:t>φιλοδοξία Δ</w:t>
        </w:r>
        <w:r w:rsidR="000D43F7">
          <w:rPr>
            <w:noProof/>
            <w:webHidden/>
          </w:rPr>
          <w:tab/>
        </w:r>
        <w:r w:rsidR="000D43F7">
          <w:rPr>
            <w:noProof/>
            <w:webHidden/>
          </w:rPr>
          <w:fldChar w:fldCharType="begin"/>
        </w:r>
        <w:r w:rsidR="000D43F7">
          <w:rPr>
            <w:noProof/>
            <w:webHidden/>
          </w:rPr>
          <w:instrText xml:space="preserve"> PAGEREF _Toc165540713 \h </w:instrText>
        </w:r>
        <w:r w:rsidR="000D43F7">
          <w:rPr>
            <w:noProof/>
            <w:webHidden/>
          </w:rPr>
        </w:r>
        <w:r w:rsidR="000D43F7">
          <w:rPr>
            <w:noProof/>
            <w:webHidden/>
          </w:rPr>
          <w:fldChar w:fldCharType="separate"/>
        </w:r>
        <w:r w:rsidR="000D43F7">
          <w:rPr>
            <w:noProof/>
            <w:webHidden/>
          </w:rPr>
          <w:t>33</w:t>
        </w:r>
        <w:r w:rsidR="000D43F7">
          <w:rPr>
            <w:noProof/>
            <w:webHidden/>
          </w:rPr>
          <w:fldChar w:fldCharType="end"/>
        </w:r>
      </w:hyperlink>
    </w:p>
    <w:p w14:paraId="2A84D68C" w14:textId="2CCE7B27" w:rsidR="000D43F7" w:rsidRDefault="007D39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14" w:history="1">
        <w:r w:rsidR="000D43F7" w:rsidRPr="00F17736">
          <w:rPr>
            <w:rStyle w:val="Hyperlink"/>
            <w:rFonts w:asciiTheme="majorHAnsi" w:hAnsiTheme="majorHAnsi" w:cstheme="majorHAnsi"/>
            <w:noProof/>
          </w:rPr>
          <w:t>1.</w:t>
        </w:r>
        <w:r w:rsidR="000D43F7">
          <w:rPr>
            <w:rFonts w:asciiTheme="minorHAnsi" w:eastAsiaTheme="minorEastAsia" w:hAnsiTheme="minorHAnsi" w:cstheme="minorBidi"/>
            <w:i w:val="0"/>
            <w:noProof/>
            <w:kern w:val="2"/>
            <w:szCs w:val="24"/>
            <w:lang w:val="en-IE" w:eastAsia="en-GB"/>
            <w14:ligatures w14:val="standardContextual"/>
          </w:rPr>
          <w:tab/>
        </w:r>
        <w:r w:rsidR="000D43F7" w:rsidRPr="00F17736">
          <w:rPr>
            <w:rStyle w:val="Hyperlink"/>
            <w:rFonts w:asciiTheme="majorHAnsi" w:hAnsiTheme="majorHAnsi" w:cstheme="majorHAnsi"/>
            <w:noProof/>
            <w:lang w:bidi="el-GR"/>
          </w:rPr>
          <w:t>Σαφήνεια</w:t>
        </w:r>
        <w:r w:rsidR="000D43F7">
          <w:rPr>
            <w:noProof/>
            <w:webHidden/>
          </w:rPr>
          <w:tab/>
        </w:r>
        <w:r w:rsidR="000D43F7">
          <w:rPr>
            <w:noProof/>
            <w:webHidden/>
          </w:rPr>
          <w:fldChar w:fldCharType="begin"/>
        </w:r>
        <w:r w:rsidR="000D43F7">
          <w:rPr>
            <w:noProof/>
            <w:webHidden/>
          </w:rPr>
          <w:instrText xml:space="preserve"> PAGEREF _Toc165540714 \h </w:instrText>
        </w:r>
        <w:r w:rsidR="000D43F7">
          <w:rPr>
            <w:noProof/>
            <w:webHidden/>
          </w:rPr>
        </w:r>
        <w:r w:rsidR="000D43F7">
          <w:rPr>
            <w:noProof/>
            <w:webHidden/>
          </w:rPr>
          <w:fldChar w:fldCharType="separate"/>
        </w:r>
        <w:r w:rsidR="000D43F7">
          <w:rPr>
            <w:noProof/>
            <w:webHidden/>
          </w:rPr>
          <w:t>33</w:t>
        </w:r>
        <w:r w:rsidR="000D43F7">
          <w:rPr>
            <w:noProof/>
            <w:webHidden/>
          </w:rPr>
          <w:fldChar w:fldCharType="end"/>
        </w:r>
      </w:hyperlink>
    </w:p>
    <w:p w14:paraId="452784FD" w14:textId="7F619EE6" w:rsidR="000D43F7" w:rsidRDefault="007D39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15" w:history="1">
        <w:r w:rsidR="000D43F7" w:rsidRPr="00F17736">
          <w:rPr>
            <w:rStyle w:val="Hyperlink"/>
            <w:rFonts w:asciiTheme="majorHAnsi" w:hAnsiTheme="majorHAnsi" w:cstheme="majorHAnsi"/>
            <w:noProof/>
          </w:rPr>
          <w:t>2.</w:t>
        </w:r>
        <w:r w:rsidR="000D43F7">
          <w:rPr>
            <w:rFonts w:asciiTheme="minorHAnsi" w:eastAsiaTheme="minorEastAsia" w:hAnsiTheme="minorHAnsi" w:cstheme="minorBidi"/>
            <w:i w:val="0"/>
            <w:noProof/>
            <w:kern w:val="2"/>
            <w:szCs w:val="24"/>
            <w:lang w:val="en-IE" w:eastAsia="en-GB"/>
            <w14:ligatures w14:val="standardContextual"/>
          </w:rPr>
          <w:tab/>
        </w:r>
        <w:r w:rsidR="000D43F7" w:rsidRPr="00F17736">
          <w:rPr>
            <w:rStyle w:val="Hyperlink"/>
            <w:rFonts w:asciiTheme="majorHAnsi" w:hAnsiTheme="majorHAnsi" w:cstheme="majorHAnsi"/>
            <w:noProof/>
            <w:lang w:bidi="el-GR"/>
          </w:rPr>
          <w:t>Προσβασιμότητα</w:t>
        </w:r>
        <w:r w:rsidR="000D43F7">
          <w:rPr>
            <w:noProof/>
            <w:webHidden/>
          </w:rPr>
          <w:tab/>
        </w:r>
        <w:r w:rsidR="000D43F7">
          <w:rPr>
            <w:noProof/>
            <w:webHidden/>
          </w:rPr>
          <w:fldChar w:fldCharType="begin"/>
        </w:r>
        <w:r w:rsidR="000D43F7">
          <w:rPr>
            <w:noProof/>
            <w:webHidden/>
          </w:rPr>
          <w:instrText xml:space="preserve"> PAGEREF _Toc165540715 \h </w:instrText>
        </w:r>
        <w:r w:rsidR="000D43F7">
          <w:rPr>
            <w:noProof/>
            <w:webHidden/>
          </w:rPr>
        </w:r>
        <w:r w:rsidR="000D43F7">
          <w:rPr>
            <w:noProof/>
            <w:webHidden/>
          </w:rPr>
          <w:fldChar w:fldCharType="separate"/>
        </w:r>
        <w:r w:rsidR="000D43F7">
          <w:rPr>
            <w:noProof/>
            <w:webHidden/>
          </w:rPr>
          <w:t>33</w:t>
        </w:r>
        <w:r w:rsidR="000D43F7">
          <w:rPr>
            <w:noProof/>
            <w:webHidden/>
          </w:rPr>
          <w:fldChar w:fldCharType="end"/>
        </w:r>
      </w:hyperlink>
    </w:p>
    <w:p w14:paraId="1825BD5F" w14:textId="289E427D" w:rsidR="000D43F7" w:rsidRDefault="007D39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16" w:history="1">
        <w:r w:rsidR="000D43F7" w:rsidRPr="00F17736">
          <w:rPr>
            <w:rStyle w:val="Hyperlink"/>
            <w:rFonts w:asciiTheme="majorHAnsi" w:hAnsiTheme="majorHAnsi" w:cstheme="majorHAnsi"/>
            <w:noProof/>
          </w:rPr>
          <w:t>3.</w:t>
        </w:r>
        <w:r w:rsidR="000D43F7">
          <w:rPr>
            <w:rFonts w:asciiTheme="minorHAnsi" w:eastAsiaTheme="minorEastAsia" w:hAnsiTheme="minorHAnsi" w:cstheme="minorBidi"/>
            <w:i w:val="0"/>
            <w:noProof/>
            <w:kern w:val="2"/>
            <w:szCs w:val="24"/>
            <w:lang w:val="en-IE" w:eastAsia="en-GB"/>
            <w14:ligatures w14:val="standardContextual"/>
          </w:rPr>
          <w:tab/>
        </w:r>
        <w:r w:rsidR="000D43F7" w:rsidRPr="00F17736">
          <w:rPr>
            <w:rStyle w:val="Hyperlink"/>
            <w:rFonts w:asciiTheme="majorHAnsi" w:hAnsiTheme="majorHAnsi" w:cstheme="majorHAnsi"/>
            <w:noProof/>
            <w:lang w:bidi="el-GR"/>
          </w:rPr>
          <w:t>Εμπιστοσύνη</w:t>
        </w:r>
        <w:r w:rsidR="000D43F7">
          <w:rPr>
            <w:noProof/>
            <w:webHidden/>
          </w:rPr>
          <w:tab/>
        </w:r>
        <w:r w:rsidR="000D43F7">
          <w:rPr>
            <w:noProof/>
            <w:webHidden/>
          </w:rPr>
          <w:fldChar w:fldCharType="begin"/>
        </w:r>
        <w:r w:rsidR="000D43F7">
          <w:rPr>
            <w:noProof/>
            <w:webHidden/>
          </w:rPr>
          <w:instrText xml:space="preserve"> PAGEREF _Toc165540716 \h </w:instrText>
        </w:r>
        <w:r w:rsidR="000D43F7">
          <w:rPr>
            <w:noProof/>
            <w:webHidden/>
          </w:rPr>
        </w:r>
        <w:r w:rsidR="000D43F7">
          <w:rPr>
            <w:noProof/>
            <w:webHidden/>
          </w:rPr>
          <w:fldChar w:fldCharType="separate"/>
        </w:r>
        <w:r w:rsidR="000D43F7">
          <w:rPr>
            <w:noProof/>
            <w:webHidden/>
          </w:rPr>
          <w:t>34</w:t>
        </w:r>
        <w:r w:rsidR="000D43F7">
          <w:rPr>
            <w:noProof/>
            <w:webHidden/>
          </w:rPr>
          <w:fldChar w:fldCharType="end"/>
        </w:r>
      </w:hyperlink>
    </w:p>
    <w:p w14:paraId="7ADEA8B8" w14:textId="3F7FC88C" w:rsidR="000D43F7" w:rsidRDefault="007D394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0717" w:history="1">
        <w:r w:rsidR="000D43F7" w:rsidRPr="00F17736">
          <w:rPr>
            <w:rStyle w:val="Hyperlink"/>
            <w:rFonts w:asciiTheme="majorHAnsi" w:hAnsiTheme="majorHAnsi" w:cstheme="majorHAnsi"/>
            <w:noProof/>
          </w:rPr>
          <w:t>4.</w:t>
        </w:r>
        <w:r w:rsidR="000D43F7">
          <w:rPr>
            <w:rFonts w:asciiTheme="minorHAnsi" w:eastAsiaTheme="minorEastAsia" w:hAnsiTheme="minorHAnsi" w:cstheme="minorBidi"/>
            <w:i w:val="0"/>
            <w:noProof/>
            <w:kern w:val="2"/>
            <w:szCs w:val="24"/>
            <w:lang w:val="en-IE" w:eastAsia="en-GB"/>
            <w14:ligatures w14:val="standardContextual"/>
          </w:rPr>
          <w:tab/>
        </w:r>
        <w:r w:rsidR="000D43F7" w:rsidRPr="00F17736">
          <w:rPr>
            <w:rStyle w:val="Hyperlink"/>
            <w:rFonts w:asciiTheme="majorHAnsi" w:hAnsiTheme="majorHAnsi" w:cstheme="majorHAnsi"/>
            <w:noProof/>
            <w:lang w:bidi="el-GR"/>
          </w:rPr>
          <w:t>Διαφάνεια</w:t>
        </w:r>
        <w:r w:rsidR="000D43F7">
          <w:rPr>
            <w:noProof/>
            <w:webHidden/>
          </w:rPr>
          <w:tab/>
        </w:r>
        <w:r w:rsidR="000D43F7">
          <w:rPr>
            <w:noProof/>
            <w:webHidden/>
          </w:rPr>
          <w:fldChar w:fldCharType="begin"/>
        </w:r>
        <w:r w:rsidR="000D43F7">
          <w:rPr>
            <w:noProof/>
            <w:webHidden/>
          </w:rPr>
          <w:instrText xml:space="preserve"> PAGEREF _Toc165540717 \h </w:instrText>
        </w:r>
        <w:r w:rsidR="000D43F7">
          <w:rPr>
            <w:noProof/>
            <w:webHidden/>
          </w:rPr>
        </w:r>
        <w:r w:rsidR="000D43F7">
          <w:rPr>
            <w:noProof/>
            <w:webHidden/>
          </w:rPr>
          <w:fldChar w:fldCharType="separate"/>
        </w:r>
        <w:r w:rsidR="000D43F7">
          <w:rPr>
            <w:noProof/>
            <w:webHidden/>
          </w:rPr>
          <w:t>35</w:t>
        </w:r>
        <w:r w:rsidR="000D43F7">
          <w:rPr>
            <w:noProof/>
            <w:webHidden/>
          </w:rPr>
          <w:fldChar w:fldCharType="end"/>
        </w:r>
      </w:hyperlink>
    </w:p>
    <w:p w14:paraId="4AFB986C" w14:textId="78CB2B8D" w:rsidR="000D43F7" w:rsidRDefault="007D394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0718" w:history="1">
        <w:r w:rsidR="000D43F7" w:rsidRPr="00F17736">
          <w:rPr>
            <w:rStyle w:val="Hyperlink"/>
            <w:rFonts w:asciiTheme="majorHAnsi" w:hAnsiTheme="majorHAnsi" w:cstheme="majorHAnsi"/>
            <w:noProof/>
            <w:lang w:bidi="el-GR"/>
          </w:rPr>
          <w:t>Βιβλιογραφικές αναφορές</w:t>
        </w:r>
        <w:r w:rsidR="000D43F7">
          <w:rPr>
            <w:noProof/>
            <w:webHidden/>
          </w:rPr>
          <w:tab/>
        </w:r>
        <w:r w:rsidR="000D43F7">
          <w:rPr>
            <w:noProof/>
            <w:webHidden/>
          </w:rPr>
          <w:fldChar w:fldCharType="begin"/>
        </w:r>
        <w:r w:rsidR="000D43F7">
          <w:rPr>
            <w:noProof/>
            <w:webHidden/>
          </w:rPr>
          <w:instrText xml:space="preserve"> PAGEREF _Toc165540718 \h </w:instrText>
        </w:r>
        <w:r w:rsidR="000D43F7">
          <w:rPr>
            <w:noProof/>
            <w:webHidden/>
          </w:rPr>
        </w:r>
        <w:r w:rsidR="000D43F7">
          <w:rPr>
            <w:noProof/>
            <w:webHidden/>
          </w:rPr>
          <w:fldChar w:fldCharType="separate"/>
        </w:r>
        <w:r w:rsidR="000D43F7">
          <w:rPr>
            <w:noProof/>
            <w:webHidden/>
          </w:rPr>
          <w:t>36</w:t>
        </w:r>
        <w:r w:rsidR="000D43F7">
          <w:rPr>
            <w:noProof/>
            <w:webHidden/>
          </w:rPr>
          <w:fldChar w:fldCharType="end"/>
        </w:r>
      </w:hyperlink>
    </w:p>
    <w:p w14:paraId="29E21141" w14:textId="3113518F" w:rsidR="00DF08BA" w:rsidRPr="002F7251" w:rsidRDefault="002B24D1" w:rsidP="00B75F6B">
      <w:pPr>
        <w:pStyle w:val="Agency-body-text"/>
        <w:rPr>
          <w:rFonts w:asciiTheme="majorHAnsi" w:hAnsiTheme="majorHAnsi" w:cstheme="majorHAnsi"/>
          <w:bCs/>
          <w:iCs/>
        </w:rPr>
        <w:sectPr w:rsidR="00DF08BA" w:rsidRPr="002F7251" w:rsidSect="003575EF">
          <w:footerReference w:type="first" r:id="rId27"/>
          <w:type w:val="continuous"/>
          <w:pgSz w:w="11899" w:h="16838"/>
          <w:pgMar w:top="1134" w:right="1531" w:bottom="1276" w:left="1531" w:header="709" w:footer="828" w:gutter="0"/>
          <w:cols w:space="708"/>
          <w:docGrid w:linePitch="360"/>
        </w:sectPr>
      </w:pPr>
      <w:r w:rsidRPr="002F7251">
        <w:rPr>
          <w:rFonts w:asciiTheme="majorHAnsi" w:hAnsiTheme="majorHAnsi" w:cstheme="majorHAnsi"/>
          <w:b/>
          <w:i/>
          <w:color w:val="auto"/>
          <w:shd w:val="clear" w:color="auto" w:fill="E6E6E6"/>
          <w:lang w:bidi="el-GR"/>
        </w:rPr>
        <w:fldChar w:fldCharType="end"/>
      </w:r>
    </w:p>
    <w:p w14:paraId="49DE7892" w14:textId="69DB93C2" w:rsidR="00451E9F" w:rsidRPr="002F7251" w:rsidRDefault="00451E9F" w:rsidP="005063E2">
      <w:pPr>
        <w:pStyle w:val="Agency-heading-1"/>
        <w:rPr>
          <w:rFonts w:asciiTheme="majorHAnsi" w:hAnsiTheme="majorHAnsi" w:cstheme="majorHAnsi"/>
        </w:rPr>
      </w:pPr>
      <w:bookmarkStart w:id="2" w:name="_Toc165540692"/>
      <w:r w:rsidRPr="002F7251">
        <w:rPr>
          <w:rFonts w:asciiTheme="majorHAnsi" w:hAnsiTheme="majorHAnsi" w:cstheme="majorHAnsi"/>
          <w:lang w:bidi="el-GR"/>
        </w:rPr>
        <w:lastRenderedPageBreak/>
        <w:t>Χρησιμοποιούμενα εικονίδια</w:t>
      </w:r>
      <w:bookmarkEnd w:id="2"/>
    </w:p>
    <w:p w14:paraId="5F3330AA" w14:textId="28BFBBB2" w:rsidR="00451E9F" w:rsidRPr="002F7251" w:rsidRDefault="311B3CDC" w:rsidP="00DB7881">
      <w:pPr>
        <w:pStyle w:val="Agency-body-text"/>
        <w:keepNext/>
        <w:rPr>
          <w:rFonts w:asciiTheme="majorHAnsi" w:hAnsiTheme="majorHAnsi" w:cstheme="majorHAnsi"/>
        </w:rPr>
      </w:pPr>
      <w:r w:rsidRPr="002F7251">
        <w:rPr>
          <w:rFonts w:asciiTheme="majorHAnsi" w:hAnsiTheme="majorHAnsi" w:cstheme="majorHAnsi"/>
          <w:lang w:bidi="el-GR"/>
        </w:rPr>
        <w:t>Σε όλη αυτή την έκθεση χρησιμοποιούνται διάφορα εικονίδια που υποδεικνύουν διαφορετικά είδη πόρων πληροφοριών και διευκολύνουν την πλοήγηση. Τα εικονίδια είναι τα εξής: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2F7251" w14:paraId="41D6C309" w14:textId="77777777" w:rsidTr="00451E9F">
        <w:tc>
          <w:tcPr>
            <w:tcW w:w="1843" w:type="dxa"/>
            <w:shd w:val="clear" w:color="auto" w:fill="F2F2F2" w:themeFill="background1" w:themeFillShade="F2"/>
          </w:tcPr>
          <w:p w14:paraId="66CCF530" w14:textId="30636177" w:rsidR="00451E9F" w:rsidRPr="002F7251" w:rsidRDefault="00451E9F" w:rsidP="00074FF4">
            <w:pPr>
              <w:pStyle w:val="Agency-body-text"/>
              <w:spacing w:before="60" w:after="60"/>
              <w:rPr>
                <w:rFonts w:asciiTheme="majorHAnsi" w:hAnsiTheme="majorHAnsi" w:cstheme="majorHAnsi"/>
                <w:b/>
                <w:bCs/>
              </w:rPr>
            </w:pPr>
            <w:r w:rsidRPr="002F7251">
              <w:rPr>
                <w:rFonts w:asciiTheme="majorHAnsi" w:hAnsiTheme="majorHAnsi" w:cstheme="majorHAnsi"/>
                <w:b/>
                <w:color w:val="002060"/>
                <w:lang w:bidi="el-GR"/>
              </w:rPr>
              <w:t>Εικονίδιο</w:t>
            </w:r>
          </w:p>
        </w:tc>
        <w:tc>
          <w:tcPr>
            <w:tcW w:w="6984" w:type="dxa"/>
            <w:shd w:val="clear" w:color="auto" w:fill="F2F2F2" w:themeFill="background1" w:themeFillShade="F2"/>
          </w:tcPr>
          <w:p w14:paraId="5FE7272D" w14:textId="316D558F" w:rsidR="00451E9F" w:rsidRPr="002F7251" w:rsidRDefault="00451E9F" w:rsidP="00074FF4">
            <w:pPr>
              <w:pStyle w:val="Agency-body-text"/>
              <w:spacing w:before="60" w:after="60"/>
              <w:rPr>
                <w:rFonts w:asciiTheme="majorHAnsi" w:hAnsiTheme="majorHAnsi" w:cstheme="majorHAnsi"/>
                <w:b/>
                <w:bCs/>
                <w:color w:val="002060"/>
              </w:rPr>
            </w:pPr>
            <w:r w:rsidRPr="002F7251">
              <w:rPr>
                <w:rFonts w:asciiTheme="majorHAnsi" w:hAnsiTheme="majorHAnsi" w:cstheme="majorHAnsi"/>
                <w:b/>
                <w:color w:val="002060"/>
                <w:lang w:bidi="el-GR"/>
              </w:rPr>
              <w:t>Σημασία</w:t>
            </w:r>
          </w:p>
        </w:tc>
      </w:tr>
      <w:tr w:rsidR="00DA3697" w:rsidRPr="002F7251" w14:paraId="01D3EB23" w14:textId="77777777" w:rsidTr="00AA494F">
        <w:tc>
          <w:tcPr>
            <w:tcW w:w="1843" w:type="dxa"/>
            <w:shd w:val="clear" w:color="auto" w:fill="F2F2F2" w:themeFill="background1" w:themeFillShade="F2"/>
          </w:tcPr>
          <w:p w14:paraId="67051A5E" w14:textId="0EFDA281" w:rsidR="00451E9F" w:rsidRPr="002F7251" w:rsidRDefault="00DA3697" w:rsidP="00074FF4">
            <w:pPr>
              <w:pStyle w:val="Agency-body-text"/>
              <w:spacing w:before="60" w:after="60"/>
              <w:rPr>
                <w:rFonts w:asciiTheme="majorHAnsi" w:hAnsiTheme="majorHAnsi" w:cstheme="majorHAnsi"/>
              </w:rPr>
            </w:pPr>
            <w:r w:rsidRPr="002372AB">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408C1AFE" w:rsidR="00451E9F" w:rsidRPr="002F7251" w:rsidRDefault="00451E9F"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Παρέχουν ασφαλή και προστατευμένα ψυχοκοινωνικά μαθησιακά περιβάλλοντα (φιλοδοξία</w:t>
            </w:r>
            <w:r w:rsidR="004B6CD1" w:rsidRPr="00A41501">
              <w:rPr>
                <w:rFonts w:asciiTheme="majorHAnsi" w:hAnsiTheme="majorHAnsi" w:cstheme="majorHAnsi"/>
                <w:color w:val="002060"/>
                <w:lang w:bidi="el-GR"/>
              </w:rPr>
              <w:t> </w:t>
            </w:r>
            <w:r w:rsidRPr="002F7251">
              <w:rPr>
                <w:rFonts w:asciiTheme="majorHAnsi" w:hAnsiTheme="majorHAnsi" w:cstheme="majorHAnsi"/>
                <w:color w:val="002060"/>
                <w:lang w:bidi="el-GR"/>
              </w:rPr>
              <w:t>Α)</w:t>
            </w:r>
          </w:p>
        </w:tc>
      </w:tr>
      <w:tr w:rsidR="00DA3697" w:rsidRPr="002F7251" w14:paraId="4A29AEA0" w14:textId="77777777" w:rsidTr="00AA494F">
        <w:tc>
          <w:tcPr>
            <w:tcW w:w="1843" w:type="dxa"/>
            <w:shd w:val="clear" w:color="auto" w:fill="F2F2F2" w:themeFill="background1" w:themeFillShade="F2"/>
          </w:tcPr>
          <w:p w14:paraId="39F04A26" w14:textId="42990CD4" w:rsidR="00451E9F" w:rsidRPr="002F7251" w:rsidRDefault="00DA3697" w:rsidP="00074FF4">
            <w:pPr>
              <w:pStyle w:val="Agency-body-text"/>
              <w:spacing w:before="60" w:after="60"/>
              <w:rPr>
                <w:rFonts w:asciiTheme="majorHAnsi" w:hAnsiTheme="majorHAnsi" w:cstheme="majorHAnsi"/>
              </w:rPr>
            </w:pPr>
            <w:r w:rsidRPr="002372AB">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59F465DA" w:rsidR="00451E9F" w:rsidRPr="002F7251" w:rsidRDefault="00451E9F"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Ενεργούν προληπτικά, νιώθοντας προετοιμασμένοι για ψυχοκοινωνικές καταστάσεις έκτακτης ανάγκης (φιλοδοξία</w:t>
            </w:r>
            <w:r w:rsidR="004B6CD1" w:rsidRPr="00A41501">
              <w:rPr>
                <w:rFonts w:asciiTheme="majorHAnsi" w:hAnsiTheme="majorHAnsi" w:cstheme="majorHAnsi"/>
                <w:color w:val="002060"/>
                <w:lang w:bidi="el-GR"/>
              </w:rPr>
              <w:t> </w:t>
            </w:r>
            <w:r w:rsidRPr="002F7251">
              <w:rPr>
                <w:rFonts w:asciiTheme="majorHAnsi" w:hAnsiTheme="majorHAnsi" w:cstheme="majorHAnsi"/>
                <w:color w:val="002060"/>
                <w:lang w:bidi="el-GR"/>
              </w:rPr>
              <w:t>Β)</w:t>
            </w:r>
          </w:p>
        </w:tc>
      </w:tr>
      <w:tr w:rsidR="00DA3697" w:rsidRPr="002F7251" w14:paraId="7BBCB869" w14:textId="77777777" w:rsidTr="00AA494F">
        <w:tc>
          <w:tcPr>
            <w:tcW w:w="1843" w:type="dxa"/>
            <w:shd w:val="clear" w:color="auto" w:fill="F2F2F2" w:themeFill="background1" w:themeFillShade="F2"/>
          </w:tcPr>
          <w:p w14:paraId="3C1D1ECB" w14:textId="6DC21A92" w:rsidR="00451E9F" w:rsidRPr="002F7251" w:rsidRDefault="00DA3697" w:rsidP="00074FF4">
            <w:pPr>
              <w:pStyle w:val="Agency-body-text"/>
              <w:spacing w:before="60" w:after="60"/>
              <w:rPr>
                <w:rFonts w:asciiTheme="majorHAnsi" w:hAnsiTheme="majorHAnsi" w:cstheme="majorHAnsi"/>
              </w:rPr>
            </w:pPr>
            <w:r w:rsidRPr="002372AB">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FF44566" w:rsidR="00451E9F" w:rsidRPr="002F7251" w:rsidRDefault="00451E9F"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Δημιουργούν υποστηρικτικούς δεσμούς στην κοινότητα γύρω από τους μαθητές και τις οικογένειες (φιλοδοξία</w:t>
            </w:r>
            <w:r w:rsidR="004B6CD1" w:rsidRPr="00A41501">
              <w:rPr>
                <w:rFonts w:asciiTheme="majorHAnsi" w:hAnsiTheme="majorHAnsi" w:cstheme="majorHAnsi"/>
                <w:color w:val="002060"/>
                <w:lang w:bidi="el-GR"/>
              </w:rPr>
              <w:t> </w:t>
            </w:r>
            <w:r w:rsidRPr="002F7251">
              <w:rPr>
                <w:rFonts w:asciiTheme="majorHAnsi" w:hAnsiTheme="majorHAnsi" w:cstheme="majorHAnsi"/>
                <w:color w:val="002060"/>
                <w:lang w:bidi="el-GR"/>
              </w:rPr>
              <w:t>Γ)</w:t>
            </w:r>
          </w:p>
        </w:tc>
      </w:tr>
      <w:tr w:rsidR="00DA3697" w:rsidRPr="002F7251" w14:paraId="7383FA67" w14:textId="77777777" w:rsidTr="00AA494F">
        <w:tc>
          <w:tcPr>
            <w:tcW w:w="1843" w:type="dxa"/>
            <w:shd w:val="clear" w:color="auto" w:fill="F2F2F2" w:themeFill="background1" w:themeFillShade="F2"/>
          </w:tcPr>
          <w:p w14:paraId="11FB7DCC" w14:textId="62792842" w:rsidR="00451E9F" w:rsidRPr="002F7251" w:rsidRDefault="00DA3697" w:rsidP="00074FF4">
            <w:pPr>
              <w:pStyle w:val="Agency-body-text"/>
              <w:spacing w:before="60" w:after="60"/>
              <w:rPr>
                <w:rFonts w:asciiTheme="majorHAnsi" w:hAnsiTheme="majorHAnsi" w:cstheme="majorHAnsi"/>
              </w:rPr>
            </w:pPr>
            <w:r w:rsidRPr="002372AB">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29170E6E" w:rsidR="00451E9F" w:rsidRPr="002F7251" w:rsidRDefault="00451E9F"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Χρησιμοποιούν την αποτελεσματική επικοινωνία για να αντιμετωπίσουν τις ανάγκες όλων των μαθητών (φιλοδοξία</w:t>
            </w:r>
            <w:r w:rsidR="004B6CD1" w:rsidRPr="00A41501">
              <w:rPr>
                <w:rFonts w:asciiTheme="majorHAnsi" w:hAnsiTheme="majorHAnsi" w:cstheme="majorHAnsi"/>
                <w:color w:val="002060"/>
                <w:lang w:bidi="el-GR"/>
              </w:rPr>
              <w:t> </w:t>
            </w:r>
            <w:r w:rsidRPr="002F7251">
              <w:rPr>
                <w:rFonts w:asciiTheme="majorHAnsi" w:hAnsiTheme="majorHAnsi" w:cstheme="majorHAnsi"/>
                <w:color w:val="002060"/>
                <w:lang w:bidi="el-GR"/>
              </w:rPr>
              <w:t>Δ)</w:t>
            </w:r>
          </w:p>
        </w:tc>
      </w:tr>
      <w:tr w:rsidR="00DA3697" w:rsidRPr="002F7251" w14:paraId="613833E7" w14:textId="77777777" w:rsidTr="00AA494F">
        <w:tc>
          <w:tcPr>
            <w:tcW w:w="1843" w:type="dxa"/>
            <w:shd w:val="clear" w:color="auto" w:fill="F2F2F2" w:themeFill="background1" w:themeFillShade="F2"/>
          </w:tcPr>
          <w:p w14:paraId="4EC97DA3" w14:textId="05289AE1" w:rsidR="00451E9F" w:rsidRPr="002F7251" w:rsidRDefault="00DA3697" w:rsidP="00074FF4">
            <w:pPr>
              <w:pStyle w:val="Agency-body-text"/>
              <w:spacing w:before="60" w:after="60"/>
              <w:rPr>
                <w:rFonts w:asciiTheme="majorHAnsi" w:hAnsiTheme="majorHAnsi" w:cstheme="majorHAnsi"/>
                <w:b/>
              </w:rPr>
            </w:pPr>
            <w:r w:rsidRPr="002372AB">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2F7251" w:rsidRDefault="00451E9F"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Ερωτήσεις καθοδήγησης</w:t>
            </w:r>
          </w:p>
        </w:tc>
      </w:tr>
      <w:tr w:rsidR="00DA3697" w:rsidRPr="002F7251" w14:paraId="57E28097" w14:textId="77777777" w:rsidTr="00AA494F">
        <w:tc>
          <w:tcPr>
            <w:tcW w:w="1843" w:type="dxa"/>
            <w:shd w:val="clear" w:color="auto" w:fill="F2F2F2" w:themeFill="background1" w:themeFillShade="F2"/>
          </w:tcPr>
          <w:p w14:paraId="4C68771B" w14:textId="0662718C" w:rsidR="00451E9F" w:rsidRPr="002F7251" w:rsidRDefault="00DA3697" w:rsidP="00074FF4">
            <w:pPr>
              <w:pStyle w:val="Agency-body-text"/>
              <w:spacing w:before="60" w:after="60"/>
              <w:rPr>
                <w:rFonts w:asciiTheme="majorHAnsi" w:hAnsiTheme="majorHAnsi" w:cstheme="majorHAnsi"/>
                <w:b/>
              </w:rPr>
            </w:pPr>
            <w:r w:rsidRPr="002372AB">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2F7251" w:rsidRDefault="00451E9F"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Βασικά μηνύματα</w:t>
            </w:r>
          </w:p>
        </w:tc>
      </w:tr>
      <w:tr w:rsidR="00DA3697" w:rsidRPr="002F7251" w14:paraId="7963135F" w14:textId="77777777" w:rsidTr="00AA494F">
        <w:tc>
          <w:tcPr>
            <w:tcW w:w="1843" w:type="dxa"/>
            <w:shd w:val="clear" w:color="auto" w:fill="F2F2F2" w:themeFill="background1" w:themeFillShade="F2"/>
          </w:tcPr>
          <w:p w14:paraId="4FE983EA" w14:textId="5E11C2F4" w:rsidR="00E33C72" w:rsidRPr="002F7251" w:rsidRDefault="00DA3697" w:rsidP="00074FF4">
            <w:pPr>
              <w:pStyle w:val="Agency-body-text"/>
              <w:spacing w:before="60" w:after="60"/>
              <w:rPr>
                <w:rFonts w:asciiTheme="majorHAnsi" w:hAnsiTheme="majorHAnsi" w:cstheme="majorHAnsi"/>
              </w:rPr>
            </w:pPr>
            <w:r w:rsidRPr="002372AB">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2F7251" w:rsidRDefault="00E33C72" w:rsidP="00074FF4">
            <w:pPr>
              <w:pStyle w:val="Agency-body-text"/>
              <w:spacing w:before="60" w:after="60"/>
              <w:rPr>
                <w:rFonts w:asciiTheme="majorHAnsi" w:hAnsiTheme="majorHAnsi" w:cstheme="majorHAnsi"/>
                <w:color w:val="002060"/>
              </w:rPr>
            </w:pPr>
            <w:r w:rsidRPr="002F7251">
              <w:rPr>
                <w:rFonts w:asciiTheme="majorHAnsi" w:hAnsiTheme="majorHAnsi" w:cstheme="majorHAnsi"/>
                <w:color w:val="002060"/>
                <w:lang w:bidi="el-GR"/>
              </w:rPr>
              <w:t>Δυσκολίες στην πράξη</w:t>
            </w:r>
          </w:p>
        </w:tc>
      </w:tr>
    </w:tbl>
    <w:p w14:paraId="448E1D2F" w14:textId="77777777" w:rsidR="00074FF4" w:rsidRPr="002F7251" w:rsidRDefault="00074FF4" w:rsidP="00074FF4">
      <w:pPr>
        <w:pStyle w:val="Agency-body-text"/>
        <w:rPr>
          <w:rFonts w:asciiTheme="majorHAnsi" w:hAnsiTheme="majorHAnsi" w:cstheme="majorHAnsi"/>
        </w:rPr>
      </w:pPr>
      <w:r w:rsidRPr="002F7251">
        <w:rPr>
          <w:rFonts w:asciiTheme="majorHAnsi" w:hAnsiTheme="majorHAnsi" w:cstheme="majorHAnsi"/>
          <w:lang w:bidi="el-GR"/>
        </w:rPr>
        <w:br w:type="page"/>
      </w:r>
    </w:p>
    <w:p w14:paraId="66A4A15F" w14:textId="7E9C12E7" w:rsidR="003D4BDE" w:rsidRPr="002F7251" w:rsidRDefault="008402F4" w:rsidP="00E256E2">
      <w:pPr>
        <w:pStyle w:val="Agency-heading-1"/>
        <w:rPr>
          <w:rFonts w:asciiTheme="majorHAnsi" w:hAnsiTheme="majorHAnsi" w:cstheme="majorHAnsi"/>
        </w:rPr>
      </w:pPr>
      <w:bookmarkStart w:id="3" w:name="_Toc165540693"/>
      <w:r w:rsidRPr="002F7251">
        <w:rPr>
          <w:rFonts w:asciiTheme="majorHAnsi" w:hAnsiTheme="majorHAnsi" w:cstheme="majorHAnsi"/>
          <w:lang w:bidi="el-GR"/>
        </w:rPr>
        <w:lastRenderedPageBreak/>
        <w:t>Εισαγωγή</w:t>
      </w:r>
      <w:bookmarkEnd w:id="3"/>
    </w:p>
    <w:p w14:paraId="7BED53B6" w14:textId="5B42C274" w:rsidR="00BE3F2A" w:rsidRPr="002F7251" w:rsidRDefault="003367F0" w:rsidP="003D4BDE">
      <w:pPr>
        <w:pStyle w:val="Agency-body-text"/>
        <w:rPr>
          <w:rFonts w:asciiTheme="majorHAnsi" w:eastAsia="Calibri" w:hAnsiTheme="majorHAnsi" w:cstheme="majorHAnsi"/>
        </w:rPr>
      </w:pPr>
      <w:r w:rsidRPr="002F7251">
        <w:rPr>
          <w:rFonts w:asciiTheme="majorHAnsi" w:hAnsiTheme="majorHAnsi" w:cstheme="majorHAnsi"/>
          <w:lang w:bidi="el-GR"/>
        </w:rPr>
        <w:t xml:space="preserve">Ο παρών οδηγός για την ανάπτυξη μιας νοοτροπίας αποτελεσματικής επικοινωνίας στην εκπαίδευση είναι το αποτέλεσμα της δραστηριότητας </w:t>
      </w:r>
      <w:hyperlink r:id="rId35" w:history="1">
        <w:r w:rsidR="006C4C49" w:rsidRPr="002F7251">
          <w:rPr>
            <w:rStyle w:val="Hyperlink"/>
            <w:rFonts w:asciiTheme="majorHAnsi" w:hAnsiTheme="majorHAnsi" w:cstheme="majorHAnsi"/>
            <w:lang w:bidi="el-GR"/>
          </w:rPr>
          <w:t>Οικοδομώντας την Ανθεκτικότητα μέσω Ενταξιακών Εκπαιδευτικών Συστημάτων</w:t>
        </w:r>
      </w:hyperlink>
      <w:r w:rsidRPr="002F7251">
        <w:rPr>
          <w:rFonts w:asciiTheme="majorHAnsi" w:hAnsiTheme="majorHAnsi" w:cstheme="majorHAnsi"/>
          <w:lang w:bidi="el-GR"/>
        </w:rPr>
        <w:t xml:space="preserve"> (BRIES) του Ευρωπαϊκού Φορέα για την Ειδική Αγωγή και την Ενταξιακή Εκπαίδευση (ο Φορέας).</w:t>
      </w:r>
    </w:p>
    <w:p w14:paraId="54CFA422" w14:textId="32F1D3D3" w:rsidR="003D4BDE" w:rsidRPr="002F7251" w:rsidRDefault="00FE3092" w:rsidP="003D4BDE">
      <w:pPr>
        <w:pStyle w:val="Agency-body-text"/>
        <w:rPr>
          <w:rFonts w:asciiTheme="majorHAnsi" w:hAnsiTheme="majorHAnsi" w:cstheme="majorHAnsi"/>
        </w:rPr>
      </w:pPr>
      <w:r w:rsidRPr="002F7251">
        <w:rPr>
          <w:rFonts w:asciiTheme="majorHAnsi" w:hAnsiTheme="majorHAnsi" w:cstheme="majorHAnsi"/>
          <w:lang w:bidi="el-GR"/>
        </w:rPr>
        <w:t>Στην αρχή της πανδημίας COVID-19, αρκετές χώρες δημοσίευσαν κατευθυντήριες γραμμές για την επικοινωνία, οι οποίες απευθύνονταν σε διάφορους εμπλεκόμενους εκπαιδευτικούς φορείς (Ευρωπαϊκός Φορέας, 2022). Κατά τη διάρκεια της δραστηριότητας BRIES, ωστόσο, οι εκπαιδευτικοί, οι μαθητές, οι γονείς και οι διαμορφωτές της πολιτικής διαπίστωσαν ότι εξακολουθεί να υπάρχει έλλειψη αποτελεσματικής επικοινωνίας στην εκπαίδευση (Ευρωπαϊκός Φορέας, 2023)</w:t>
      </w:r>
      <w:r w:rsidR="00DD1E07" w:rsidRPr="00A41501">
        <w:rPr>
          <w:rFonts w:asciiTheme="majorHAnsi" w:hAnsiTheme="majorHAnsi" w:cstheme="majorHAnsi"/>
          <w:lang w:bidi="el-GR"/>
        </w:rPr>
        <w:t>.</w:t>
      </w:r>
      <w:r w:rsidRPr="002F7251">
        <w:rPr>
          <w:rFonts w:asciiTheme="majorHAnsi" w:hAnsiTheme="majorHAnsi" w:cstheme="majorHAnsi"/>
          <w:lang w:bidi="el-GR"/>
        </w:rPr>
        <w:t xml:space="preserve"> Αυτό είχε αρνητικό αντίκτυπο στην ευημερία και την ψυχική ανθεκτικότητα των φορέων που εμπλέκονται στη διαδικασία διδασκαλίας-μάθησης και στην επαρκή αντιμετώπιση των αναγκών όλων των μαθητών.</w:t>
      </w:r>
    </w:p>
    <w:p w14:paraId="5FBBED95" w14:textId="0A14B04C" w:rsidR="00DA62EA" w:rsidRPr="002F7251" w:rsidRDefault="009F4BAE" w:rsidP="003D4BDE">
      <w:pPr>
        <w:pStyle w:val="Agency-body-text"/>
        <w:rPr>
          <w:rFonts w:asciiTheme="majorHAnsi" w:hAnsiTheme="majorHAnsi" w:cstheme="majorHAnsi"/>
        </w:rPr>
      </w:pPr>
      <w:r w:rsidRPr="002F7251">
        <w:rPr>
          <w:rFonts w:asciiTheme="majorHAnsi" w:hAnsiTheme="majorHAnsi" w:cstheme="majorHAnsi"/>
          <w:lang w:bidi="el-GR"/>
        </w:rPr>
        <w:t xml:space="preserve">Στις δραστηριότητες μάθησης από ομοτίμους του έργου BRIES συμμετείχαν έξι χώρες (Βουλγαρία, </w:t>
      </w:r>
      <w:r w:rsidR="00812690" w:rsidRPr="002F7251">
        <w:rPr>
          <w:rFonts w:asciiTheme="majorHAnsi" w:hAnsiTheme="majorHAnsi" w:cstheme="majorHAnsi"/>
          <w:lang w:bidi="el-GR"/>
        </w:rPr>
        <w:t xml:space="preserve">Γερμανία, Ελλάδα, </w:t>
      </w:r>
      <w:r w:rsidRPr="002F7251">
        <w:rPr>
          <w:rFonts w:asciiTheme="majorHAnsi" w:hAnsiTheme="majorHAnsi" w:cstheme="majorHAnsi"/>
          <w:lang w:bidi="el-GR"/>
        </w:rPr>
        <w:t xml:space="preserve">Εσθονία, Ιρλανδία και Σουηδία). Στο πλαίσιο των δραστηριοτήτων αυτών, οι συμμετέχοντες προσδιόρισαν την αποτελεσματική επικοινωνία ως θεμελιώδες στοιχείο που πρέπει να λάβουν υπόψη τα άτομα που λαμβάνουν αποφάσεις προκειμένου να οικοδομήσουν την ψυχική ανθεκτικότητα όλων των μαθητών και να διασφαλίσουν την ευημερία τους. Η </w:t>
      </w:r>
      <w:hyperlink r:id="rId36" w:history="1">
        <w:r w:rsidR="008C64D4" w:rsidRPr="002F7251">
          <w:rPr>
            <w:rStyle w:val="Hyperlink"/>
            <w:rFonts w:asciiTheme="majorHAnsi" w:hAnsiTheme="majorHAnsi" w:cstheme="majorHAnsi"/>
            <w:lang w:bidi="el-GR"/>
          </w:rPr>
          <w:t>ενδιάμεση έκθεση του BRIES</w:t>
        </w:r>
      </w:hyperlink>
      <w:r w:rsidRPr="002F7251">
        <w:rPr>
          <w:rFonts w:asciiTheme="majorHAnsi" w:hAnsiTheme="majorHAnsi" w:cstheme="majorHAnsi"/>
          <w:lang w:bidi="el-GR"/>
        </w:rPr>
        <w:t xml:space="preserve"> περιέχει περαιτέρω πληροφορίες σχετικά με τη διαδικασία προσδιορισμού του εν λόγω σημείου εστίασης (Ευρωπαϊκός Φορέας, 2023). Κατά συνέπεια, η δραστηριότητα BRIES επικεντρώθηκε στην ανάπτυξη του παρόντος οδηγού.</w:t>
      </w:r>
    </w:p>
    <w:p w14:paraId="0B959201" w14:textId="15CE034F" w:rsidR="002E3A49" w:rsidRPr="002F7251" w:rsidRDefault="0037694D" w:rsidP="00DB7881">
      <w:pPr>
        <w:pStyle w:val="Agency-heading-2"/>
        <w:rPr>
          <w:rFonts w:asciiTheme="majorHAnsi" w:hAnsiTheme="majorHAnsi" w:cstheme="majorHAnsi"/>
        </w:rPr>
      </w:pPr>
      <w:bookmarkStart w:id="4" w:name="_Toc165540694"/>
      <w:r w:rsidRPr="002F7251">
        <w:rPr>
          <w:rFonts w:asciiTheme="majorHAnsi" w:hAnsiTheme="majorHAnsi" w:cstheme="majorHAnsi"/>
          <w:lang w:bidi="el-GR"/>
        </w:rPr>
        <w:t>Ποιος είναι ο στόχος του οδηγού;</w:t>
      </w:r>
      <w:bookmarkEnd w:id="4"/>
    </w:p>
    <w:p w14:paraId="7FBA7390" w14:textId="6D3C57C8" w:rsidR="008E48B2" w:rsidRPr="002F7251" w:rsidRDefault="002E3A49" w:rsidP="002E3A49">
      <w:pPr>
        <w:pStyle w:val="Agency-body-text"/>
        <w:rPr>
          <w:rFonts w:asciiTheme="majorHAnsi" w:hAnsiTheme="majorHAnsi" w:cstheme="majorHAnsi"/>
        </w:rPr>
      </w:pPr>
      <w:r w:rsidRPr="002F7251">
        <w:rPr>
          <w:rFonts w:asciiTheme="majorHAnsi" w:hAnsiTheme="majorHAnsi" w:cstheme="majorHAnsi"/>
          <w:lang w:bidi="el-GR"/>
        </w:rPr>
        <w:t xml:space="preserve">Σκοπός του παρόντος οδηγού είναι να </w:t>
      </w:r>
      <w:r w:rsidRPr="002F7251">
        <w:rPr>
          <w:rFonts w:asciiTheme="majorHAnsi" w:hAnsiTheme="majorHAnsi" w:cstheme="majorHAnsi"/>
          <w:b/>
          <w:lang w:bidi="el-GR"/>
        </w:rPr>
        <w:t xml:space="preserve">ενθαρρύνει τα άτομα που λαμβάνουν αποφάσεις </w:t>
      </w:r>
      <w:r w:rsidRPr="002F7251">
        <w:rPr>
          <w:rFonts w:asciiTheme="majorHAnsi" w:hAnsiTheme="majorHAnsi" w:cstheme="majorHAnsi"/>
          <w:lang w:bidi="el-GR"/>
        </w:rPr>
        <w:t xml:space="preserve">(σχολικούς ηγέτες, διαμορφωτές της πολιτικής και δημόσιες εκπαιδευτικές αρχές σε όλα τα επίπεδα διακυβέρνησης, ανάλογα με τα συγκεκριμένα εθνικά πλαίσια) να </w:t>
      </w:r>
      <w:r w:rsidRPr="002F7251">
        <w:rPr>
          <w:rFonts w:asciiTheme="majorHAnsi" w:hAnsiTheme="majorHAnsi" w:cstheme="majorHAnsi"/>
          <w:b/>
          <w:lang w:bidi="el-GR"/>
        </w:rPr>
        <w:t xml:space="preserve">προβληματιστούν σχετικά με τις δομές και τις διαδικασίες επικοινωνίας </w:t>
      </w:r>
      <w:r w:rsidRPr="002F7251">
        <w:rPr>
          <w:rFonts w:asciiTheme="majorHAnsi" w:hAnsiTheme="majorHAnsi" w:cstheme="majorHAnsi"/>
          <w:lang w:bidi="el-GR"/>
        </w:rPr>
        <w:t>που ισχύουν στα εκπαιδευτικά τους συστήματα. Ενθαρρύνονται να καθορίσουν πώς θα μπορούσαν να βελτιωθούν οι διαδικασίες αυτές.</w:t>
      </w:r>
    </w:p>
    <w:p w14:paraId="040EE378" w14:textId="298B1F00" w:rsidR="002E3A49" w:rsidRPr="002F7251" w:rsidRDefault="002E3A49" w:rsidP="002E3A49">
      <w:pPr>
        <w:pStyle w:val="Agency-body-text"/>
        <w:rPr>
          <w:rFonts w:asciiTheme="majorHAnsi" w:hAnsiTheme="majorHAnsi" w:cstheme="majorHAnsi"/>
        </w:rPr>
      </w:pPr>
      <w:r w:rsidRPr="002F7251">
        <w:rPr>
          <w:rFonts w:asciiTheme="majorHAnsi" w:hAnsiTheme="majorHAnsi" w:cstheme="majorHAnsi"/>
          <w:lang w:bidi="el-GR"/>
        </w:rPr>
        <w:t>Μια καλά εδραιωμένη νοοτροπία αποτελεσματικής επικοινωνίας υποστηρίζει το εκπαιδευτικό σύστημα σε «φυσιολογικούς» καιρούς. Σε καιρούς κρίσεων, μια καλά εδραιωμένη νοοτροπία αποτελεσματικής επικοινωνίας είναι απαραίτητη για τον μετριασμό των επιπτώσεων σημαντικών παραγόντων κινδύνου για τους μαθητές, συμπεριλαμβανομένου του τρόπου με τον οποίο η κρίση επηρεάζει την κοινωνικο-συναισθηματική ευημερία και την ψυχική ανθεκτικότητά τους.</w:t>
      </w:r>
    </w:p>
    <w:p w14:paraId="61425FF7" w14:textId="02FC6CC5" w:rsidR="00AE1A99" w:rsidRPr="002F7251" w:rsidRDefault="00556A22" w:rsidP="00DB7881">
      <w:pPr>
        <w:pStyle w:val="Agency-body-text"/>
        <w:rPr>
          <w:rFonts w:asciiTheme="majorHAnsi" w:hAnsiTheme="majorHAnsi" w:cstheme="majorHAnsi"/>
        </w:rPr>
      </w:pPr>
      <w:r w:rsidRPr="002F7251">
        <w:rPr>
          <w:rFonts w:asciiTheme="majorHAnsi" w:hAnsiTheme="majorHAnsi" w:cstheme="majorHAnsi"/>
          <w:lang w:bidi="el-GR"/>
        </w:rPr>
        <w:t xml:space="preserve">Οι </w:t>
      </w:r>
      <w:hyperlink r:id="rId37" w:history="1">
        <w:r w:rsidR="00291861" w:rsidRPr="002F7251">
          <w:rPr>
            <w:rStyle w:val="Hyperlink"/>
            <w:rFonts w:asciiTheme="majorHAnsi" w:hAnsiTheme="majorHAnsi" w:cstheme="majorHAnsi"/>
            <w:lang w:bidi="el-GR"/>
          </w:rPr>
          <w:t>Βασικές αρχές</w:t>
        </w:r>
      </w:hyperlink>
      <w:r w:rsidRPr="002F7251">
        <w:rPr>
          <w:rFonts w:asciiTheme="majorHAnsi" w:hAnsiTheme="majorHAnsi" w:cstheme="majorHAnsi"/>
          <w:lang w:bidi="el-GR"/>
        </w:rPr>
        <w:t xml:space="preserve"> του Φορέα δηλώνουν ξεκάθαρα τη σημασία αύξησης των μέτρων πρόληψης στις εκπαιδευτικές πολιτικές προκειμένου να εξασφαλιστεί υποστήριξη για όλους τους μαθητές (Ευρωπαϊκός Φορέας, 2021). Ο παρών οδηγός δίνει έμφαση στην </w:t>
      </w:r>
      <w:r w:rsidRPr="002F7251">
        <w:rPr>
          <w:rFonts w:asciiTheme="majorHAnsi" w:hAnsiTheme="majorHAnsi" w:cstheme="majorHAnsi"/>
          <w:b/>
          <w:lang w:bidi="el-GR"/>
        </w:rPr>
        <w:t xml:space="preserve">πρόληψη </w:t>
      </w:r>
      <w:r w:rsidRPr="002F7251">
        <w:rPr>
          <w:rFonts w:asciiTheme="majorHAnsi" w:hAnsiTheme="majorHAnsi" w:cstheme="majorHAnsi"/>
          <w:lang w:bidi="el-GR"/>
        </w:rPr>
        <w:t xml:space="preserve">εστιάζοντας στην ανάπτυξη μιας νοοτροπίας αποτελεσματικής επικοινωνίας σε </w:t>
      </w:r>
      <w:r w:rsidRPr="002F7251">
        <w:rPr>
          <w:rFonts w:asciiTheme="majorHAnsi" w:hAnsiTheme="majorHAnsi" w:cstheme="majorHAnsi"/>
          <w:lang w:bidi="el-GR"/>
        </w:rPr>
        <w:lastRenderedPageBreak/>
        <w:t>φυσιολογικούς καιρούς, έτσι ώστε οι εμπλεκόμενοι φορείς να είναι προετοιμασμένοι να επικοινωνούν αποτελεσματικά σε καιρούς κρίσεων.</w:t>
      </w:r>
    </w:p>
    <w:p w14:paraId="4A39216C" w14:textId="6274C97D" w:rsidR="002E3A49" w:rsidRPr="002F7251" w:rsidRDefault="002E3A49" w:rsidP="00A41501">
      <w:pPr>
        <w:pStyle w:val="Agency-body-text"/>
        <w:keepNext/>
        <w:rPr>
          <w:rFonts w:asciiTheme="majorHAnsi" w:hAnsiTheme="majorHAnsi" w:cstheme="majorHAnsi"/>
        </w:rPr>
      </w:pPr>
      <w:r w:rsidRPr="002F7251">
        <w:rPr>
          <w:rFonts w:asciiTheme="majorHAnsi" w:hAnsiTheme="majorHAnsi" w:cstheme="majorHAnsi"/>
          <w:lang w:bidi="el-GR"/>
        </w:rPr>
        <w:t xml:space="preserve">Ως εκ τούτου, μια </w:t>
      </w:r>
      <w:r w:rsidRPr="002F7251">
        <w:rPr>
          <w:rFonts w:asciiTheme="majorHAnsi" w:hAnsiTheme="majorHAnsi" w:cstheme="majorHAnsi"/>
          <w:b/>
          <w:lang w:bidi="el-GR"/>
        </w:rPr>
        <w:t xml:space="preserve">νοοτροπία αποτελεσματικής επικοινωνίας είναι ένας πόρος </w:t>
      </w:r>
      <w:r w:rsidRPr="002F7251">
        <w:rPr>
          <w:rFonts w:asciiTheme="majorHAnsi" w:hAnsiTheme="majorHAnsi" w:cstheme="majorHAnsi"/>
          <w:lang w:bidi="el-GR"/>
        </w:rPr>
        <w:t>στον οποίο θα πρέπει να μπορούν να καταφεύγουν όλοι οι εμπλεκόμενοι εκπαιδευτικοί φορείς, προκειμένου να ενισχύσουν την ευημερία και την ψυχική ανθεκτικότητα όλων των μαθητών. Σε επίπεδο πολιτικής, ο πόρος αυτός – εάν είναι διαθέσιμος άμεσα – μπορεί να βοηθήσει στην ταχεία ανάπτυξη και εφαρμογή απαντήσεων πολιτικής σε περιόδους κρίσεων:</w:t>
      </w:r>
    </w:p>
    <w:p w14:paraId="0CC41A3C" w14:textId="74916A86" w:rsidR="002E3A49" w:rsidRPr="002F7251" w:rsidRDefault="002E3A49" w:rsidP="002E3A49">
      <w:pPr>
        <w:pStyle w:val="Agency-quotation"/>
        <w:rPr>
          <w:rFonts w:asciiTheme="majorHAnsi" w:hAnsiTheme="majorHAnsi" w:cstheme="majorHAnsi"/>
        </w:rPr>
      </w:pPr>
      <w:r w:rsidRPr="002F7251">
        <w:rPr>
          <w:rFonts w:asciiTheme="majorHAnsi" w:hAnsiTheme="majorHAnsi" w:cstheme="majorHAnsi"/>
          <w:lang w:bidi="el-GR"/>
        </w:rPr>
        <w:t>Προκειμένου να είναι εφικτή και να εφαρμοστεί γρήγορα, η ανάπτυξη μιας απάντησης πολιτικής σε μια κρίση πρέπει να βασίζεται σε άμεσα διαθέσιμους πόρους, αλλά μπορεί να βασίζεται και στους υπάρχοντες θεσμούς, έτσι ώστε να διευρυνθεί το πεδίο εφαρμογής των μέτρων έκτακτης ανάγκης (Gouëdard, Pont &amp; Viennet, 2020, σ.</w:t>
      </w:r>
      <w:r w:rsidR="00610E46" w:rsidRPr="00A41501">
        <w:rPr>
          <w:rFonts w:asciiTheme="majorHAnsi" w:hAnsiTheme="majorHAnsi" w:cstheme="majorHAnsi"/>
          <w:lang w:bidi="el-GR"/>
        </w:rPr>
        <w:t> </w:t>
      </w:r>
      <w:r w:rsidRPr="002F7251">
        <w:rPr>
          <w:rFonts w:asciiTheme="majorHAnsi" w:hAnsiTheme="majorHAnsi" w:cstheme="majorHAnsi"/>
          <w:lang w:bidi="el-GR"/>
        </w:rPr>
        <w:t>33).</w:t>
      </w:r>
    </w:p>
    <w:p w14:paraId="47AD91FA" w14:textId="1171F684" w:rsidR="002E3A49" w:rsidRPr="002F7251" w:rsidRDefault="002E3A49" w:rsidP="003D4BDE">
      <w:pPr>
        <w:pStyle w:val="Agency-body-text"/>
        <w:rPr>
          <w:rFonts w:asciiTheme="majorHAnsi" w:hAnsiTheme="majorHAnsi" w:cstheme="majorHAnsi"/>
        </w:rPr>
      </w:pPr>
      <w:r w:rsidRPr="002F7251">
        <w:rPr>
          <w:rFonts w:asciiTheme="majorHAnsi" w:hAnsiTheme="majorHAnsi" w:cstheme="majorHAnsi"/>
          <w:lang w:bidi="el-GR"/>
        </w:rPr>
        <w:t>Μια νοοτροπία αποτελεσματικής επικοινωνίας μπορεί να είναι μια σημαντική πηγή στην εκπαίδευση μόνο εάν ληφθούν υπόψη όλοι οι φορείς που εμπλέκονται στη διαδικασία διδασκαλίας-μάθησης. Επομένως, τα άτομα που λαμβάνουν αποφάσεις πρέπει να είναι σε θέση να εντοπίζουν τις δομές και τις διαδικασίες επικοινωνίας που χρήζουν βελτίωσης. Ο παρών οδηγός παρέχει τη βάση για να επιτευχθεί αυτό. Η πανδημία ανέδειξε το γεγονός ότι η προώθηση της αποτελεσματικής επικοινωνίας στην εκπαίδευση συμβάλλει στην ψυχική ανθεκτικότητα και την ευημερία όλων των μαθητών.</w:t>
      </w:r>
    </w:p>
    <w:p w14:paraId="67B9C977" w14:textId="211594D2" w:rsidR="004B4760" w:rsidRPr="002F7251" w:rsidRDefault="0032389A" w:rsidP="004B4760">
      <w:pPr>
        <w:pStyle w:val="Agency-heading-2"/>
        <w:rPr>
          <w:rFonts w:asciiTheme="majorHAnsi" w:hAnsiTheme="majorHAnsi" w:cstheme="majorHAnsi"/>
        </w:rPr>
      </w:pPr>
      <w:bookmarkStart w:id="5" w:name="_Toc165540695"/>
      <w:r w:rsidRPr="002F7251">
        <w:rPr>
          <w:rFonts w:asciiTheme="majorHAnsi" w:hAnsiTheme="majorHAnsi" w:cstheme="majorHAnsi"/>
          <w:lang w:bidi="el-GR"/>
        </w:rPr>
        <w:t>Πώς να χρησιμοποιήσετε τον οδηγό</w:t>
      </w:r>
      <w:bookmarkEnd w:id="5"/>
    </w:p>
    <w:p w14:paraId="17A07200" w14:textId="61EAC2A6" w:rsidR="004B4760" w:rsidRPr="002F7251" w:rsidRDefault="000776EC" w:rsidP="00DB7881">
      <w:pPr>
        <w:pStyle w:val="Agency-body-text"/>
        <w:keepNext/>
        <w:rPr>
          <w:rFonts w:asciiTheme="majorHAnsi" w:hAnsiTheme="majorHAnsi" w:cstheme="majorHAnsi"/>
        </w:rPr>
      </w:pPr>
      <w:r w:rsidRPr="002F7251">
        <w:rPr>
          <w:rFonts w:asciiTheme="majorHAnsi" w:hAnsiTheme="majorHAnsi" w:cstheme="majorHAnsi"/>
          <w:lang w:bidi="el-GR"/>
        </w:rPr>
        <w:t>Οι χώρες/δήμοι/περιφέρειες/σχολεία μπορούν να χρησιμοποιήσουν τον παρόντα οδηγό όταν αναπτύσσουν δομές και διαδικασίες επικοινωνίας για να υποστηρίξουν την ευημερία και την ψυχική ανθεκτικότητα όλων των μαθητών. Σκοπός είναι να καθιερωθεί μια νοοτροπία αποτελεσματικής επικοινωνίας σε φυσιολογικούς καιρούς, έτσι ώστε οι εμπλεκόμενοι φορείς να είναι προετοιμασμένοι για καιρούς κρίσεων. Για να επιτευχθεί αυτό, στόχος των ατόμων που λαμβάνουν αποφάσεις (διαμορφωτές της πολιτικής, σχολικοί ηγέτες ή τοπικές αρχές) θα πρέπει να είναι:</w:t>
      </w:r>
    </w:p>
    <w:p w14:paraId="01422F3D" w14:textId="30F6C374" w:rsidR="004B4760" w:rsidRPr="002F7251" w:rsidRDefault="004B4760" w:rsidP="0002158C">
      <w:pPr>
        <w:pStyle w:val="Agency-body-text"/>
        <w:numPr>
          <w:ilvl w:val="0"/>
          <w:numId w:val="5"/>
        </w:numPr>
        <w:rPr>
          <w:rFonts w:asciiTheme="majorHAnsi" w:hAnsiTheme="majorHAnsi" w:cstheme="majorHAnsi"/>
        </w:rPr>
      </w:pPr>
      <w:r w:rsidRPr="002F7251">
        <w:rPr>
          <w:rFonts w:asciiTheme="majorHAnsi" w:hAnsiTheme="majorHAnsi" w:cstheme="majorHAnsi"/>
          <w:lang w:bidi="el-GR"/>
        </w:rPr>
        <w:t>να εντοπίσουν τα κενά και τις προκλήσεις στις υφιστάμενες δομές και διαδικασίες επικοινωνίας·</w:t>
      </w:r>
    </w:p>
    <w:p w14:paraId="631AE457" w14:textId="069DEB30" w:rsidR="004B4760" w:rsidRPr="002F7251" w:rsidRDefault="004B4760" w:rsidP="0002158C">
      <w:pPr>
        <w:pStyle w:val="Agency-body-text"/>
        <w:numPr>
          <w:ilvl w:val="0"/>
          <w:numId w:val="5"/>
        </w:numPr>
        <w:rPr>
          <w:rFonts w:asciiTheme="majorHAnsi" w:hAnsiTheme="majorHAnsi" w:cstheme="majorHAnsi"/>
        </w:rPr>
      </w:pPr>
      <w:r w:rsidRPr="002F7251">
        <w:rPr>
          <w:rFonts w:asciiTheme="majorHAnsi" w:hAnsiTheme="majorHAnsi" w:cstheme="majorHAnsi"/>
          <w:lang w:bidi="el-GR"/>
        </w:rPr>
        <w:t>να είναι σε θέση να ανταποκρίνονται σε όλες τις ανάγκες των μαθητών·</w:t>
      </w:r>
    </w:p>
    <w:p w14:paraId="00376211" w14:textId="03DACCE1" w:rsidR="004B4760" w:rsidRPr="002F7251" w:rsidRDefault="004B4760" w:rsidP="0002158C">
      <w:pPr>
        <w:pStyle w:val="Agency-body-text"/>
        <w:numPr>
          <w:ilvl w:val="0"/>
          <w:numId w:val="5"/>
        </w:numPr>
        <w:rPr>
          <w:rFonts w:asciiTheme="majorHAnsi" w:hAnsiTheme="majorHAnsi" w:cstheme="majorHAnsi"/>
        </w:rPr>
      </w:pPr>
      <w:r w:rsidRPr="002F7251">
        <w:rPr>
          <w:rFonts w:asciiTheme="majorHAnsi" w:hAnsiTheme="majorHAnsi" w:cstheme="majorHAnsi"/>
          <w:lang w:bidi="el-GR"/>
        </w:rPr>
        <w:t>να αυξήσουν την ευημερία και την ψυχική ανθεκτικότητα όλων των μαθητών.</w:t>
      </w:r>
    </w:p>
    <w:p w14:paraId="78A6129C" w14:textId="1A22DC95" w:rsidR="005D0177" w:rsidRPr="002F7251" w:rsidRDefault="00694858" w:rsidP="00DB7881">
      <w:pPr>
        <w:pStyle w:val="Agency-body-text"/>
        <w:keepNext/>
        <w:rPr>
          <w:rFonts w:asciiTheme="majorHAnsi" w:hAnsiTheme="majorHAnsi" w:cstheme="majorHAnsi"/>
        </w:rPr>
      </w:pPr>
      <w:r w:rsidRPr="002F7251">
        <w:rPr>
          <w:rFonts w:asciiTheme="majorHAnsi" w:hAnsiTheme="majorHAnsi" w:cstheme="majorHAnsi"/>
          <w:lang w:bidi="el-GR"/>
        </w:rPr>
        <w:t>Για να υποστηρίξει αυτή τη διαδικασία, ο οδηγός παρουσιάζει τέσσερις διασυνδεδεμένες ενότητες, οι οποίες είναι απαραίτητες για την καθιέρωση μιας νοοτροπίας αποτελεσματικής επικοινωνίας στην εκπαίδευση:</w:t>
      </w:r>
    </w:p>
    <w:p w14:paraId="0B3729BC" w14:textId="34E15E8C" w:rsidR="00593B42" w:rsidRPr="002F7251" w:rsidRDefault="00E26D9A" w:rsidP="008947A2">
      <w:pPr>
        <w:pStyle w:val="Agency-body-text"/>
        <w:rPr>
          <w:rFonts w:asciiTheme="majorHAnsi" w:hAnsiTheme="majorHAnsi" w:cstheme="majorHAnsi"/>
        </w:rPr>
      </w:pPr>
      <w:r w:rsidRPr="002F7251">
        <w:rPr>
          <w:rFonts w:asciiTheme="majorHAnsi" w:hAnsiTheme="majorHAnsi" w:cstheme="majorHAnsi"/>
          <w:lang w:bidi="el-GR"/>
        </w:rPr>
        <w:t xml:space="preserve">Τμήμα 1: Ένα </w:t>
      </w:r>
      <w:hyperlink w:anchor="Section1" w:history="1">
        <w:r w:rsidR="00667B2C" w:rsidRPr="002F7251">
          <w:rPr>
            <w:rStyle w:val="Hyperlink"/>
            <w:rFonts w:asciiTheme="majorHAnsi" w:hAnsiTheme="majorHAnsi" w:cstheme="majorHAnsi"/>
            <w:b/>
            <w:lang w:bidi="el-GR"/>
          </w:rPr>
          <w:t>μοντέλο αποτελεσματικής επικοινωνίας στην εκπαίδευση</w:t>
        </w:r>
      </w:hyperlink>
      <w:r w:rsidRPr="002F7251">
        <w:rPr>
          <w:rFonts w:asciiTheme="majorHAnsi" w:hAnsiTheme="majorHAnsi" w:cstheme="majorHAnsi"/>
          <w:lang w:bidi="el-GR"/>
        </w:rPr>
        <w:t>, με βάση τα αποτελέσματα της δραστηριότητας BRIES. Το μοντέλο «Καθιέρωση μιας νοοτροπίας αποτελεσματικής επικοινωνίας στην εκπαίδευση» παρέχει ένα σημείο εκκίνησης για την οικοδόμηση ψυχικής ανθεκτικότητας και την προώθηση της ευημερίας.</w:t>
      </w:r>
    </w:p>
    <w:p w14:paraId="339C7075" w14:textId="09B08B59" w:rsidR="00667B2C" w:rsidRPr="002F7251" w:rsidRDefault="00E26D9A" w:rsidP="008947A2">
      <w:pPr>
        <w:pStyle w:val="Agency-body-text"/>
        <w:rPr>
          <w:rFonts w:asciiTheme="majorHAnsi" w:hAnsiTheme="majorHAnsi" w:cstheme="majorHAnsi"/>
        </w:rPr>
      </w:pPr>
      <w:r w:rsidRPr="002F7251">
        <w:rPr>
          <w:rFonts w:asciiTheme="majorHAnsi" w:hAnsiTheme="majorHAnsi" w:cstheme="majorHAnsi"/>
          <w:lang w:bidi="el-GR"/>
        </w:rPr>
        <w:lastRenderedPageBreak/>
        <w:t xml:space="preserve">Τμήμα 2: Το μοντέλο είναι ενσωματωμένο στο </w:t>
      </w:r>
      <w:hyperlink w:anchor="Section2">
        <w:r w:rsidR="00667B2C" w:rsidRPr="002F7251">
          <w:rPr>
            <w:rStyle w:val="Hyperlink"/>
            <w:rFonts w:asciiTheme="majorHAnsi" w:hAnsiTheme="majorHAnsi" w:cstheme="majorHAnsi"/>
            <w:b/>
            <w:lang w:bidi="el-GR"/>
          </w:rPr>
          <w:t>πλαίσιο ευημερίας</w:t>
        </w:r>
      </w:hyperlink>
      <w:r w:rsidRPr="002F7251">
        <w:rPr>
          <w:rFonts w:asciiTheme="majorHAnsi" w:hAnsiTheme="majorHAnsi" w:cstheme="majorHAnsi"/>
          <w:lang w:bidi="el-GR"/>
        </w:rPr>
        <w:t xml:space="preserve"> που προσφέρεται από την προσέγγιση ικανοτήτων (Sen, 200</w:t>
      </w:r>
      <w:r w:rsidR="004D7B66" w:rsidRPr="002F7251">
        <w:rPr>
          <w:rFonts w:asciiTheme="majorHAnsi" w:hAnsiTheme="majorHAnsi" w:cstheme="majorHAnsi"/>
          <w:lang w:bidi="el-GR"/>
        </w:rPr>
        <w:t>4</w:t>
      </w:r>
      <w:r w:rsidRPr="002F7251">
        <w:rPr>
          <w:rFonts w:asciiTheme="majorHAnsi" w:hAnsiTheme="majorHAnsi" w:cstheme="majorHAnsi"/>
          <w:lang w:bidi="el-GR"/>
        </w:rPr>
        <w:t>, 201</w:t>
      </w:r>
      <w:r w:rsidR="004D7B66" w:rsidRPr="002F7251">
        <w:rPr>
          <w:rFonts w:asciiTheme="majorHAnsi" w:hAnsiTheme="majorHAnsi" w:cstheme="majorHAnsi"/>
          <w:lang w:bidi="el-GR"/>
        </w:rPr>
        <w:t>5·</w:t>
      </w:r>
      <w:r w:rsidRPr="002F7251">
        <w:rPr>
          <w:rFonts w:asciiTheme="majorHAnsi" w:hAnsiTheme="majorHAnsi" w:cstheme="majorHAnsi"/>
          <w:lang w:bidi="el-GR"/>
        </w:rPr>
        <w:t xml:space="preserve"> Robeyns, 2016), δηλαδή «τις «ικανότητες» των ατόμων να ζήσουν τη ζωή τους με τον τρόπο που προτιμούν, και που έχουν λόγους να προτιμούν» (Sen, 200</w:t>
      </w:r>
      <w:r w:rsidR="004D7B66" w:rsidRPr="002F7251">
        <w:rPr>
          <w:rFonts w:asciiTheme="majorHAnsi" w:hAnsiTheme="majorHAnsi" w:cstheme="majorHAnsi"/>
          <w:lang w:bidi="el-GR"/>
        </w:rPr>
        <w:t>6</w:t>
      </w:r>
      <w:r w:rsidRPr="002F7251">
        <w:rPr>
          <w:rFonts w:asciiTheme="majorHAnsi" w:hAnsiTheme="majorHAnsi" w:cstheme="majorHAnsi"/>
          <w:lang w:bidi="el-GR"/>
        </w:rPr>
        <w:t>, σ.</w:t>
      </w:r>
      <w:r w:rsidR="00610E46" w:rsidRPr="00A41501">
        <w:rPr>
          <w:rFonts w:asciiTheme="majorHAnsi" w:hAnsiTheme="majorHAnsi" w:cstheme="majorHAnsi"/>
          <w:lang w:bidi="el-GR"/>
        </w:rPr>
        <w:t> </w:t>
      </w:r>
      <w:r w:rsidRPr="002F7251">
        <w:rPr>
          <w:rFonts w:asciiTheme="majorHAnsi" w:hAnsiTheme="majorHAnsi" w:cstheme="majorHAnsi"/>
          <w:lang w:bidi="el-GR"/>
        </w:rPr>
        <w:t>18). Με την προσέγγιση αυτήν, η ευημερία και η ψυχική ανθεκτικότητα είναι εφικτές, εάν εκπληρωθούν οι πολύτιμες φιλοδοξίες των εμπλεκόμενων φορέων στον τομέα της εκπαίδευσης.</w:t>
      </w:r>
    </w:p>
    <w:p w14:paraId="3F711D62" w14:textId="042B627F" w:rsidR="005D0177" w:rsidRPr="002F7251" w:rsidRDefault="00E26D9A" w:rsidP="008947A2">
      <w:pPr>
        <w:pStyle w:val="Agency-body-text"/>
        <w:rPr>
          <w:rFonts w:asciiTheme="majorHAnsi" w:hAnsiTheme="majorHAnsi" w:cstheme="majorHAnsi"/>
        </w:rPr>
      </w:pPr>
      <w:r w:rsidRPr="002F7251">
        <w:rPr>
          <w:rFonts w:asciiTheme="majorHAnsi" w:hAnsiTheme="majorHAnsi" w:cstheme="majorHAnsi"/>
          <w:lang w:bidi="el-GR"/>
        </w:rPr>
        <w:t xml:space="preserve">Τμήμα 3: Προκειμένου να πλαισιωθεί το αποτελεσματικό μοντέλο επικοινωνίας και το πλαίσιο ευημερίας με διαφορετικά επίπεδα εμπλεκόμενων φορέων, παρουσιάζονται </w:t>
      </w:r>
      <w:hyperlink w:anchor="Section3" w:history="1">
        <w:r w:rsidR="00FC2BC3" w:rsidRPr="002F7251">
          <w:rPr>
            <w:rStyle w:val="Hyperlink"/>
            <w:rFonts w:asciiTheme="majorHAnsi" w:hAnsiTheme="majorHAnsi" w:cstheme="majorHAnsi"/>
            <w:b/>
            <w:lang w:bidi="el-GR"/>
          </w:rPr>
          <w:t>τέσσερις φιλοδοξίες</w:t>
        </w:r>
      </w:hyperlink>
      <w:r w:rsidRPr="002F7251">
        <w:rPr>
          <w:rFonts w:asciiTheme="majorHAnsi" w:hAnsiTheme="majorHAnsi" w:cstheme="majorHAnsi"/>
          <w:lang w:bidi="el-GR"/>
        </w:rPr>
        <w:t xml:space="preserve"> που προέκυψαν κατά τις συζητήσεις με τους εμπλεκόμενους φορείς του BRIES. Οι φιλοδοξίες αυτές αποτελούν τομείς προτεραιότητας των εμπλεκόμενων φορέων για τη βελτίωση της διαδικασίας διδασκαλίας-μάθησης σε περιόδους κρίσης.</w:t>
      </w:r>
    </w:p>
    <w:p w14:paraId="01186D6B" w14:textId="2C62B10C" w:rsidR="00A86512" w:rsidRPr="002F7251" w:rsidRDefault="00E26D9A" w:rsidP="00A86512">
      <w:pPr>
        <w:pStyle w:val="Agency-body-text"/>
        <w:rPr>
          <w:rFonts w:asciiTheme="majorHAnsi" w:hAnsiTheme="majorHAnsi" w:cstheme="majorHAnsi"/>
        </w:rPr>
      </w:pPr>
      <w:r w:rsidRPr="002F7251">
        <w:rPr>
          <w:rFonts w:asciiTheme="majorHAnsi" w:hAnsiTheme="majorHAnsi" w:cstheme="majorHAnsi"/>
          <w:lang w:bidi="el-GR"/>
        </w:rPr>
        <w:t xml:space="preserve">Τμήμα 4: Ένα </w:t>
      </w:r>
      <w:hyperlink w:anchor="Section4" w:history="1">
        <w:r w:rsidR="0001427E" w:rsidRPr="002F7251">
          <w:rPr>
            <w:rStyle w:val="Hyperlink"/>
            <w:rFonts w:asciiTheme="majorHAnsi" w:hAnsiTheme="majorHAnsi" w:cstheme="majorHAnsi"/>
            <w:b/>
            <w:lang w:bidi="el-GR"/>
          </w:rPr>
          <w:t>εργαλείο προβληματισμού</w:t>
        </w:r>
      </w:hyperlink>
      <w:r w:rsidRPr="002F7251">
        <w:rPr>
          <w:rFonts w:asciiTheme="majorHAnsi" w:hAnsiTheme="majorHAnsi" w:cstheme="majorHAnsi"/>
          <w:lang w:bidi="el-GR"/>
        </w:rPr>
        <w:t xml:space="preserve"> που υποστηρίζει τον προβληματισμό σχετικά με τις διαδικασίες επικοινωνίας και την αποτελεσματική επικοινωνία με τους εμπλεκόμενους φορείς. Το εργαλείο αυτό βασίζεται στην τελική φιλοδοξία: τη χρήση αποτελεσματικής επικοινωνίας για να αντιμετωπιστούν οι ανάγκες όλων των μαθητών.</w:t>
      </w:r>
    </w:p>
    <w:p w14:paraId="39D4EC39" w14:textId="13742614" w:rsidR="00697D61" w:rsidRPr="002F7251" w:rsidRDefault="002F4404" w:rsidP="00BE190C">
      <w:pPr>
        <w:pStyle w:val="Agency-heading-2"/>
        <w:rPr>
          <w:rFonts w:asciiTheme="majorHAnsi" w:hAnsiTheme="majorHAnsi" w:cstheme="majorHAnsi"/>
        </w:rPr>
      </w:pPr>
      <w:bookmarkStart w:id="6" w:name="_Toc165540696"/>
      <w:r w:rsidRPr="002F7251">
        <w:rPr>
          <w:rFonts w:asciiTheme="majorHAnsi" w:hAnsiTheme="majorHAnsi" w:cstheme="majorHAnsi"/>
          <w:lang w:bidi="el-GR"/>
        </w:rPr>
        <w:t>Πού θα βρείτε περισσότερες πληροφορίες</w:t>
      </w:r>
      <w:bookmarkEnd w:id="6"/>
    </w:p>
    <w:p w14:paraId="5AB55313" w14:textId="3BFBCDA7" w:rsidR="000E07FC" w:rsidRPr="002F7251" w:rsidRDefault="006760EF" w:rsidP="00DB7881">
      <w:pPr>
        <w:pStyle w:val="Agency-body-text"/>
        <w:rPr>
          <w:rFonts w:asciiTheme="majorHAnsi" w:hAnsiTheme="majorHAnsi" w:cstheme="majorHAnsi"/>
        </w:rPr>
      </w:pPr>
      <w:r w:rsidRPr="002F7251">
        <w:rPr>
          <w:rFonts w:asciiTheme="majorHAnsi" w:hAnsiTheme="majorHAnsi" w:cstheme="majorHAnsi"/>
          <w:lang w:bidi="el-GR"/>
        </w:rPr>
        <w:t xml:space="preserve">Η </w:t>
      </w:r>
      <w:hyperlink r:id="rId38">
        <w:r w:rsidR="00DC6CDB" w:rsidRPr="002F7251">
          <w:rPr>
            <w:rStyle w:val="Hyperlink"/>
            <w:rFonts w:asciiTheme="majorHAnsi" w:hAnsiTheme="majorHAnsi" w:cstheme="majorHAnsi"/>
            <w:lang w:bidi="el-GR"/>
          </w:rPr>
          <w:t>έκθεση BRIES για τη μεθοδολογία και τη θεωρία</w:t>
        </w:r>
      </w:hyperlink>
      <w:r w:rsidRPr="002F7251">
        <w:rPr>
          <w:rFonts w:asciiTheme="majorHAnsi" w:hAnsiTheme="majorHAnsi" w:cstheme="majorHAnsi"/>
          <w:lang w:bidi="el-GR"/>
        </w:rPr>
        <w:t xml:space="preserve"> (Ευρωπαϊκός Φορέας, 2024, μόνο στα αγγλικά) είναι ένα έγγραφο υποστήριξης του παρόντος οδηγού. Η έκθεση παρέχει στους χρήστες πιο εμπεριστατωμένες, αναλυτικές και κατανοητές πληροφορίες που θα βελτιώσουν την αποτελεσματικότητα της εργασίας τους. Επεξηγεί διεξοδικά τις δραστηριότητες του BRIES και τα βήματα που έγιναν και που υποστήριξαν την ανάπτυξη του παρόντος οδηγού. Περιλαμβάνει επίσης λεπτομέρειες σχετικά με το μοντέλο αποτελεσματικής επικοινωνίας και το πλαίσιο ευημερίας. Η έκθεση παρουσιάζει θεωρίες και ευρήματα από άλλες έρευνες που παρέχουν τη θεωρητική βάση για τα αποτελέσματα του BRIES.</w:t>
      </w:r>
      <w:r w:rsidR="000E07FC" w:rsidRPr="002F7251">
        <w:rPr>
          <w:rFonts w:asciiTheme="majorHAnsi" w:hAnsiTheme="majorHAnsi" w:cstheme="majorHAnsi"/>
          <w:lang w:bidi="el-GR"/>
        </w:rPr>
        <w:br w:type="page"/>
      </w:r>
    </w:p>
    <w:p w14:paraId="5F53C307" w14:textId="2E2E1F7B" w:rsidR="000D2DB6" w:rsidRPr="002F7251" w:rsidRDefault="00256BB2" w:rsidP="005556AF">
      <w:pPr>
        <w:pStyle w:val="Agency-heading-1"/>
        <w:rPr>
          <w:rFonts w:asciiTheme="majorHAnsi" w:hAnsiTheme="majorHAnsi" w:cstheme="majorHAnsi"/>
        </w:rPr>
      </w:pPr>
      <w:bookmarkStart w:id="7" w:name="Section1"/>
      <w:bookmarkStart w:id="8" w:name="_Toc165540697"/>
      <w:r w:rsidRPr="002F7251">
        <w:rPr>
          <w:rFonts w:asciiTheme="majorHAnsi" w:hAnsiTheme="majorHAnsi" w:cstheme="majorHAnsi"/>
          <w:lang w:bidi="el-GR"/>
        </w:rPr>
        <w:lastRenderedPageBreak/>
        <w:t>Τμήμα 1</w:t>
      </w:r>
      <w:bookmarkEnd w:id="7"/>
      <w:r w:rsidRPr="002F7251">
        <w:rPr>
          <w:rFonts w:asciiTheme="majorHAnsi" w:hAnsiTheme="majorHAnsi" w:cstheme="majorHAnsi"/>
          <w:lang w:bidi="el-GR"/>
        </w:rPr>
        <w:t>: Μοντέλο «Καθιέρωση μιας νοοτροπίας αποτελεσματικής επικοινωνίας στην εκπαίδευση»</w:t>
      </w:r>
      <w:bookmarkEnd w:id="8"/>
    </w:p>
    <w:p w14:paraId="18F43B6A" w14:textId="6C9FFBD0" w:rsidR="001D2081" w:rsidRPr="002F7251" w:rsidRDefault="008C5E7E" w:rsidP="00BA30FF">
      <w:pPr>
        <w:pStyle w:val="Agency-body-text"/>
        <w:rPr>
          <w:rFonts w:asciiTheme="majorHAnsi" w:eastAsia="Calibri" w:hAnsiTheme="majorHAnsi" w:cstheme="majorHAnsi"/>
        </w:rPr>
      </w:pPr>
      <w:r w:rsidRPr="002F7251">
        <w:rPr>
          <w:rFonts w:asciiTheme="majorHAnsi" w:hAnsiTheme="majorHAnsi" w:cstheme="majorHAnsi"/>
          <w:lang w:bidi="el-GR"/>
        </w:rPr>
        <w:t xml:space="preserve">Το μοντέλο «Καθιέρωση μιας νοοτροπίας αποτελεσματικής επικοινωνίας στην εκπαίδευση» βασίζεται στα υπάρχοντα πλαίσια και τις θεωρίες επικοινωνίας και στα ευρήματα του BRIES. Βασίζεται στο συναλλακτικό μοντέλο επικοινωνίας, το οποίο εξηγεί η </w:t>
      </w:r>
      <w:hyperlink r:id="rId39">
        <w:r w:rsidR="00870AB1" w:rsidRPr="002F7251">
          <w:rPr>
            <w:rStyle w:val="Hyperlink"/>
            <w:rFonts w:asciiTheme="majorHAnsi" w:hAnsiTheme="majorHAnsi" w:cstheme="majorHAnsi"/>
            <w:lang w:bidi="el-GR"/>
          </w:rPr>
          <w:t>έκθεση σχετικά με τη μεθοδολογία και τη θεωρία</w:t>
        </w:r>
      </w:hyperlink>
      <w:r w:rsidRPr="002F7251">
        <w:rPr>
          <w:rFonts w:asciiTheme="majorHAnsi" w:hAnsiTheme="majorHAnsi" w:cstheme="majorHAnsi"/>
          <w:lang w:bidi="el-GR"/>
        </w:rPr>
        <w:t>. Η έκθεση εκθέτει επίσης διεξοδικότερα τη θεωρία της επικοινωνίας.</w:t>
      </w:r>
    </w:p>
    <w:p w14:paraId="7E1AAF49" w14:textId="1ABBDDD7" w:rsidR="000F671D" w:rsidRPr="002F7251" w:rsidRDefault="002B6B81" w:rsidP="00BA30FF">
      <w:pPr>
        <w:pStyle w:val="Agency-body-text"/>
        <w:rPr>
          <w:rFonts w:asciiTheme="majorHAnsi" w:eastAsia="Calibri" w:hAnsiTheme="majorHAnsi" w:cstheme="majorHAnsi"/>
        </w:rPr>
      </w:pPr>
      <w:r w:rsidRPr="002F7251">
        <w:rPr>
          <w:rFonts w:asciiTheme="majorHAnsi" w:hAnsiTheme="majorHAnsi" w:cstheme="majorHAnsi"/>
          <w:lang w:bidi="el-GR"/>
        </w:rPr>
        <w:t xml:space="preserve">Το μοντέλο ενσωματώνει </w:t>
      </w:r>
      <w:r w:rsidRPr="002F7251">
        <w:rPr>
          <w:rFonts w:asciiTheme="majorHAnsi" w:hAnsiTheme="majorHAnsi" w:cstheme="majorHAnsi"/>
          <w:b/>
          <w:lang w:bidi="el-GR"/>
        </w:rPr>
        <w:t xml:space="preserve">βασικά στοιχεία </w:t>
      </w:r>
      <w:r w:rsidRPr="002F7251">
        <w:rPr>
          <w:rFonts w:asciiTheme="majorHAnsi" w:hAnsiTheme="majorHAnsi" w:cstheme="majorHAnsi"/>
          <w:lang w:bidi="el-GR"/>
        </w:rPr>
        <w:t>της αποτελεσματικής επικοινωνίας που προσδιορίστηκαν κατά τη δραστηριότητα BRIES. Περιλαμβάνει επίσης τις σχετικές περιοχές του πλαισίου και τις διαδικασίες επικοινωνίας που υιοθετούνται από τα υπάρχοντα μοντέλα επικοινωνίας.</w:t>
      </w:r>
    </w:p>
    <w:p w14:paraId="21380308" w14:textId="4DF20A8E" w:rsidR="00087DBD" w:rsidRPr="002F7251" w:rsidRDefault="005749D7" w:rsidP="00DB7881">
      <w:pPr>
        <w:pStyle w:val="Agency-heading-2"/>
        <w:rPr>
          <w:rFonts w:asciiTheme="majorHAnsi" w:hAnsiTheme="majorHAnsi" w:cstheme="majorHAnsi"/>
        </w:rPr>
      </w:pPr>
      <w:bookmarkStart w:id="9" w:name="core_elements"/>
      <w:bookmarkStart w:id="10" w:name="_Toc165540698"/>
      <w:r w:rsidRPr="002F7251">
        <w:rPr>
          <w:rFonts w:asciiTheme="majorHAnsi" w:hAnsiTheme="majorHAnsi" w:cstheme="majorHAnsi"/>
          <w:lang w:bidi="el-GR"/>
        </w:rPr>
        <w:t>Βασικά στοιχεία</w:t>
      </w:r>
      <w:bookmarkEnd w:id="9"/>
      <w:r w:rsidRPr="002F7251">
        <w:rPr>
          <w:rFonts w:asciiTheme="majorHAnsi" w:hAnsiTheme="majorHAnsi" w:cstheme="majorHAnsi"/>
          <w:lang w:bidi="el-GR"/>
        </w:rPr>
        <w:t xml:space="preserve"> αποτελεσματικής επικοινωνίας στην εκπαίδευση</w:t>
      </w:r>
      <w:bookmarkEnd w:id="10"/>
    </w:p>
    <w:p w14:paraId="7CD91C53" w14:textId="7D898E77" w:rsidR="00087DBD" w:rsidRPr="002F7251" w:rsidRDefault="00087DBD" w:rsidP="00087DBD">
      <w:pPr>
        <w:pStyle w:val="Agency-body-text"/>
        <w:rPr>
          <w:rFonts w:asciiTheme="majorHAnsi" w:hAnsiTheme="majorHAnsi" w:cstheme="majorHAnsi"/>
        </w:rPr>
      </w:pPr>
      <w:r w:rsidRPr="002F7251">
        <w:rPr>
          <w:rFonts w:asciiTheme="majorHAnsi" w:hAnsiTheme="majorHAnsi" w:cstheme="majorHAnsi"/>
          <w:lang w:bidi="el-GR"/>
        </w:rPr>
        <w:t>Η επικοινωνία είναι μια διαδικασία ανταλλαγής και ανταπόκρισης σε πληροφορίες μεταξύ ατόμων, ομάδων ή οργανισμών (Walaski, 2011). Στον παρόντα οδηγό, η αποτελεσματική επικοινωνία χρησιμεύει για τη βελτίωση των διαδικασιών επικοινωνίας. Η χρήση της αποτελεσματικής επικοινωνίας διασφαλίζει ότι τα μηνύματα και οι αποφάσεις μεταδίδονται με σαφή, προσβάσιμο τρόπο εντός και μεταξύ των επιπέδων του εκπαιδευτικού συστήματος. Αυτό συμβάλλει, επιπλέον, στην οικοδόμηση ψυχικής ανθεκτικότητας και στην προώθηση της ευημερίας των εμπλεκόμενων φορέων στην εκπαίδευση.</w:t>
      </w:r>
    </w:p>
    <w:p w14:paraId="13CFD3A8" w14:textId="11278A36" w:rsidR="00F95798" w:rsidRPr="002F7251" w:rsidRDefault="00F95798" w:rsidP="00F95798">
      <w:pPr>
        <w:pStyle w:val="Agency-body-text"/>
        <w:rPr>
          <w:rFonts w:asciiTheme="majorHAnsi" w:hAnsiTheme="majorHAnsi" w:cstheme="majorHAnsi"/>
        </w:rPr>
      </w:pPr>
      <w:r w:rsidRPr="002F7251">
        <w:rPr>
          <w:rFonts w:asciiTheme="majorHAnsi" w:hAnsiTheme="majorHAnsi" w:cstheme="majorHAnsi"/>
          <w:lang w:bidi="el-GR"/>
        </w:rPr>
        <w:t xml:space="preserve">Η αποτελεσματική επικοινωνία είναι σαφής, διαφανής και προσβάσιμη, εμπνέει συναισθήματα </w:t>
      </w:r>
      <w:r w:rsidRPr="002F7251">
        <w:rPr>
          <w:rFonts w:asciiTheme="majorHAnsi" w:hAnsiTheme="majorHAnsi" w:cstheme="majorHAnsi"/>
          <w:b/>
          <w:lang w:bidi="el-GR"/>
        </w:rPr>
        <w:t xml:space="preserve">εμπιστοσύνης </w:t>
      </w:r>
      <w:r w:rsidRPr="002F7251">
        <w:rPr>
          <w:rFonts w:asciiTheme="majorHAnsi" w:hAnsiTheme="majorHAnsi" w:cstheme="majorHAnsi"/>
          <w:lang w:bidi="el-GR"/>
        </w:rPr>
        <w:t>και την αίσθηση του ανήκειν και επιτρέπει σε όλους τους εμπλεκόμενους φορείς να συμμετέχουν στις σχετικές διαδικασίες επικοινωνίας και λήψης αποφάσεων (Greenaway, Wright, Willingham, Reynolds &amp; Haslam, 2015· Durkee-Lloyd, 2022). Ως εκ τούτου, παρέχει τη δυνατότητα σε όλους όσοι εμπλέκονται και συνεισφέρουν στα (ενταξιακά) εκπαιδευτικά συστήματα να αντιμετωπίσουν αποτελεσματικά τις ανάγκες όλων των μαθητών. Αυτό οδηγεί σε μια ενταξιακή κουλτούρα αποτελεσματικής επικοινωνίας στην εκπαίδευση.</w:t>
      </w:r>
    </w:p>
    <w:p w14:paraId="284A7F0D" w14:textId="27571BC3" w:rsidR="00F95798" w:rsidRPr="002F7251" w:rsidRDefault="00F95798" w:rsidP="00DB7881">
      <w:pPr>
        <w:pStyle w:val="Agency-body-text"/>
        <w:keepNext/>
        <w:rPr>
          <w:rFonts w:asciiTheme="majorHAnsi" w:hAnsiTheme="majorHAnsi" w:cstheme="majorHAnsi"/>
        </w:rPr>
      </w:pPr>
      <w:r w:rsidRPr="002F7251">
        <w:rPr>
          <w:rFonts w:asciiTheme="majorHAnsi" w:hAnsiTheme="majorHAnsi" w:cstheme="majorHAnsi"/>
          <w:lang w:bidi="el-GR"/>
        </w:rPr>
        <w:t>Η δραστηριότητα BRIES προσδιόρισε τέσσερα βασικά στοιχεία της αποτελεσματικής επικοινωνίας, τα οποία συνδέονται μεταξύ τους και υποστηρίζουν το ένα το άλλο:</w:t>
      </w:r>
    </w:p>
    <w:p w14:paraId="34AAB3E5" w14:textId="085D26A1" w:rsidR="006E00B3" w:rsidRPr="002F7251" w:rsidRDefault="00087DBD" w:rsidP="0030450D">
      <w:pPr>
        <w:pStyle w:val="Agency-body-text"/>
        <w:numPr>
          <w:ilvl w:val="0"/>
          <w:numId w:val="7"/>
        </w:numPr>
        <w:rPr>
          <w:rFonts w:asciiTheme="majorHAnsi" w:hAnsiTheme="majorHAnsi" w:cstheme="majorHAnsi"/>
        </w:rPr>
      </w:pPr>
      <w:r w:rsidRPr="002F7251">
        <w:rPr>
          <w:rFonts w:asciiTheme="majorHAnsi" w:hAnsiTheme="majorHAnsi" w:cstheme="majorHAnsi"/>
          <w:lang w:bidi="el-GR"/>
        </w:rPr>
        <w:t xml:space="preserve">Η </w:t>
      </w:r>
      <w:r w:rsidRPr="002F7251">
        <w:rPr>
          <w:rFonts w:asciiTheme="majorHAnsi" w:hAnsiTheme="majorHAnsi" w:cstheme="majorHAnsi"/>
          <w:b/>
          <w:lang w:bidi="el-GR"/>
        </w:rPr>
        <w:t>σαφήνεια</w:t>
      </w:r>
      <w:r w:rsidRPr="002F7251">
        <w:rPr>
          <w:rFonts w:asciiTheme="majorHAnsi" w:hAnsiTheme="majorHAnsi" w:cstheme="majorHAnsi"/>
          <w:lang w:bidi="el-GR"/>
        </w:rPr>
        <w:t xml:space="preserve"> είναι απαραίτητη προκειμένου να εξασφαλιστεί η συνεπής και προσβάσιμη πληροφόρηση, υπογραμμίζοντας έτσι την ανάγκη για απλή, εύκολα κατανοητή γλώσσα. Η γλώσσα πρέπει να είναι κατάλληλη για το κοινό-στόχο. Θα πρέπει πάντα να αποσκοπεί στην αποφυγή της πολυπλοκότητας και της σύγχυσης (Durkee-Lloyd, 2022· Lund-Tønnesen &amp; Christensen, 2023· Glik, 2007).</w:t>
      </w:r>
    </w:p>
    <w:p w14:paraId="5A7511C1" w14:textId="76303A3E" w:rsidR="00087DBD" w:rsidRPr="002F7251" w:rsidRDefault="00087DBD" w:rsidP="0002158C">
      <w:pPr>
        <w:pStyle w:val="Agency-body-text"/>
        <w:numPr>
          <w:ilvl w:val="0"/>
          <w:numId w:val="7"/>
        </w:numPr>
        <w:rPr>
          <w:rFonts w:asciiTheme="majorHAnsi" w:hAnsiTheme="majorHAnsi" w:cstheme="majorHAnsi"/>
        </w:rPr>
      </w:pPr>
      <w:r w:rsidRPr="002F7251">
        <w:rPr>
          <w:rFonts w:asciiTheme="majorHAnsi" w:hAnsiTheme="majorHAnsi" w:cstheme="majorHAnsi"/>
          <w:b/>
          <w:lang w:bidi="el-GR"/>
        </w:rPr>
        <w:t>Προσβασιμότητα</w:t>
      </w:r>
      <w:r w:rsidRPr="002F7251">
        <w:rPr>
          <w:rFonts w:asciiTheme="majorHAnsi" w:hAnsiTheme="majorHAnsi" w:cstheme="majorHAnsi"/>
          <w:lang w:bidi="el-GR"/>
        </w:rPr>
        <w:t xml:space="preserve"> σημαίνει παροχή μηνυμάτων σε προσβάσιμες μορφές, γλώσσα και κανάλια. Η προσβασιμότητα διασφαλίζει ότι οι πληροφορίες και η επικοινωνία προσαρμόζονται στις ανάγκες του καθενός, έτσι ώστε να είναι </w:t>
      </w:r>
      <w:r w:rsidRPr="002F7251">
        <w:rPr>
          <w:rFonts w:asciiTheme="majorHAnsi" w:hAnsiTheme="majorHAnsi" w:cstheme="majorHAnsi"/>
          <w:lang w:bidi="el-GR"/>
        </w:rPr>
        <w:lastRenderedPageBreak/>
        <w:t>διαθέσιμες σε όλους (Durkee-Lloyd, 2022· Vakarelov &amp; Rogerson, 2020). Η προσβάσιμη επικοινωνία που δημιουργείται μέσω της συμμετοχής των εμπλεκόμενων φορέων οδηγεί σε αξιόπιστες, διαφανείς και σαφείς διαδικασίες επικοινωνίας.</w:t>
      </w:r>
    </w:p>
    <w:p w14:paraId="583710FF" w14:textId="01C17F45" w:rsidR="00087DBD" w:rsidRPr="002F7251" w:rsidRDefault="00087DBD" w:rsidP="0002158C">
      <w:pPr>
        <w:pStyle w:val="Agency-body-text"/>
        <w:numPr>
          <w:ilvl w:val="0"/>
          <w:numId w:val="7"/>
        </w:numPr>
        <w:rPr>
          <w:rFonts w:asciiTheme="majorHAnsi" w:hAnsiTheme="majorHAnsi" w:cstheme="majorHAnsi"/>
        </w:rPr>
      </w:pPr>
      <w:r w:rsidRPr="002F7251">
        <w:rPr>
          <w:rFonts w:asciiTheme="majorHAnsi" w:hAnsiTheme="majorHAnsi" w:cstheme="majorHAnsi"/>
          <w:lang w:bidi="el-GR"/>
        </w:rPr>
        <w:t xml:space="preserve">Η </w:t>
      </w:r>
      <w:r w:rsidRPr="002F7251">
        <w:rPr>
          <w:rFonts w:asciiTheme="majorHAnsi" w:hAnsiTheme="majorHAnsi" w:cstheme="majorHAnsi"/>
          <w:b/>
          <w:lang w:bidi="el-GR"/>
        </w:rPr>
        <w:t>εμπιστοσύνη</w:t>
      </w:r>
      <w:r w:rsidRPr="002F7251">
        <w:rPr>
          <w:rFonts w:asciiTheme="majorHAnsi" w:hAnsiTheme="majorHAnsi" w:cstheme="majorHAnsi"/>
          <w:lang w:bidi="el-GR"/>
        </w:rPr>
        <w:t xml:space="preserve"> αποτελεί βασικό στοιχείο της συνεργασίας μεταξύ όσων εμπλέκονται στη διαδικασία της επικοινωνίας. Η εμπιστοσύνη διασφαλίζει ότι οι δέκτες ακούγονται και ότι τα σχόλια, η ανατροφοδότηση και τα μηνύματά τους εκτιμώνται και ακούγονται (Greenaway et al., 2015· Kambouri, Wilson, Pieridou, Flannery Quinn &amp; Liu, 2022· Walaski, 2011). Οι διαδικασίες επικοινωνίας που βασίζονται στην εμπιστοσύνη υποστηρίζουν τη σαφήνεια, τη διαφάνεια και την αποτελεσματικότητα της επικοινωνίας.</w:t>
      </w:r>
    </w:p>
    <w:p w14:paraId="73318E74" w14:textId="1B270103" w:rsidR="00BD4E12" w:rsidRPr="002F7251" w:rsidRDefault="00087DBD" w:rsidP="0002158C">
      <w:pPr>
        <w:pStyle w:val="Agency-body-text"/>
        <w:numPr>
          <w:ilvl w:val="0"/>
          <w:numId w:val="7"/>
        </w:numPr>
        <w:rPr>
          <w:rFonts w:asciiTheme="majorHAnsi" w:hAnsiTheme="majorHAnsi" w:cstheme="majorHAnsi"/>
        </w:rPr>
      </w:pPr>
      <w:r w:rsidRPr="002F7251">
        <w:rPr>
          <w:rFonts w:asciiTheme="majorHAnsi" w:hAnsiTheme="majorHAnsi" w:cstheme="majorHAnsi"/>
          <w:b/>
          <w:lang w:bidi="el-GR"/>
        </w:rPr>
        <w:t>Διαφάνεια</w:t>
      </w:r>
      <w:r w:rsidRPr="002F7251">
        <w:rPr>
          <w:rFonts w:asciiTheme="majorHAnsi" w:hAnsiTheme="majorHAnsi" w:cstheme="majorHAnsi"/>
          <w:lang w:bidi="el-GR"/>
        </w:rPr>
        <w:t xml:space="preserve"> σημαίνει να διασφαλίζεται ότι οι πληροφορίες είναι άμεσα διαθέσιμες και δημοσιοποιούνται με τρόπο ώστε να φθάνουν σε διαφορετικά επίπεδα εμπλεκόμενων φορέων. Διασφαλίζει ότι οι διαδικασίες επικοινωνίας και λήψης αποφάσεων είναι κατανοητές και προσβάσιμες. Η εμπιστοσύνη, η αξιοπιστία, η ειλικρίνεια και η υπευθυνότητα είναι απαραίτητες για την υποστήριξη της διαφάνειας στην επικοινωνία (Vakarelov &amp; Rogerson, 2020· Glik, 2007).</w:t>
      </w:r>
    </w:p>
    <w:p w14:paraId="682B20BC" w14:textId="33375E13" w:rsidR="008D2E54" w:rsidRPr="002F7251" w:rsidRDefault="008D2E54" w:rsidP="008D2E54">
      <w:pPr>
        <w:pStyle w:val="Agency-body-text"/>
        <w:rPr>
          <w:rFonts w:asciiTheme="majorHAnsi" w:eastAsia="Calibri" w:hAnsiTheme="majorHAnsi" w:cstheme="majorHAnsi"/>
        </w:rPr>
      </w:pPr>
      <w:r w:rsidRPr="002F7251">
        <w:rPr>
          <w:rFonts w:asciiTheme="majorHAnsi" w:hAnsiTheme="majorHAnsi" w:cstheme="majorHAnsi"/>
          <w:lang w:bidi="el-GR"/>
        </w:rPr>
        <w:t xml:space="preserve">Τα βασικά αυτά στοιχεία είναι οι κύριοι </w:t>
      </w:r>
      <w:r w:rsidRPr="002F7251">
        <w:rPr>
          <w:rFonts w:asciiTheme="majorHAnsi" w:hAnsiTheme="majorHAnsi" w:cstheme="majorHAnsi"/>
          <w:b/>
          <w:lang w:bidi="el-GR"/>
        </w:rPr>
        <w:t>παράγοντες μετατροπής</w:t>
      </w:r>
      <w:r w:rsidRPr="002F7251">
        <w:rPr>
          <w:rFonts w:asciiTheme="majorHAnsi" w:hAnsiTheme="majorHAnsi" w:cstheme="majorHAnsi"/>
          <w:lang w:bidi="el-GR"/>
        </w:rPr>
        <w:t xml:space="preserve"> της υπάρχουσας επικοινωνίας σε αποτελεσματική επικοινωνία. Οι παράγοντες μετατροπής καθίστανται πιο σημαντικοί και σαφείς στο </w:t>
      </w:r>
      <w:hyperlink w:anchor="Section2" w:history="1">
        <w:r w:rsidR="00214D4C" w:rsidRPr="002F7251">
          <w:rPr>
            <w:rStyle w:val="Hyperlink"/>
            <w:rFonts w:asciiTheme="majorHAnsi" w:hAnsiTheme="majorHAnsi" w:cstheme="majorHAnsi"/>
            <w:lang w:bidi="el-GR"/>
          </w:rPr>
          <w:t>Τμήμα 2</w:t>
        </w:r>
      </w:hyperlink>
      <w:r w:rsidRPr="002F7251">
        <w:rPr>
          <w:rFonts w:asciiTheme="majorHAnsi" w:hAnsiTheme="majorHAnsi" w:cstheme="majorHAnsi"/>
          <w:lang w:bidi="el-GR"/>
        </w:rPr>
        <w:t xml:space="preserve"> όπου το μοντέλο «Καθιέρωση μιας νοοτροπίας αποτελεσματικής επικοινωνίας στην εκπαίδευση» ευθυγραμμίζεται με το πλαίσιο ευημερίας.</w:t>
      </w:r>
    </w:p>
    <w:p w14:paraId="65D7144C" w14:textId="7BDFA0C7" w:rsidR="00913DD9" w:rsidRPr="002F7251" w:rsidRDefault="00F516C6" w:rsidP="00A41501">
      <w:pPr>
        <w:pStyle w:val="Agency-body-text"/>
        <w:keepNext/>
        <w:jc w:val="center"/>
        <w:rPr>
          <w:rFonts w:asciiTheme="majorHAnsi" w:eastAsia="Calibri" w:hAnsiTheme="majorHAnsi" w:cstheme="majorHAnsi"/>
        </w:rPr>
      </w:pPr>
      <w:r w:rsidRPr="002372AB">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4DF3F3AB">
                <wp:simplePos x="0" y="0"/>
                <wp:positionH relativeFrom="margin">
                  <wp:posOffset>1847850</wp:posOffset>
                </wp:positionH>
                <wp:positionV relativeFrom="paragraph">
                  <wp:posOffset>1120352</wp:posOffset>
                </wp:positionV>
                <wp:extent cx="1915795" cy="953135"/>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el-GR"/>
                              </w:rPr>
                              <w:t>Νοοτροπία αποτελεσματικής επικοινωνίας στην εκπαίδευση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5.5pt;margin-top:88.2pt;width:150.85pt;height:75.0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el-GR"/>
                        </w:rPr>
                        <w:t>Νοοτροπία αποτελεσματικής επικοινωνίας στην εκπαίδευση</w:t>
                      </w:r>
                    </w:p>
                  </w:txbxContent>
                </v:textbox>
                <w10:wrap anchorx="margin"/>
              </v:shape>
            </w:pict>
          </mc:Fallback>
        </mc:AlternateContent>
      </w:r>
      <w:r w:rsidRPr="002372AB">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029E78EA">
                <wp:simplePos x="0" y="0"/>
                <wp:positionH relativeFrom="column">
                  <wp:posOffset>2844800</wp:posOffset>
                </wp:positionH>
                <wp:positionV relativeFrom="paragraph">
                  <wp:posOffset>729192</wp:posOffset>
                </wp:positionV>
                <wp:extent cx="2077720"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7720" cy="953135"/>
                        </a:xfrm>
                        <a:prstGeom prst="rect">
                          <a:avLst/>
                        </a:prstGeom>
                        <a:noFill/>
                        <a:ln w="6350">
                          <a:noFill/>
                        </a:ln>
                      </wps:spPr>
                      <wps:txbx>
                        <w:txbxContent>
                          <w:p w14:paraId="54330409" w14:textId="628FCBB9"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ΠΡΟΣΒΑΣΙΜΟΤΗΤΑ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7" type="#_x0000_t202" alt="&quot;&quot;" style="position:absolute;left:0;text-align:left;margin-left:224pt;margin-top:57.4pt;width:163.6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" filled="f" stroked="f" strokeweight=".5pt">
                <v:textbox style="mso-fit-shape-to-text:t">
                  <w:txbxContent>
                    <w:p w14:paraId="54330409" w14:textId="628FCBB9"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ΠΡΟΣΒΑΣΙΜΟΤΗΤΑ</w:t>
                      </w:r>
                    </w:p>
                  </w:txbxContent>
                </v:textbox>
              </v:shape>
            </w:pict>
          </mc:Fallback>
        </mc:AlternateContent>
      </w:r>
      <w:r w:rsidRPr="002372AB">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5D89AB4D">
                <wp:simplePos x="0" y="0"/>
                <wp:positionH relativeFrom="column">
                  <wp:posOffset>715433</wp:posOffset>
                </wp:positionH>
                <wp:positionV relativeFrom="paragraph">
                  <wp:posOffset>2274570</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ΕΜΠΙΣΤΟΣΥΝΗ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56.35pt;margin-top:179.1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" filled="f" stroked="f" strokeweight=".5pt">
                <v:textbox style="mso-fit-shape-to-text:t">
                  <w:txbxContent>
                    <w:p w14:paraId="6B724ED3" w14:textId="4303A193"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ΕΜΠΙΣΤΟΣΥΝΗ</w:t>
                      </w:r>
                    </w:p>
                  </w:txbxContent>
                </v:textbox>
              </v:shape>
            </w:pict>
          </mc:Fallback>
        </mc:AlternateContent>
      </w:r>
      <w:r w:rsidRPr="002372AB">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4D27E7DB">
                <wp:simplePos x="0" y="0"/>
                <wp:positionH relativeFrom="column">
                  <wp:posOffset>2694517</wp:posOffset>
                </wp:positionH>
                <wp:positionV relativeFrom="paragraph">
                  <wp:posOffset>2495550</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ΔΙΑΦΑΝΕΙΑ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9" type="#_x0000_t202" alt="&quot;&quot;" style="position:absolute;left:0;text-align:left;margin-left:212.15pt;margin-top:19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" filled="f" stroked="f" strokeweight=".5pt">
                <v:textbox style="mso-fit-shape-to-text:t">
                  <w:txbxContent>
                    <w:p w14:paraId="15BFF4D4" w14:textId="2FCB1162"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ΔΙΑΦΑΝΕΙΑ</w:t>
                      </w:r>
                    </w:p>
                  </w:txbxContent>
                </v:textbox>
              </v:shape>
            </w:pict>
          </mc:Fallback>
        </mc:AlternateContent>
      </w:r>
      <w:r w:rsidR="000C3566" w:rsidRPr="002372AB">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F2E2878">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ΣΑΦΗΝΕΙΑ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30"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F516C6" w:rsidRDefault="000C3566" w:rsidP="000C3566">
                      <w:pPr>
                        <w:pStyle w:val="Agency-body-text"/>
                        <w:jc w:val="center"/>
                        <w:rPr>
                          <w:b/>
                          <w:bCs/>
                          <w:color w:val="FFFFFF" w:themeColor="background1"/>
                          <w:sz w:val="32"/>
                          <w:szCs w:val="32"/>
                        </w:rPr>
                      </w:pPr>
                      <w:r w:rsidRPr="00F516C6">
                        <w:rPr>
                          <w:b/>
                          <w:color w:val="FFFFFF" w:themeColor="background1"/>
                          <w:sz w:val="32"/>
                          <w:szCs w:val="32"/>
                          <w:lang w:bidi="el-GR"/>
                        </w:rPr>
                        <w:t>ΣΑΦΗΝΕΙΑ</w:t>
                      </w:r>
                    </w:p>
                  </w:txbxContent>
                </v:textbox>
              </v:shape>
            </w:pict>
          </mc:Fallback>
        </mc:AlternateContent>
      </w:r>
      <w:r w:rsidR="002F0F9E" w:rsidRPr="002372AB">
        <w:rPr>
          <w:rFonts w:asciiTheme="majorHAnsi" w:hAnsiTheme="majorHAnsi" w:cstheme="majorHAnsi"/>
          <w:noProof/>
          <w:lang w:eastAsia="el-GR"/>
        </w:rPr>
        <w:drawing>
          <wp:inline distT="0" distB="0" distL="0" distR="0" wp14:anchorId="1905BED5" wp14:editId="3321715A">
            <wp:extent cx="4733925" cy="3571207"/>
            <wp:effectExtent l="0" t="0" r="0" b="0"/>
            <wp:docPr id="1855048399" name="Picture 24" descr="Ο τίτλος «Νοοτροπία αποτελεσματικής επικοινωνίας στην εκπαίδευση» εμφανίζεται στο κέντρο ενός οβάλ πλαισίου. Γύρω από το κέντρο, υπάρχουν τέσσερα ίσα μέρη με τις λέξεις: σαφήνεια, προσβασιμότητα, εμπιστοσύνη, δια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Ο τίτλος «Νοοτροπία αποτελεσματικής επικοινωνίας στην εκπαίδευση» εμφανίζεται στο κέντρο ενός οβάλ πλαισίου. Γύρω από το κέντρο, υπάρχουν τέσσερα ίσα μέρη με τις λέξεις: σαφήνεια, προσβασιμότητα, εμπιστοσύνη, διαφάνεια."/>
                    <pic:cNvPicPr/>
                  </pic:nvPicPr>
                  <pic:blipFill>
                    <a:blip r:embed="rId40"/>
                    <a:stretch>
                      <a:fillRect/>
                    </a:stretch>
                  </pic:blipFill>
                  <pic:spPr>
                    <a:xfrm>
                      <a:off x="0" y="0"/>
                      <a:ext cx="4745275" cy="3579769"/>
                    </a:xfrm>
                    <a:prstGeom prst="rect">
                      <a:avLst/>
                    </a:prstGeom>
                  </pic:spPr>
                </pic:pic>
              </a:graphicData>
            </a:graphic>
          </wp:inline>
        </w:drawing>
      </w:r>
    </w:p>
    <w:p w14:paraId="0732A4BE" w14:textId="0F53EEBC" w:rsidR="00913DD9" w:rsidRPr="002F7251" w:rsidRDefault="00913DD9" w:rsidP="008947A2">
      <w:pPr>
        <w:pStyle w:val="Agency-caption"/>
        <w:rPr>
          <w:rFonts w:asciiTheme="majorHAnsi" w:hAnsiTheme="majorHAnsi" w:cstheme="majorHAnsi"/>
        </w:rPr>
      </w:pPr>
      <w:r w:rsidRPr="002F7251">
        <w:rPr>
          <w:rFonts w:asciiTheme="majorHAnsi" w:hAnsiTheme="majorHAnsi" w:cstheme="majorHAnsi"/>
          <w:lang w:bidi="el-GR"/>
        </w:rPr>
        <w:t xml:space="preserve">Σχήμα </w:t>
      </w:r>
      <w:r w:rsidRPr="002F7251">
        <w:rPr>
          <w:rFonts w:asciiTheme="majorHAnsi" w:hAnsiTheme="majorHAnsi" w:cstheme="majorHAnsi"/>
          <w:lang w:bidi="el-GR"/>
        </w:rPr>
        <w:fldChar w:fldCharType="begin"/>
      </w:r>
      <w:r w:rsidRPr="002F7251">
        <w:rPr>
          <w:rFonts w:asciiTheme="majorHAnsi" w:hAnsiTheme="majorHAnsi" w:cstheme="majorHAnsi"/>
          <w:lang w:bidi="el-GR"/>
        </w:rPr>
        <w:instrText>SEQ Figure \* ARABIC</w:instrText>
      </w:r>
      <w:r w:rsidRPr="002F7251">
        <w:rPr>
          <w:rFonts w:asciiTheme="majorHAnsi" w:hAnsiTheme="majorHAnsi" w:cstheme="majorHAnsi"/>
          <w:lang w:bidi="el-GR"/>
        </w:rPr>
        <w:fldChar w:fldCharType="separate"/>
      </w:r>
      <w:r w:rsidR="00BE07E6" w:rsidRPr="002F7251">
        <w:rPr>
          <w:rFonts w:asciiTheme="majorHAnsi" w:hAnsiTheme="majorHAnsi" w:cstheme="majorHAnsi"/>
          <w:lang w:bidi="el-GR"/>
        </w:rPr>
        <w:t>1</w:t>
      </w:r>
      <w:r w:rsidRPr="002F7251">
        <w:rPr>
          <w:rFonts w:asciiTheme="majorHAnsi" w:hAnsiTheme="majorHAnsi" w:cstheme="majorHAnsi"/>
          <w:lang w:bidi="el-GR"/>
        </w:rPr>
        <w:fldChar w:fldCharType="end"/>
      </w:r>
      <w:r w:rsidRPr="002F7251">
        <w:rPr>
          <w:rFonts w:asciiTheme="majorHAnsi" w:hAnsiTheme="majorHAnsi" w:cstheme="majorHAnsi"/>
          <w:lang w:bidi="el-GR"/>
        </w:rPr>
        <w:t>. Τα τέσσερα βασικά στοιχεία της αποτελεσματικής επικοινωνίας στην εκπαίδευση</w:t>
      </w:r>
    </w:p>
    <w:p w14:paraId="6EAF509B" w14:textId="60978FD0" w:rsidR="00087DBD" w:rsidRPr="002F7251" w:rsidRDefault="006D0297" w:rsidP="00DB7881">
      <w:pPr>
        <w:pStyle w:val="Agency-heading-2"/>
        <w:rPr>
          <w:rFonts w:asciiTheme="majorHAnsi" w:hAnsiTheme="majorHAnsi" w:cstheme="majorHAnsi"/>
        </w:rPr>
      </w:pPr>
      <w:bookmarkStart w:id="11" w:name="_Toc165540699"/>
      <w:r w:rsidRPr="002F7251">
        <w:rPr>
          <w:rFonts w:asciiTheme="majorHAnsi" w:hAnsiTheme="majorHAnsi" w:cstheme="majorHAnsi"/>
          <w:lang w:bidi="el-GR"/>
        </w:rPr>
        <w:lastRenderedPageBreak/>
        <w:t>Περιγραφή του μοντέλου «Καθιέρωση μιας νοοτροπίας αποτελεσματικής επικοινωνίας στην εκπαίδευση»</w:t>
      </w:r>
      <w:bookmarkEnd w:id="11"/>
    </w:p>
    <w:p w14:paraId="59EB88E1" w14:textId="44046B93" w:rsidR="007620FE" w:rsidRPr="002F7251" w:rsidRDefault="00087DBD" w:rsidP="007620FE">
      <w:pPr>
        <w:pStyle w:val="Agency-body-text"/>
        <w:rPr>
          <w:rFonts w:asciiTheme="majorHAnsi" w:hAnsiTheme="majorHAnsi" w:cstheme="majorHAnsi"/>
          <w:sz w:val="20"/>
        </w:rPr>
        <w:sectPr w:rsidR="007620FE" w:rsidRPr="002F7251" w:rsidSect="003575EF">
          <w:headerReference w:type="first" r:id="rId41"/>
          <w:footerReference w:type="first" r:id="rId42"/>
          <w:pgSz w:w="11899" w:h="16838"/>
          <w:pgMar w:top="960" w:right="1531" w:bottom="1276" w:left="1531" w:header="526" w:footer="828" w:gutter="0"/>
          <w:cols w:space="708"/>
          <w:docGrid w:linePitch="360"/>
        </w:sectPr>
      </w:pPr>
      <w:r w:rsidRPr="002F7251">
        <w:rPr>
          <w:rFonts w:asciiTheme="majorHAnsi" w:hAnsiTheme="majorHAnsi" w:cstheme="majorHAnsi"/>
          <w:lang w:bidi="el-GR"/>
        </w:rPr>
        <w:t xml:space="preserve">Με βάση τα </w:t>
      </w:r>
      <w:hyperlink r:id="rId43" w:history="1">
        <w:r w:rsidR="00644E29" w:rsidRPr="002F7251">
          <w:rPr>
            <w:rStyle w:val="Hyperlink"/>
            <w:rFonts w:asciiTheme="majorHAnsi" w:hAnsiTheme="majorHAnsi" w:cstheme="majorHAnsi"/>
            <w:lang w:bidi="el-GR"/>
          </w:rPr>
          <w:t>υπάρχοντα μοντέλα και τη θεωρία επικοινωνίας</w:t>
        </w:r>
      </w:hyperlink>
      <w:r w:rsidRPr="002F7251">
        <w:rPr>
          <w:rFonts w:asciiTheme="majorHAnsi" w:hAnsiTheme="majorHAnsi" w:cstheme="majorHAnsi"/>
          <w:lang w:bidi="el-GR"/>
        </w:rPr>
        <w:t xml:space="preserve"> και τα τέσσερα βασικά στοιχεία της αποτελεσματικής επικοινωνίας, η δραστηριότητα BRIES ανέπτυξε το μοντέλο «Καθιέρωση μιας νοοτροπίας αποτελεσματικής επικοινωνίας στην εκπαίδευση».</w:t>
      </w:r>
    </w:p>
    <w:p w14:paraId="759245CF" w14:textId="68C30095" w:rsidR="00A00509" w:rsidRPr="002F7251" w:rsidRDefault="0050216C" w:rsidP="004E5782">
      <w:pPr>
        <w:pStyle w:val="Agency-body-text"/>
        <w:jc w:val="center"/>
        <w:rPr>
          <w:rFonts w:asciiTheme="majorHAnsi" w:hAnsiTheme="majorHAnsi" w:cstheme="majorHAnsi"/>
        </w:rPr>
      </w:pPr>
      <w:r w:rsidRPr="002372AB">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3A7AB06B">
                <wp:simplePos x="0" y="0"/>
                <wp:positionH relativeFrom="column">
                  <wp:posOffset>1074843</wp:posOffset>
                </wp:positionH>
                <wp:positionV relativeFrom="paragraph">
                  <wp:posOffset>200025</wp:posOffset>
                </wp:positionV>
                <wp:extent cx="7124698"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24698" cy="4726818"/>
                          <a:chOff x="-276224" y="0"/>
                          <a:chExt cx="7124698" cy="4726818"/>
                        </a:xfrm>
                      </wpg:grpSpPr>
                      <wps:wsp>
                        <wps:cNvPr id="149401403" name="Text Box 25">
                          <a:extLst>
                            <a:ext uri="{C183D7F6-B498-43B3-948B-1728B52AA6E4}">
                              <adec:decorative xmlns:adec="http://schemas.microsoft.com/office/drawing/2017/decorative" val="1"/>
                            </a:ext>
                          </a:extLst>
                        </wps:cNvPr>
                        <wps:cNvSpPr txBox="1"/>
                        <wps:spPr>
                          <a:xfrm>
                            <a:off x="2679327" y="1908430"/>
                            <a:ext cx="1200785" cy="870585"/>
                          </a:xfrm>
                          <a:prstGeom prst="rect">
                            <a:avLst/>
                          </a:prstGeom>
                          <a:noFill/>
                          <a:ln w="6350">
                            <a:noFill/>
                          </a:ln>
                        </wps:spPr>
                        <wps:txbx>
                          <w:txbxContent>
                            <w:p w14:paraId="666A3B96" w14:textId="383BF087" w:rsidR="004E5782" w:rsidRPr="004D3D05" w:rsidRDefault="004E5782" w:rsidP="004E5782">
                              <w:pPr>
                                <w:pStyle w:val="Agency-body-text"/>
                                <w:jc w:val="center"/>
                                <w:rPr>
                                  <w:b/>
                                  <w:bCs/>
                                  <w:color w:val="FFFFFF" w:themeColor="background1"/>
                                  <w:sz w:val="20"/>
                                </w:rPr>
                              </w:pPr>
                              <w:r w:rsidRPr="004D3D05">
                                <w:rPr>
                                  <w:b/>
                                  <w:color w:val="FFFFFF" w:themeColor="background1"/>
                                  <w:sz w:val="20"/>
                                  <w:lang w:bidi="el-GR"/>
                                </w:rPr>
                                <w:t>Νοοτροπία αποτελεσματικής επικοινωνίας στην εκπαίδευση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043" y="1446362"/>
                            <a:ext cx="1005840" cy="412750"/>
                          </a:xfrm>
                          <a:prstGeom prst="rect">
                            <a:avLst/>
                          </a:prstGeom>
                          <a:noFill/>
                          <a:ln w="6350">
                            <a:noFill/>
                          </a:ln>
                        </wps:spPr>
                        <wps:txbx>
                          <w:txbxContent>
                            <w:p w14:paraId="13A8CB2C" w14:textId="77777777"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ΣΑΦΗΝΕΙΑ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10968" y="1622234"/>
                            <a:ext cx="1330960" cy="412750"/>
                          </a:xfrm>
                          <a:prstGeom prst="rect">
                            <a:avLst/>
                          </a:prstGeom>
                          <a:noFill/>
                          <a:ln w="6350">
                            <a:noFill/>
                          </a:ln>
                        </wps:spPr>
                        <wps:txbx>
                          <w:txbxContent>
                            <w:p w14:paraId="51165DA0" w14:textId="77777777"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ΠΡΟΣΒΑΣΙΜΟΤΗΤΑ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4693" y="2764373"/>
                            <a:ext cx="1229360" cy="412750"/>
                          </a:xfrm>
                          <a:prstGeom prst="rect">
                            <a:avLst/>
                          </a:prstGeom>
                          <a:noFill/>
                          <a:ln w="6350">
                            <a:noFill/>
                          </a:ln>
                        </wps:spPr>
                        <wps:txbx>
                          <w:txbxContent>
                            <w:p w14:paraId="7E92879B" w14:textId="17ECD012"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ΔΙΑΦΑΝΕΙΑ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914331" y="2610267"/>
                            <a:ext cx="1133475" cy="412750"/>
                          </a:xfrm>
                          <a:prstGeom prst="rect">
                            <a:avLst/>
                          </a:prstGeom>
                          <a:noFill/>
                          <a:ln w="6350">
                            <a:noFill/>
                          </a:ln>
                        </wps:spPr>
                        <wps:txbx>
                          <w:txbxContent>
                            <w:p w14:paraId="20713AC5" w14:textId="77777777"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ΕΜΠΙΣΤΟΣΥΝΗ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5" y="1561937"/>
                            <a:ext cx="1632419" cy="1505205"/>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el-GR"/>
                                </w:rPr>
                                <w:t>Φορείς επικοινωνίας:</w:t>
                              </w:r>
                              <w:r w:rsidRPr="00C451EB">
                                <w:rPr>
                                  <w:color w:val="002060"/>
                                  <w:lang w:bidi="el-GR"/>
                                </w:rPr>
                                <w:br/>
                                <w:t>Μαθητές</w:t>
                              </w:r>
                              <w:r w:rsidRPr="00C451EB">
                                <w:rPr>
                                  <w:color w:val="002060"/>
                                  <w:lang w:bidi="el-GR"/>
                                </w:rPr>
                                <w:br/>
                                <w:t>Εκπαιδευτικοί</w:t>
                              </w:r>
                              <w:r w:rsidRPr="00C451EB">
                                <w:rPr>
                                  <w:color w:val="002060"/>
                                  <w:lang w:bidi="el-GR"/>
                                </w:rPr>
                                <w:br/>
                                <w:t>Οικογένειες</w:t>
                              </w:r>
                              <w:r w:rsidRPr="00C451EB">
                                <w:rPr>
                                  <w:color w:val="002060"/>
                                  <w:lang w:bidi="el-GR"/>
                                </w:rPr>
                                <w:br/>
                                <w:t>Άτομα που λαμβάνουν αποφάσεις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276224" y="1645561"/>
                            <a:ext cx="1643722" cy="1364921"/>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el-GR"/>
                                </w:rPr>
                                <w:t>Φορείς επικοινωνίας:</w:t>
                              </w:r>
                              <w:r w:rsidRPr="00C451EB">
                                <w:rPr>
                                  <w:color w:val="002060"/>
                                  <w:lang w:bidi="el-GR"/>
                                </w:rPr>
                                <w:br/>
                                <w:t>Μαθητές</w:t>
                              </w:r>
                              <w:r w:rsidRPr="00C451EB">
                                <w:rPr>
                                  <w:color w:val="002060"/>
                                  <w:lang w:bidi="el-GR"/>
                                </w:rPr>
                                <w:br/>
                                <w:t>Εκπαιδευτικοί</w:t>
                              </w:r>
                              <w:r w:rsidRPr="00C451EB">
                                <w:rPr>
                                  <w:color w:val="002060"/>
                                  <w:lang w:bidi="el-GR"/>
                                </w:rPr>
                                <w:br/>
                                <w:t>Οικογένειες</w:t>
                              </w:r>
                              <w:r w:rsidRPr="00C451EB">
                                <w:rPr>
                                  <w:color w:val="002060"/>
                                  <w:lang w:bidi="el-GR"/>
                                </w:rPr>
                                <w:br/>
                                <w:t>Άτομα που λαμβάνουν αποφάσεις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242268" y="572126"/>
                            <a:ext cx="2114550" cy="738505"/>
                          </a:xfrm>
                          <a:prstGeom prst="rect">
                            <a:avLst/>
                          </a:prstGeom>
                          <a:noFill/>
                          <a:ln w="6350">
                            <a:noFill/>
                          </a:ln>
                        </wps:spPr>
                        <wps:txbx>
                          <w:txbxContent>
                            <w:p w14:paraId="018D5088" w14:textId="15E0E3EA"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el-GR"/>
                                </w:rPr>
                                <w:t>Πλαίσιο</w:t>
                              </w:r>
                              <w:r w:rsidRPr="0050216C">
                                <w:rPr>
                                  <w:color w:val="FFFFFF" w:themeColor="background1"/>
                                  <w:sz w:val="21"/>
                                  <w:lang w:bidi="el-GR"/>
                                </w:rPr>
                                <w:br/>
                                <w:t xml:space="preserve">(σχεσιακό, πολιτιστικό, κοινωνικό, </w:t>
                              </w:r>
                              <w:r w:rsidR="00AE1E33">
                                <w:rPr>
                                  <w:color w:val="FFFFFF" w:themeColor="background1"/>
                                  <w:sz w:val="21"/>
                                  <w:lang w:bidi="el-GR"/>
                                </w:rPr>
                                <w:t>φυσικό</w:t>
                              </w:r>
                              <w:r w:rsidRPr="0050216C">
                                <w:rPr>
                                  <w:color w:val="FFFFFF" w:themeColor="background1"/>
                                  <w:sz w:val="21"/>
                                  <w:lang w:bidi="el-GR"/>
                                </w:rPr>
                                <w:t>, ψυχολογικό)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166067" y="3361236"/>
                            <a:ext cx="2225040" cy="738505"/>
                          </a:xfrm>
                          <a:prstGeom prst="rect">
                            <a:avLst/>
                          </a:prstGeom>
                          <a:noFill/>
                          <a:ln w="6350">
                            <a:noFill/>
                          </a:ln>
                        </wps:spPr>
                        <wps:txbx>
                          <w:txbxContent>
                            <w:p w14:paraId="49A33B2D" w14:textId="6F945242"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el-GR"/>
                                </w:rPr>
                                <w:t>Πλαίσιο</w:t>
                              </w:r>
                              <w:r w:rsidRPr="0050216C">
                                <w:rPr>
                                  <w:color w:val="FFFFFF" w:themeColor="background1"/>
                                  <w:sz w:val="21"/>
                                  <w:lang w:bidi="el-GR"/>
                                </w:rPr>
                                <w:br/>
                                <w:t xml:space="preserve">(σχεσιακό, πολιτιστικό, κοινωνικό, </w:t>
                              </w:r>
                              <w:r w:rsidR="00AE1E33">
                                <w:rPr>
                                  <w:color w:val="FFFFFF" w:themeColor="background1"/>
                                  <w:sz w:val="21"/>
                                  <w:lang w:bidi="el-GR"/>
                                </w:rPr>
                                <w:t>φυσικό</w:t>
                              </w:r>
                              <w:r w:rsidRPr="0050216C">
                                <w:rPr>
                                  <w:color w:val="FFFFFF" w:themeColor="background1"/>
                                  <w:sz w:val="21"/>
                                  <w:lang w:bidi="el-GR"/>
                                </w:rPr>
                                <w:t>, ψυχολογικό)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el-GR"/>
                                </w:rPr>
                                <w:t>Πολυκαναλική επικοινωνία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el-GR"/>
                                </w:rPr>
                                <w:t>Πολυκαναλική επικοινωνία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84.65pt;margin-top:15.75pt;width:561pt;height:372.2pt;z-index:251658270;mso-width-relative:margin" coordorigin="-2762" coordsize="7124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">
                <v:shape id="_x0000_s1032" type="#_x0000_t202" alt="&quot;&quot;" style="position:absolute;left:26793;top:19084;width:12008;height:8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4D3D05" w:rsidRDefault="004E5782" w:rsidP="004E5782">
                        <w:pPr>
                          <w:pStyle w:val="Agency-body-text"/>
                          <w:jc w:val="center"/>
                          <w:rPr>
                            <w:b/>
                            <w:bCs/>
                            <w:color w:val="FFFFFF" w:themeColor="background1"/>
                            <w:sz w:val="20"/>
                          </w:rPr>
                        </w:pPr>
                        <w:r w:rsidRPr="004D3D05">
                          <w:rPr>
                            <w:b/>
                            <w:color w:val="FFFFFF" w:themeColor="background1"/>
                            <w:sz w:val="20"/>
                            <w:lang w:bidi="el-GR"/>
                          </w:rPr>
                          <w:t>Νοοτροπία αποτελεσματικής επικοινωνίας στην εκπαίδευση</w:t>
                        </w:r>
                      </w:p>
                    </w:txbxContent>
                  </v:textbox>
                </v:shape>
                <v:shape id="_x0000_s1033" type="#_x0000_t202" alt="&quot;&quot;" style="position:absolute;left:22420;top:14463;width:10058;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ΣΑΦΗΝΕΙΑ</w:t>
                        </w:r>
                      </w:p>
                    </w:txbxContent>
                  </v:textbox>
                </v:shape>
                <v:shape id="_x0000_s1034" type="#_x0000_t202" alt="&quot;&quot;" style="position:absolute;left:33109;top:16222;width:13310;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ΠΡΟΣΒΑΣΙΜΟΤΗΤΑ</w:t>
                        </w:r>
                      </w:p>
                    </w:txbxContent>
                  </v:textbox>
                </v:shape>
                <v:shape id="_x0000_s1035" type="#_x0000_t202" alt="&quot;&quot;" style="position:absolute;left:31746;top:27643;width:12294;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ΔΙΑΦΑΝΕΙΑ</w:t>
                        </w:r>
                      </w:p>
                    </w:txbxContent>
                  </v:textbox>
                </v:shape>
                <v:shape id="_x0000_s1036" type="#_x0000_t202" alt="&quot;&quot;" style="position:absolute;left:19143;top:26102;width:11335;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D3D05" w:rsidRDefault="004E5782" w:rsidP="004E5782">
                        <w:pPr>
                          <w:pStyle w:val="Agency-body-text"/>
                          <w:jc w:val="center"/>
                          <w:rPr>
                            <w:b/>
                            <w:bCs/>
                            <w:color w:val="FFFFFF" w:themeColor="background1"/>
                            <w:sz w:val="21"/>
                            <w:szCs w:val="21"/>
                          </w:rPr>
                        </w:pPr>
                        <w:r w:rsidRPr="004D3D05">
                          <w:rPr>
                            <w:b/>
                            <w:color w:val="FFFFFF" w:themeColor="background1"/>
                            <w:sz w:val="21"/>
                            <w:szCs w:val="21"/>
                            <w:lang w:bidi="el-GR"/>
                          </w:rPr>
                          <w:t>ΕΜΠΙΣΤΟΣΥΝΗ</w:t>
                        </w:r>
                      </w:p>
                    </w:txbxContent>
                  </v:textbox>
                </v:shape>
                <v:shape id="_x0000_s1037" type="#_x0000_t202" alt="&quot;&quot;" style="position:absolute;left:52160;top:15619;width:16324;height:15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el-GR"/>
                          </w:rPr>
                          <w:t>Φορείς επικοινωνίας:</w:t>
                        </w:r>
                        <w:r w:rsidRPr="00C451EB">
                          <w:rPr>
                            <w:color w:val="002060"/>
                            <w:lang w:bidi="el-GR"/>
                          </w:rPr>
                          <w:br/>
                          <w:t>Μαθητές</w:t>
                        </w:r>
                        <w:r w:rsidRPr="00C451EB">
                          <w:rPr>
                            <w:color w:val="002060"/>
                            <w:lang w:bidi="el-GR"/>
                          </w:rPr>
                          <w:br/>
                          <w:t>Εκπαιδευτικοί</w:t>
                        </w:r>
                        <w:r w:rsidRPr="00C451EB">
                          <w:rPr>
                            <w:color w:val="002060"/>
                            <w:lang w:bidi="el-GR"/>
                          </w:rPr>
                          <w:br/>
                          <w:t>Οικογένειες</w:t>
                        </w:r>
                        <w:r w:rsidRPr="00C451EB">
                          <w:rPr>
                            <w:color w:val="002060"/>
                            <w:lang w:bidi="el-GR"/>
                          </w:rPr>
                          <w:br/>
                          <w:t>Άτομα που λαμβάνουν αποφάσεις</w:t>
                        </w:r>
                      </w:p>
                    </w:txbxContent>
                  </v:textbox>
                </v:shape>
                <v:shape id="_x0000_s1038" type="#_x0000_t202" alt="&quot;&quot;" style="position:absolute;left:-2762;top:16455;width:16436;height:13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el-GR"/>
                          </w:rPr>
                          <w:t>Φορείς επικοινωνίας:</w:t>
                        </w:r>
                        <w:r w:rsidRPr="00C451EB">
                          <w:rPr>
                            <w:color w:val="002060"/>
                            <w:lang w:bidi="el-GR"/>
                          </w:rPr>
                          <w:br/>
                          <w:t>Μαθητές</w:t>
                        </w:r>
                        <w:r w:rsidRPr="00C451EB">
                          <w:rPr>
                            <w:color w:val="002060"/>
                            <w:lang w:bidi="el-GR"/>
                          </w:rPr>
                          <w:br/>
                          <w:t>Εκπαιδευτικοί</w:t>
                        </w:r>
                        <w:r w:rsidRPr="00C451EB">
                          <w:rPr>
                            <w:color w:val="002060"/>
                            <w:lang w:bidi="el-GR"/>
                          </w:rPr>
                          <w:br/>
                          <w:t>Οικογένειες</w:t>
                        </w:r>
                        <w:r w:rsidRPr="00C451EB">
                          <w:rPr>
                            <w:color w:val="002060"/>
                            <w:lang w:bidi="el-GR"/>
                          </w:rPr>
                          <w:br/>
                          <w:t>Άτομα που λαμβάνουν αποφάσεις</w:t>
                        </w:r>
                      </w:p>
                    </w:txbxContent>
                  </v:textbox>
                </v:shape>
                <v:shape id="_x0000_s1039" type="#_x0000_t202" alt="&quot;&quot;" style="position:absolute;left:22422;top:5721;width:21146;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15E0E3EA"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el-GR"/>
                          </w:rPr>
                          <w:t>Πλαίσιο</w:t>
                        </w:r>
                        <w:r w:rsidRPr="0050216C">
                          <w:rPr>
                            <w:color w:val="FFFFFF" w:themeColor="background1"/>
                            <w:sz w:val="21"/>
                            <w:lang w:bidi="el-GR"/>
                          </w:rPr>
                          <w:br/>
                          <w:t xml:space="preserve">(σχεσιακό, πολιτιστικό, κοινωνικό, </w:t>
                        </w:r>
                        <w:r w:rsidR="00AE1E33">
                          <w:rPr>
                            <w:color w:val="FFFFFF" w:themeColor="background1"/>
                            <w:sz w:val="21"/>
                            <w:lang w:bidi="el-GR"/>
                          </w:rPr>
                          <w:t>φυσικό</w:t>
                        </w:r>
                        <w:r w:rsidRPr="0050216C">
                          <w:rPr>
                            <w:color w:val="FFFFFF" w:themeColor="background1"/>
                            <w:sz w:val="21"/>
                            <w:lang w:bidi="el-GR"/>
                          </w:rPr>
                          <w:t>, ψυχολογικό)</w:t>
                        </w:r>
                      </w:p>
                    </w:txbxContent>
                  </v:textbox>
                </v:shape>
                <v:shape id="_x0000_s1040" type="#_x0000_t202" alt="&quot;&quot;" style="position:absolute;left:21660;top:33612;width:2225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6F945242"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el-GR"/>
                          </w:rPr>
                          <w:t>Πλαίσιο</w:t>
                        </w:r>
                        <w:r w:rsidRPr="0050216C">
                          <w:rPr>
                            <w:color w:val="FFFFFF" w:themeColor="background1"/>
                            <w:sz w:val="21"/>
                            <w:lang w:bidi="el-GR"/>
                          </w:rPr>
                          <w:br/>
                          <w:t xml:space="preserve">(σχεσιακό, πολιτιστικό, κοινωνικό, </w:t>
                        </w:r>
                        <w:r w:rsidR="00AE1E33">
                          <w:rPr>
                            <w:color w:val="FFFFFF" w:themeColor="background1"/>
                            <w:sz w:val="21"/>
                            <w:lang w:bidi="el-GR"/>
                          </w:rPr>
                          <w:t>φυσικό</w:t>
                        </w:r>
                        <w:r w:rsidRPr="0050216C">
                          <w:rPr>
                            <w:color w:val="FFFFFF" w:themeColor="background1"/>
                            <w:sz w:val="21"/>
                            <w:lang w:bidi="el-GR"/>
                          </w:rPr>
                          <w:t>, ψυχολογικό)</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el-GR"/>
                          </w:rPr>
                          <w:t>Πολυκαναλική επικοινωνία</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el-GR"/>
                          </w:rPr>
                          <w:t>Πολυκαναλική επικοινωνία</w:t>
                        </w:r>
                      </w:p>
                    </w:txbxContent>
                  </v:textbox>
                </v:shape>
              </v:group>
            </w:pict>
          </mc:Fallback>
        </mc:AlternateContent>
      </w:r>
      <w:r w:rsidR="004E5782" w:rsidRPr="002372AB">
        <w:rPr>
          <w:rFonts w:asciiTheme="majorHAnsi" w:hAnsiTheme="majorHAnsi" w:cstheme="majorHAnsi"/>
          <w:noProof/>
          <w:lang w:eastAsia="el-GR"/>
        </w:rPr>
        <w:drawing>
          <wp:inline distT="0" distB="0" distL="0" distR="0" wp14:anchorId="6FD2A486" wp14:editId="48743D48">
            <wp:extent cx="6841798" cy="5128592"/>
            <wp:effectExtent l="0" t="0" r="0" b="0"/>
            <wp:docPr id="1326653087" name="Picture 26" descr="Η «Νοοτροπία αποτελεσματικής επικοινωνίας στην εκπαίδευση» εμφανίζεται στο κέντρο ενός κύκλου, που περιβάλλεται από τέσσερα ίσα μέρη με τις λέξεις: σαφήνεια, προσβασιμότητα, εμπιστοσύνη, διαφάνεια. Περιβάλλονται από το πλαίσιο (σχεσιακό, πολιτιστικό, κοινωνικό, σωματικό, ψυχολογικό). Έξω από τον κύκλο, εμφανίζονται και στις δύο πλευρές οι φορείς επικοινωνίας (μαθητές, εκπαιδευτικοί, οικογένειες, άτομα που λαμβάνουν αποφάσεις), οι οποίοι συνδέονται μεταξύ τους με βέλη. Πάνω και κάτω από τον κύκλο εμφανίζεται η επικοινωνία μεταξύ πολλών καναλ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Η «Νοοτροπία αποτελεσματικής επικοινωνίας στην εκπαίδευση» εμφανίζεται στο κέντρο ενός κύκλου, που περιβάλλεται από τέσσερα ίσα μέρη με τις λέξεις: σαφήνεια, προσβασιμότητα, εμπιστοσύνη, διαφάνεια. Περιβάλλονται από το πλαίσιο (σχεσιακό, πολιτιστικό, κοινωνικό, σωματικό, ψυχολογικό). Έξω από τον κύκλο, εμφανίζονται και στις δύο πλευρές οι φορείς επικοινωνίας (μαθητές, εκπαιδευτικοί, οικογένειες, άτομα που λαμβάνουν αποφάσεις), οι οποίοι συνδέονται μεταξύ τους με βέλη. Πάνω και κάτω από τον κύκλο εμφανίζεται η επικοινωνία μεταξύ πολλών καναλιών."/>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2F7251" w:rsidRDefault="00A00509" w:rsidP="00A00509">
      <w:pPr>
        <w:pStyle w:val="Agency-caption"/>
        <w:rPr>
          <w:rFonts w:asciiTheme="majorHAnsi" w:hAnsiTheme="majorHAnsi" w:cstheme="majorHAnsi"/>
        </w:rPr>
      </w:pPr>
      <w:r w:rsidRPr="002F7251">
        <w:rPr>
          <w:rFonts w:asciiTheme="majorHAnsi" w:hAnsiTheme="majorHAnsi" w:cstheme="majorHAnsi"/>
          <w:lang w:bidi="el-GR"/>
        </w:rPr>
        <w:t xml:space="preserve">Σχήμα </w:t>
      </w:r>
      <w:r w:rsidRPr="002F7251">
        <w:rPr>
          <w:rFonts w:asciiTheme="majorHAnsi" w:hAnsiTheme="majorHAnsi" w:cstheme="majorHAnsi"/>
          <w:lang w:bidi="el-GR"/>
        </w:rPr>
        <w:fldChar w:fldCharType="begin"/>
      </w:r>
      <w:r w:rsidRPr="002F7251">
        <w:rPr>
          <w:rFonts w:asciiTheme="majorHAnsi" w:hAnsiTheme="majorHAnsi" w:cstheme="majorHAnsi"/>
          <w:lang w:bidi="el-GR"/>
        </w:rPr>
        <w:instrText>SEQ Figure \* ARABIC</w:instrText>
      </w:r>
      <w:r w:rsidRPr="002F7251">
        <w:rPr>
          <w:rFonts w:asciiTheme="majorHAnsi" w:hAnsiTheme="majorHAnsi" w:cstheme="majorHAnsi"/>
          <w:lang w:bidi="el-GR"/>
        </w:rPr>
        <w:fldChar w:fldCharType="separate"/>
      </w:r>
      <w:r w:rsidR="00BE07E6" w:rsidRPr="002F7251">
        <w:rPr>
          <w:rFonts w:asciiTheme="majorHAnsi" w:hAnsiTheme="majorHAnsi" w:cstheme="majorHAnsi"/>
          <w:lang w:bidi="el-GR"/>
        </w:rPr>
        <w:t>2</w:t>
      </w:r>
      <w:r w:rsidRPr="002F7251">
        <w:rPr>
          <w:rFonts w:asciiTheme="majorHAnsi" w:hAnsiTheme="majorHAnsi" w:cstheme="majorHAnsi"/>
          <w:lang w:bidi="el-GR"/>
        </w:rPr>
        <w:fldChar w:fldCharType="end"/>
      </w:r>
      <w:r w:rsidRPr="002F7251">
        <w:rPr>
          <w:rFonts w:asciiTheme="majorHAnsi" w:hAnsiTheme="majorHAnsi" w:cstheme="majorHAnsi"/>
          <w:lang w:bidi="el-GR"/>
        </w:rPr>
        <w:t>. Μοντέλο «Καθιέρωση μιας νοοτροπίας αποτελεσματικής επικοινωνίας στην εκπαίδευση»</w:t>
      </w:r>
    </w:p>
    <w:p w14:paraId="4B2456DD" w14:textId="77777777" w:rsidR="00F176C6" w:rsidRPr="002F7251" w:rsidRDefault="00F176C6" w:rsidP="00A00509">
      <w:pPr>
        <w:pStyle w:val="Agency-body-text"/>
        <w:rPr>
          <w:rFonts w:asciiTheme="majorHAnsi" w:hAnsiTheme="majorHAnsi" w:cstheme="majorHAnsi"/>
        </w:rPr>
        <w:sectPr w:rsidR="00F176C6" w:rsidRPr="002F7251" w:rsidSect="003575EF">
          <w:headerReference w:type="even" r:id="rId45"/>
          <w:footerReference w:type="even" r:id="rId46"/>
          <w:pgSz w:w="16838" w:h="11899" w:orient="landscape"/>
          <w:pgMar w:top="1531" w:right="1276" w:bottom="1531" w:left="1134" w:header="709" w:footer="828" w:gutter="0"/>
          <w:cols w:space="708"/>
          <w:docGrid w:linePitch="360"/>
        </w:sectPr>
      </w:pPr>
    </w:p>
    <w:p w14:paraId="304595CA" w14:textId="1F1D0981" w:rsidR="00087DBD" w:rsidRPr="002F7251" w:rsidRDefault="00087DBD" w:rsidP="00A00509">
      <w:pPr>
        <w:pStyle w:val="Agency-body-text"/>
        <w:rPr>
          <w:rFonts w:asciiTheme="majorHAnsi" w:hAnsiTheme="majorHAnsi" w:cstheme="majorHAnsi"/>
        </w:rPr>
      </w:pPr>
      <w:r w:rsidRPr="002F7251">
        <w:rPr>
          <w:rFonts w:asciiTheme="majorHAnsi" w:hAnsiTheme="majorHAnsi" w:cstheme="majorHAnsi"/>
          <w:lang w:bidi="el-GR"/>
        </w:rPr>
        <w:lastRenderedPageBreak/>
        <w:t>Σε αυτό το μοντέλο, όλοι οι εμπλεκόμενοι φορείς ενεργούν ως πιθανοί φορείς επικοινωνίας. Σε κάθε επικοινωνία, τα τέσσερα βασικά στοιχεία της αποτελεσματικής επικοινωνίας και οι πρόσθετες περιοχές του πλαισίου διαδραματίζουν ουσιαστικό ρόλο (Airenti &amp; Plebe, 2017· Jones, 2013). Το πλαίσιο μπορεί να επηρεάσει τον τρόπο μετάδοσης και λήψης του περιεχομένου. Είναι εκεί όπου το πλαίσιο επικαλύπτεται με τα βασικά στοιχεία της αποτελεσματικής επικοινωνίας.</w:t>
      </w:r>
    </w:p>
    <w:p w14:paraId="78903C2C" w14:textId="7EDADE95" w:rsidR="00087DBD" w:rsidRPr="002F7251" w:rsidRDefault="00EB3C01" w:rsidP="00DB7881">
      <w:pPr>
        <w:pStyle w:val="Agency-body-text"/>
        <w:keepNext/>
        <w:rPr>
          <w:rFonts w:asciiTheme="majorHAnsi" w:hAnsiTheme="majorHAnsi" w:cstheme="majorHAnsi"/>
        </w:rPr>
      </w:pPr>
      <w:r w:rsidRPr="002F7251">
        <w:rPr>
          <w:rFonts w:asciiTheme="majorHAnsi" w:hAnsiTheme="majorHAnsi" w:cstheme="majorHAnsi"/>
          <w:lang w:bidi="el-GR"/>
        </w:rPr>
        <w:t>Το μοντέλο αυτό ορίζει πέντε κύριες περιοχές του πλαισίου, όπου επικαλύπτονται τα τέσσερα βασικά στοιχεία:</w:t>
      </w:r>
    </w:p>
    <w:p w14:paraId="5061635D" w14:textId="53B12756" w:rsidR="00087DBD" w:rsidRPr="002F7251" w:rsidRDefault="00087DBD" w:rsidP="0002158C">
      <w:pPr>
        <w:pStyle w:val="Agency-body-text"/>
        <w:numPr>
          <w:ilvl w:val="0"/>
          <w:numId w:val="8"/>
        </w:numPr>
        <w:rPr>
          <w:rFonts w:asciiTheme="majorHAnsi" w:hAnsiTheme="majorHAnsi" w:cstheme="majorHAnsi"/>
        </w:rPr>
      </w:pPr>
      <w:r w:rsidRPr="002F7251">
        <w:rPr>
          <w:rFonts w:asciiTheme="majorHAnsi" w:hAnsiTheme="majorHAnsi" w:cstheme="majorHAnsi"/>
          <w:lang w:bidi="el-GR"/>
        </w:rPr>
        <w:t xml:space="preserve">Το </w:t>
      </w:r>
      <w:r w:rsidRPr="002F7251">
        <w:rPr>
          <w:rFonts w:asciiTheme="majorHAnsi" w:hAnsiTheme="majorHAnsi" w:cstheme="majorHAnsi"/>
          <w:b/>
          <w:lang w:bidi="el-GR"/>
        </w:rPr>
        <w:t xml:space="preserve">σχεσιακό πλαίσιο </w:t>
      </w:r>
      <w:r w:rsidRPr="002F7251">
        <w:rPr>
          <w:rFonts w:asciiTheme="majorHAnsi" w:hAnsiTheme="majorHAnsi" w:cstheme="majorHAnsi"/>
          <w:lang w:bidi="el-GR"/>
        </w:rPr>
        <w:t>καθορίζει τον τρόπο με τον οποίο επιτελείται η επικοινωνία με βάση την ποιότητα της σχέσης μεταξύ των φορέων επικοινωνίας. Επηρεάζει το πώς αισθάνεται ένα άτομο κατά τη διαδικασία της επικοινωνίας. Μια σχέση εμπιστοσύνης, για παράδειγμα, θα προωθήσει την αποτελεσματική επικοινωνία, καθώς μπορεί να διευκολύνει την αντιμετώπιση των δυσκολιών.</w:t>
      </w:r>
    </w:p>
    <w:p w14:paraId="432DB888" w14:textId="5CC7D168" w:rsidR="00087DBD" w:rsidRPr="002F7251" w:rsidRDefault="00087DBD" w:rsidP="0002158C">
      <w:pPr>
        <w:pStyle w:val="Agency-body-text"/>
        <w:numPr>
          <w:ilvl w:val="0"/>
          <w:numId w:val="8"/>
        </w:numPr>
        <w:rPr>
          <w:rFonts w:asciiTheme="majorHAnsi" w:hAnsiTheme="majorHAnsi" w:cstheme="majorHAnsi"/>
        </w:rPr>
      </w:pPr>
      <w:r w:rsidRPr="002F7251">
        <w:rPr>
          <w:rFonts w:asciiTheme="majorHAnsi" w:hAnsiTheme="majorHAnsi" w:cstheme="majorHAnsi"/>
          <w:lang w:bidi="el-GR"/>
        </w:rPr>
        <w:t xml:space="preserve">Το </w:t>
      </w:r>
      <w:r w:rsidRPr="002F7251">
        <w:rPr>
          <w:rFonts w:asciiTheme="majorHAnsi" w:hAnsiTheme="majorHAnsi" w:cstheme="majorHAnsi"/>
          <w:b/>
          <w:lang w:bidi="el-GR"/>
        </w:rPr>
        <w:t xml:space="preserve">πολιτιστικό πλαίσιο </w:t>
      </w:r>
      <w:r w:rsidRPr="002F7251">
        <w:rPr>
          <w:rFonts w:asciiTheme="majorHAnsi" w:hAnsiTheme="majorHAnsi" w:cstheme="majorHAnsi"/>
          <w:lang w:bidi="el-GR"/>
        </w:rPr>
        <w:t>περιλαμβάνει διαφορετικές πτυχές της ταυτότητας (φυλή, φύλο, εθνικότητα, εθνικότητα, σεξουαλικός προσανατολισμός, ικανότητα κ.λπ.) που επηρεάζουν την επικοινωνία. Ορισμένες ταυτότητες οδηγούν σε περιθωριοποιημένες ή κυρίαρχες θέσεις στην επικοινωνία. Εάν οι διαδικασίες επικοινωνίας λαμβάνουν υπόψη τις διαφορές ισχύος, η αποτελεσματική επικοινωνία θα καταστεί ευκολότερη.</w:t>
      </w:r>
    </w:p>
    <w:p w14:paraId="4C0D19C3" w14:textId="7B61A59E" w:rsidR="00087DBD" w:rsidRPr="002F7251" w:rsidRDefault="00087DBD" w:rsidP="0002158C">
      <w:pPr>
        <w:pStyle w:val="Agency-body-text"/>
        <w:numPr>
          <w:ilvl w:val="0"/>
          <w:numId w:val="8"/>
        </w:numPr>
        <w:rPr>
          <w:rFonts w:asciiTheme="majorHAnsi" w:hAnsiTheme="majorHAnsi" w:cstheme="majorHAnsi"/>
        </w:rPr>
      </w:pPr>
      <w:r w:rsidRPr="002F7251">
        <w:rPr>
          <w:rFonts w:asciiTheme="majorHAnsi" w:hAnsiTheme="majorHAnsi" w:cstheme="majorHAnsi"/>
          <w:lang w:bidi="el-GR"/>
        </w:rPr>
        <w:t xml:space="preserve">Το </w:t>
      </w:r>
      <w:r w:rsidRPr="002F7251">
        <w:rPr>
          <w:rFonts w:asciiTheme="majorHAnsi" w:hAnsiTheme="majorHAnsi" w:cstheme="majorHAnsi"/>
          <w:b/>
          <w:lang w:bidi="el-GR"/>
        </w:rPr>
        <w:t xml:space="preserve">κοινωνικό πλαίσιο </w:t>
      </w:r>
      <w:r w:rsidRPr="002F7251">
        <w:rPr>
          <w:rFonts w:asciiTheme="majorHAnsi" w:hAnsiTheme="majorHAnsi" w:cstheme="majorHAnsi"/>
          <w:lang w:bidi="el-GR"/>
        </w:rPr>
        <w:t>σχετίζεται με τους κανόνες ή τα μη δεδηλωμένα πρότυπα που διέπουν την επικοινωνία. Οι κανόνες και τα πρότυπα μαθαίνονται συχνά σιωπηρά ενώ τα άτομα κοινωνικοποιούνται στις κοινότητές μας (τι να κάνουν και τι να αποφεύγουν). Όταν το κοινωνικό πλαίσιο είναι διαφανές και βασίζεται στον σεβασμό, μπορεί να συμβάλει στην αποτελεσματική επικοινωνία. Ορισμένοι σιωπηροί κοινωνικοί κανόνες και πρότυπα μπορούν να εμποδίσουν την αποτελεσματική επικοινωνία, καθώς ενδέχεται να αποκρύπτουν τα πραγματικά προβλήματα και τη βασική τους αιτία.</w:t>
      </w:r>
    </w:p>
    <w:p w14:paraId="2DA23E4F" w14:textId="22381637" w:rsidR="00087DBD" w:rsidRPr="002F7251" w:rsidRDefault="00087DBD" w:rsidP="0002158C">
      <w:pPr>
        <w:pStyle w:val="Agency-body-text"/>
        <w:numPr>
          <w:ilvl w:val="0"/>
          <w:numId w:val="8"/>
        </w:numPr>
        <w:rPr>
          <w:rFonts w:asciiTheme="majorHAnsi" w:hAnsiTheme="majorHAnsi" w:cstheme="majorHAnsi"/>
        </w:rPr>
      </w:pPr>
      <w:r w:rsidRPr="002F7251">
        <w:rPr>
          <w:rFonts w:asciiTheme="majorHAnsi" w:hAnsiTheme="majorHAnsi" w:cstheme="majorHAnsi"/>
          <w:lang w:bidi="el-GR"/>
        </w:rPr>
        <w:t xml:space="preserve">Το </w:t>
      </w:r>
      <w:r w:rsidRPr="002F7251">
        <w:rPr>
          <w:rFonts w:asciiTheme="majorHAnsi" w:hAnsiTheme="majorHAnsi" w:cstheme="majorHAnsi"/>
          <w:b/>
          <w:lang w:bidi="el-GR"/>
        </w:rPr>
        <w:t xml:space="preserve">φυσικό πλαίσιο </w:t>
      </w:r>
      <w:r w:rsidRPr="002F7251">
        <w:rPr>
          <w:rFonts w:asciiTheme="majorHAnsi" w:hAnsiTheme="majorHAnsi" w:cstheme="majorHAnsi"/>
          <w:lang w:bidi="el-GR"/>
        </w:rPr>
        <w:t>εξετάζει τους περιβαλλοντικούς παράγοντες που επηρεάζουν την επικοινωνία (γενικό περιβάλλον, ψηφιακό περιβάλλον, μέγεθος, διάταξη, εξωτερικές συνθήκες, θερμοκρασία κ.λπ.). Η αποτελεσματική επικοινωνία διευκολύνεται όταν τα επιλεγμένα κανάλια και περιβάλλοντα επικοινωνίας είναι προσβάσιμα και προτιμώνται από το σκοπούμενο κοινό.</w:t>
      </w:r>
    </w:p>
    <w:p w14:paraId="443D28D4" w14:textId="5A6B05D8" w:rsidR="00087DBD" w:rsidRPr="002F7251" w:rsidRDefault="00087DBD" w:rsidP="0002158C">
      <w:pPr>
        <w:pStyle w:val="Agency-body-text"/>
        <w:numPr>
          <w:ilvl w:val="0"/>
          <w:numId w:val="8"/>
        </w:numPr>
        <w:rPr>
          <w:rFonts w:asciiTheme="majorHAnsi" w:hAnsiTheme="majorHAnsi" w:cstheme="majorHAnsi"/>
        </w:rPr>
      </w:pPr>
      <w:r w:rsidRPr="002F7251">
        <w:rPr>
          <w:rFonts w:asciiTheme="majorHAnsi" w:hAnsiTheme="majorHAnsi" w:cstheme="majorHAnsi"/>
          <w:lang w:bidi="el-GR"/>
        </w:rPr>
        <w:t xml:space="preserve">Το </w:t>
      </w:r>
      <w:r w:rsidRPr="002F7251">
        <w:rPr>
          <w:rFonts w:asciiTheme="majorHAnsi" w:hAnsiTheme="majorHAnsi" w:cstheme="majorHAnsi"/>
          <w:b/>
          <w:lang w:bidi="el-GR"/>
        </w:rPr>
        <w:t xml:space="preserve">ψυχολογικό πλαίσιο </w:t>
      </w:r>
      <w:r w:rsidRPr="002F7251">
        <w:rPr>
          <w:rFonts w:asciiTheme="majorHAnsi" w:hAnsiTheme="majorHAnsi" w:cstheme="majorHAnsi"/>
          <w:lang w:bidi="el-GR"/>
        </w:rPr>
        <w:t>αναφέρεται στους ψυχικούς και συναισθηματικούς παράγοντες στην επικοινωνία (στρες, άγχος, συναισθήματα κ.λπ.). Όταν λαμβάνεται υπόψη το ψυχολογικό πλαίσιο, η επικοινωνία μπορεί να είναι πολύ πιο αποτελεσματική επειδή μπορεί να προσαρμοστεί στις ανάγκες των εμπλεκόμενων ατόμων.</w:t>
      </w:r>
    </w:p>
    <w:p w14:paraId="79541578" w14:textId="274B88F3" w:rsidR="00087DBD" w:rsidRPr="00A41501" w:rsidRDefault="00087DBD" w:rsidP="00676FCD">
      <w:pPr>
        <w:pStyle w:val="Agency-body-text"/>
        <w:rPr>
          <w:rFonts w:asciiTheme="majorHAnsi" w:hAnsiTheme="majorHAnsi" w:cstheme="majorHAnsi"/>
        </w:rPr>
      </w:pPr>
      <w:r w:rsidRPr="00A41501">
        <w:rPr>
          <w:rFonts w:asciiTheme="majorHAnsi" w:hAnsiTheme="majorHAnsi" w:cstheme="majorHAnsi"/>
          <w:lang w:bidi="el-GR"/>
        </w:rPr>
        <w:t xml:space="preserve">(Jones, 2013, </w:t>
      </w:r>
      <w:r w:rsidRPr="002F7251">
        <w:rPr>
          <w:rFonts w:asciiTheme="majorHAnsi" w:hAnsiTheme="majorHAnsi" w:cstheme="majorHAnsi"/>
          <w:lang w:bidi="el-GR"/>
        </w:rPr>
        <w:t>σελ</w:t>
      </w:r>
      <w:r w:rsidRPr="00A41501">
        <w:rPr>
          <w:rFonts w:asciiTheme="majorHAnsi" w:hAnsiTheme="majorHAnsi" w:cstheme="majorHAnsi"/>
          <w:lang w:bidi="el-GR"/>
        </w:rPr>
        <w:t>.</w:t>
      </w:r>
      <w:r w:rsidR="002B2477" w:rsidRPr="00A41501">
        <w:rPr>
          <w:rFonts w:asciiTheme="majorHAnsi" w:hAnsiTheme="majorHAnsi" w:cstheme="majorHAnsi"/>
          <w:lang w:bidi="el-GR"/>
        </w:rPr>
        <w:t> </w:t>
      </w:r>
      <w:r w:rsidRPr="00A41501">
        <w:rPr>
          <w:rFonts w:asciiTheme="majorHAnsi" w:hAnsiTheme="majorHAnsi" w:cstheme="majorHAnsi"/>
          <w:lang w:bidi="el-GR"/>
        </w:rPr>
        <w:t>19–22</w:t>
      </w:r>
      <w:r w:rsidRPr="002F7251">
        <w:rPr>
          <w:rFonts w:asciiTheme="majorHAnsi" w:hAnsiTheme="majorHAnsi" w:cstheme="majorHAnsi"/>
          <w:lang w:bidi="el-GR"/>
        </w:rPr>
        <w:t>·</w:t>
      </w:r>
      <w:r w:rsidRPr="00A41501">
        <w:rPr>
          <w:rFonts w:asciiTheme="majorHAnsi" w:hAnsiTheme="majorHAnsi" w:cstheme="majorHAnsi"/>
          <w:lang w:bidi="el-GR"/>
        </w:rPr>
        <w:t xml:space="preserve"> Greenaway et al., 201</w:t>
      </w:r>
      <w:r w:rsidR="007D3946">
        <w:rPr>
          <w:rFonts w:asciiTheme="majorHAnsi" w:hAnsiTheme="majorHAnsi" w:cstheme="majorHAnsi"/>
          <w:lang w:val="en-GB" w:bidi="el-GR"/>
        </w:rPr>
        <w:t>5</w:t>
      </w:r>
      <w:r w:rsidRPr="002F7251">
        <w:rPr>
          <w:rFonts w:asciiTheme="majorHAnsi" w:hAnsiTheme="majorHAnsi" w:cstheme="majorHAnsi"/>
          <w:lang w:bidi="el-GR"/>
        </w:rPr>
        <w:t>·</w:t>
      </w:r>
      <w:r w:rsidRPr="00A41501">
        <w:rPr>
          <w:rFonts w:asciiTheme="majorHAnsi" w:hAnsiTheme="majorHAnsi" w:cstheme="majorHAnsi"/>
          <w:lang w:bidi="el-GR"/>
        </w:rPr>
        <w:t xml:space="preserve"> Walaski, 2011)</w:t>
      </w:r>
    </w:p>
    <w:p w14:paraId="482D81BF" w14:textId="23593457" w:rsidR="00457853" w:rsidRPr="002F7251" w:rsidRDefault="00C979E2" w:rsidP="00457853">
      <w:pPr>
        <w:pStyle w:val="Agency-body-text"/>
        <w:rPr>
          <w:rFonts w:asciiTheme="majorHAnsi" w:eastAsia="Calibri" w:hAnsiTheme="majorHAnsi" w:cstheme="majorHAnsi"/>
        </w:rPr>
      </w:pPr>
      <w:r w:rsidRPr="002F7251">
        <w:rPr>
          <w:rFonts w:asciiTheme="majorHAnsi" w:hAnsiTheme="majorHAnsi" w:cstheme="majorHAnsi"/>
          <w:lang w:bidi="el-GR"/>
        </w:rPr>
        <w:t xml:space="preserve">Όπως δείχνουν οι ορισμοί αυτοί, η εξέταση διαφορετικών πλαισίων στις διαδικασίες επικοινωνίας υποστηρίζει την ανάπτυξη μιας νοοτροπίας αποτελεσματικής επικοινωνίας. Παρότι το πλαίσιο είναι σημαντικό, ο παρών οδηγός εστιάζει στα βασικά στοιχεία. Είναι οι κύριοι παράγοντες μετατροπής των υπαρχόντων πόρων επικοινωνίας σε αποτελεσματική επικοινωνία. Επικεντρώνονται στην ίδια την πράξη της επικοινωνίας και </w:t>
      </w:r>
      <w:r w:rsidRPr="002F7251">
        <w:rPr>
          <w:rFonts w:asciiTheme="majorHAnsi" w:hAnsiTheme="majorHAnsi" w:cstheme="majorHAnsi"/>
          <w:lang w:bidi="el-GR"/>
        </w:rPr>
        <w:lastRenderedPageBreak/>
        <w:t>ο φορέας επικοινωνίας μπορεί να τους επηρεάσει ώστε να βελτιώσουν τις διαδικασίες επικοινωνίας, εάν χρειαστεί.</w:t>
      </w:r>
    </w:p>
    <w:p w14:paraId="2B4C14A7" w14:textId="2633FE74" w:rsidR="00FA7AB5" w:rsidRPr="002F7251" w:rsidRDefault="00D21CC1" w:rsidP="00DB7881">
      <w:pPr>
        <w:pStyle w:val="Agency-body-text"/>
        <w:rPr>
          <w:rFonts w:asciiTheme="majorHAnsi" w:hAnsiTheme="majorHAnsi" w:cstheme="majorHAnsi"/>
        </w:rPr>
      </w:pPr>
      <w:r w:rsidRPr="002F7251">
        <w:rPr>
          <w:rFonts w:asciiTheme="majorHAnsi" w:hAnsiTheme="majorHAnsi" w:cstheme="majorHAnsi"/>
          <w:lang w:bidi="el-GR"/>
        </w:rPr>
        <w:t>Όπως αναφέρθηκε, ένας άλλος σκοπός της προώθησης μιας νοοτροπίας αποτελεσματικής επικοινωνίας στην εκπαίδευση είναι η υποστήριξη της ευημερίας και της ψυχικής ανθεκτικότητας όλων των μαθητών, ειδικά σε περιόδους κρίσης. Ως εκ τούτου, το μοντέλο ευθυγραμμίζεται με το πλαίσιο ευημερίας που προσφέρει η προσέγγιση ικανοτήτων, όπως εξηγείται στο τμήμα</w:t>
      </w:r>
      <w:r w:rsidR="008600DF" w:rsidRPr="00A41501">
        <w:rPr>
          <w:rFonts w:asciiTheme="majorHAnsi" w:hAnsiTheme="majorHAnsi" w:cstheme="majorHAnsi"/>
          <w:lang w:bidi="el-GR"/>
        </w:rPr>
        <w:t> </w:t>
      </w:r>
      <w:r w:rsidRPr="002F7251">
        <w:rPr>
          <w:rFonts w:asciiTheme="majorHAnsi" w:hAnsiTheme="majorHAnsi" w:cstheme="majorHAnsi"/>
          <w:lang w:bidi="el-GR"/>
        </w:rPr>
        <w:t>2.</w:t>
      </w:r>
      <w:r w:rsidR="00FA7AB5" w:rsidRPr="002F7251">
        <w:rPr>
          <w:rFonts w:asciiTheme="majorHAnsi" w:hAnsiTheme="majorHAnsi" w:cstheme="majorHAnsi"/>
          <w:lang w:bidi="el-GR"/>
        </w:rPr>
        <w:br w:type="page"/>
      </w:r>
    </w:p>
    <w:p w14:paraId="62F2427C" w14:textId="5C7BC6B4" w:rsidR="00397CD2" w:rsidRPr="002F7251" w:rsidRDefault="00256BB2" w:rsidP="005556AF">
      <w:pPr>
        <w:pStyle w:val="Agency-heading-1"/>
        <w:rPr>
          <w:rFonts w:asciiTheme="majorHAnsi" w:hAnsiTheme="majorHAnsi" w:cstheme="majorHAnsi"/>
        </w:rPr>
      </w:pPr>
      <w:bookmarkStart w:id="12" w:name="Section2"/>
      <w:bookmarkStart w:id="13" w:name="_Toc165540700"/>
      <w:r w:rsidRPr="002F7251">
        <w:rPr>
          <w:rFonts w:asciiTheme="majorHAnsi" w:hAnsiTheme="majorHAnsi" w:cstheme="majorHAnsi"/>
          <w:lang w:bidi="el-GR"/>
        </w:rPr>
        <w:lastRenderedPageBreak/>
        <w:t>Τμήμα 2</w:t>
      </w:r>
      <w:bookmarkEnd w:id="12"/>
      <w:r w:rsidRPr="002F7251">
        <w:rPr>
          <w:rFonts w:asciiTheme="majorHAnsi" w:hAnsiTheme="majorHAnsi" w:cstheme="majorHAnsi"/>
          <w:lang w:bidi="el-GR"/>
        </w:rPr>
        <w:t>: Πλαίσιο ευημερίας</w:t>
      </w:r>
      <w:bookmarkEnd w:id="13"/>
    </w:p>
    <w:p w14:paraId="476BD0AB" w14:textId="46BC809B" w:rsidR="00E90263" w:rsidRPr="002F7251" w:rsidRDefault="0019280C" w:rsidP="00753DBE">
      <w:pPr>
        <w:pStyle w:val="Agency-body-text"/>
        <w:rPr>
          <w:rFonts w:asciiTheme="majorHAnsi" w:hAnsiTheme="majorHAnsi" w:cstheme="majorHAnsi"/>
        </w:rPr>
      </w:pPr>
      <w:r w:rsidRPr="002F7251">
        <w:rPr>
          <w:rFonts w:asciiTheme="majorHAnsi" w:hAnsiTheme="majorHAnsi" w:cstheme="majorHAnsi"/>
          <w:lang w:bidi="el-GR"/>
        </w:rPr>
        <w:t>Το πλαίσιο ευημερίας της δραστηριότητας BRIES είναι μια απλοποιημένη εκδοχή της προσέγγισης ικανοτήτων (Sen, 200</w:t>
      </w:r>
      <w:r w:rsidR="004D7B66" w:rsidRPr="002F7251">
        <w:rPr>
          <w:rFonts w:asciiTheme="majorHAnsi" w:hAnsiTheme="majorHAnsi" w:cstheme="majorHAnsi"/>
          <w:lang w:bidi="el-GR"/>
        </w:rPr>
        <w:t>4</w:t>
      </w:r>
      <w:r w:rsidRPr="002F7251">
        <w:rPr>
          <w:rFonts w:asciiTheme="majorHAnsi" w:hAnsiTheme="majorHAnsi" w:cstheme="majorHAnsi"/>
          <w:lang w:bidi="el-GR"/>
        </w:rPr>
        <w:t>, 201</w:t>
      </w:r>
      <w:r w:rsidR="004D7B66" w:rsidRPr="002F7251">
        <w:rPr>
          <w:rFonts w:asciiTheme="majorHAnsi" w:hAnsiTheme="majorHAnsi" w:cstheme="majorHAnsi"/>
          <w:lang w:bidi="el-GR"/>
        </w:rPr>
        <w:t>5</w:t>
      </w:r>
      <w:r w:rsidRPr="002F7251">
        <w:rPr>
          <w:rFonts w:asciiTheme="majorHAnsi" w:hAnsiTheme="majorHAnsi" w:cstheme="majorHAnsi"/>
          <w:lang w:bidi="el-GR"/>
        </w:rPr>
        <w:t>· Robeyns, 2016· Evans, 2002· Ibrahim, 2017). Η προσέγγιση ικανοτήτων εστιάζει στην πιθανή ποιότητα ζωής και ευημερίας των ατόμων, όταν έχουν την ελευθερία και τις ευκαιρίες να επιτύχουν τους στόχους που έχουν θέση στη ζωή τους. Το πλαίσιο ευημερίας BRIES προσαρμόστηκε στο πλαίσιο της αποτελεσματικής επικοινωνίας που οδηγεί στην ευημερία και την ψυχική ανθεκτικότητα. Από την άποψη αυτή, η αποτελεσματική επικοινωνία είναι μια σημαντική ικανότητα για την επίτευξη ψυχικής ανθεκτικότητας και ευημερίας (Schejter, 2022).</w:t>
      </w:r>
    </w:p>
    <w:p w14:paraId="0D20BE91" w14:textId="696DB884" w:rsidR="00327160" w:rsidRPr="002F7251" w:rsidRDefault="00117A13" w:rsidP="00753DBE">
      <w:pPr>
        <w:pStyle w:val="Agency-body-text"/>
        <w:rPr>
          <w:rFonts w:asciiTheme="majorHAnsi" w:hAnsiTheme="majorHAnsi" w:cstheme="majorHAnsi"/>
        </w:rPr>
      </w:pPr>
      <w:r w:rsidRPr="002F7251">
        <w:rPr>
          <w:rFonts w:asciiTheme="majorHAnsi" w:hAnsiTheme="majorHAnsi" w:cstheme="majorHAnsi"/>
          <w:lang w:bidi="el-GR"/>
        </w:rPr>
        <w:t>Για να μπορούν οι εμπλεκόμενοι φορείς όλων των επιπέδων να επικοινωνούν αποτελεσματικά, πρέπει να υπάρχει μια νοοτροπία αποτελεσματικής επικοινωνίας για όλους. Η χρήση και η εφαρμογή μιας νοοτροπίας αποτελεσματικής επικοινωνίας στην εκπαίδευση μπορεί να υποστηρίξει την ευημερία και την ψυχική ανθεκτικότητα σε κανονικές περιόδους και σε περιόδους κρίσης.</w:t>
      </w:r>
    </w:p>
    <w:p w14:paraId="1674743F" w14:textId="47B8ACBF" w:rsidR="00F835A6" w:rsidRPr="002F7251" w:rsidRDefault="009F6A5A" w:rsidP="00DB7881">
      <w:pPr>
        <w:pStyle w:val="Agency-body-text"/>
        <w:keepNext/>
        <w:rPr>
          <w:rFonts w:asciiTheme="majorHAnsi" w:hAnsiTheme="majorHAnsi" w:cstheme="majorHAnsi"/>
        </w:rPr>
      </w:pPr>
      <w:r w:rsidRPr="002F7251">
        <w:rPr>
          <w:rFonts w:asciiTheme="majorHAnsi" w:hAnsiTheme="majorHAnsi" w:cstheme="majorHAnsi"/>
          <w:lang w:bidi="el-GR"/>
        </w:rPr>
        <w:t>Η εφαρμογή της προσέγγισης ικανοτήτων στις επικοινωνίες δείχνει ότι:</w:t>
      </w:r>
    </w:p>
    <w:p w14:paraId="77A0F331" w14:textId="33B56668" w:rsidR="00540F88" w:rsidRPr="002F7251" w:rsidRDefault="00F57D78" w:rsidP="00C96EBA">
      <w:pPr>
        <w:pStyle w:val="Agency-quotation"/>
        <w:rPr>
          <w:rFonts w:asciiTheme="majorHAnsi" w:hAnsiTheme="majorHAnsi" w:cstheme="majorHAnsi"/>
        </w:rPr>
      </w:pPr>
      <w:r w:rsidRPr="002F7251">
        <w:rPr>
          <w:rFonts w:asciiTheme="majorHAnsi" w:hAnsiTheme="majorHAnsi" w:cstheme="majorHAnsi"/>
          <w:lang w:bidi="el-GR"/>
        </w:rPr>
        <w:t>… η επικοινωνία είναι μια ικανότητα που απαιτείται για την υλοποίηση λειτουργιών όπως η συμμετοχή στην πολιτική, πολιτιστική, κοινωνική, εκπαιδευτική και εμπορική ζωή και είναι απαραίτητη για την προώθηση της αίσθησης του ανήκειν σε ένα κοινωνικό σύνολο (Schejter, 2022, σ.</w:t>
      </w:r>
      <w:r w:rsidR="00610E46" w:rsidRPr="00A41501">
        <w:rPr>
          <w:rFonts w:asciiTheme="majorHAnsi" w:hAnsiTheme="majorHAnsi" w:cstheme="majorHAnsi"/>
          <w:lang w:bidi="el-GR"/>
        </w:rPr>
        <w:t> </w:t>
      </w:r>
      <w:r w:rsidRPr="002F7251">
        <w:rPr>
          <w:rFonts w:asciiTheme="majorHAnsi" w:hAnsiTheme="majorHAnsi" w:cstheme="majorHAnsi"/>
          <w:lang w:bidi="el-GR"/>
        </w:rPr>
        <w:t>1826).</w:t>
      </w:r>
    </w:p>
    <w:p w14:paraId="6D1CC487" w14:textId="286FDCE7" w:rsidR="002A417E" w:rsidRPr="002F7251" w:rsidRDefault="00362926">
      <w:pPr>
        <w:pStyle w:val="Agency-body-text"/>
        <w:rPr>
          <w:rFonts w:asciiTheme="majorHAnsi" w:hAnsiTheme="majorHAnsi" w:cstheme="majorHAnsi"/>
        </w:rPr>
      </w:pPr>
      <w:r w:rsidRPr="002F7251">
        <w:rPr>
          <w:rFonts w:asciiTheme="majorHAnsi" w:hAnsiTheme="majorHAnsi" w:cstheme="majorHAnsi"/>
          <w:lang w:bidi="el-GR"/>
        </w:rPr>
        <w:t>Το πλαίσιο ευημερίας προσφέρει την ευκαιρία η επικοινωνία να θεωρείται ως ένας υπάρχων πόρος που μπορεί να μετατραπεί σε μια νοοτροπία αποτελεσματικής επικοινωνίας. Υποστηρίζει έτσι την ευημερία και την ψυχική ανθεκτικότητα μιας ολόκληρης ομάδας (Evans, 2002· Ibrahim, 2017).</w:t>
      </w:r>
    </w:p>
    <w:p w14:paraId="74EA8F62" w14:textId="28F62D28" w:rsidR="00593B42" w:rsidRPr="002F7251" w:rsidRDefault="00E3483A" w:rsidP="00DB7881">
      <w:pPr>
        <w:pStyle w:val="Agency-body-text"/>
        <w:rPr>
          <w:rFonts w:asciiTheme="majorHAnsi" w:hAnsiTheme="majorHAnsi" w:cstheme="majorHAnsi"/>
        </w:rPr>
      </w:pPr>
      <w:r w:rsidRPr="002F7251">
        <w:rPr>
          <w:rFonts w:asciiTheme="majorHAnsi" w:hAnsiTheme="majorHAnsi" w:cstheme="majorHAnsi"/>
          <w:lang w:bidi="el-GR"/>
        </w:rPr>
        <w:t>Η διαδικασία μετατροπής της υπάρχουσας επικοινωνίας σε μια νοοτροπία αποτελεσματικής επικοινωνίας για όλους βασίζεται στα βασικά στοιχεία του μοντέλου «Καθιέρωση μιας νοοτροπίας αποτελεσματικής επικοινωνίας στην εκπαίδευση». Η εξέταση και η εφαρμογή των βασικών στοιχείων στις διαδικασίες επικοινωνίας υποστηρίζει την ανάπτυξη μιας νοοτροπίας αποτελεσματικής επικοινωνίας για όλους. Αυτό καθίσταται σαφές από τις φιλοδοξίες και το εργαλείο προβληματισμού που παρουσιάζονται παρακάτω.</w:t>
      </w:r>
    </w:p>
    <w:p w14:paraId="3EE897CF" w14:textId="37BF841C" w:rsidR="00B43125" w:rsidRPr="002F7251" w:rsidRDefault="002E2831" w:rsidP="00781B44">
      <w:pPr>
        <w:pStyle w:val="Agency-body-text"/>
        <w:keepNext/>
        <w:rPr>
          <w:rFonts w:asciiTheme="majorHAnsi" w:eastAsia="Calibri" w:hAnsiTheme="majorHAnsi" w:cstheme="majorHAnsi"/>
        </w:rPr>
      </w:pPr>
      <w:r w:rsidRPr="002F7251">
        <w:rPr>
          <w:rFonts w:asciiTheme="majorHAnsi" w:hAnsiTheme="majorHAnsi" w:cstheme="majorHAnsi"/>
          <w:lang w:bidi="el-GR"/>
        </w:rPr>
        <w:lastRenderedPageBreak/>
        <w:t>Η αποτελεσματική επικοινωνία και τα βασικά στοιχεία προάγουν την ευημερία και την ψυχική ανθεκτικότητα στην εκπαίδευση:</w:t>
      </w:r>
    </w:p>
    <w:p w14:paraId="751A5DC0" w14:textId="69088340" w:rsidR="00C84777" w:rsidRPr="002F7251" w:rsidRDefault="00255988" w:rsidP="00374915">
      <w:pPr>
        <w:pStyle w:val="Agency-body-text"/>
        <w:keepNext/>
        <w:jc w:val="center"/>
        <w:rPr>
          <w:rFonts w:asciiTheme="majorHAnsi" w:eastAsia="Calibri" w:hAnsiTheme="majorHAnsi" w:cstheme="majorHAnsi"/>
        </w:rPr>
      </w:pPr>
      <w:r w:rsidRPr="002372AB">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0C6B5D57">
                <wp:simplePos x="0" y="0"/>
                <wp:positionH relativeFrom="column">
                  <wp:posOffset>382482</wp:posOffset>
                </wp:positionH>
                <wp:positionV relativeFrom="paragraph">
                  <wp:posOffset>79587</wp:posOffset>
                </wp:positionV>
                <wp:extent cx="5328981" cy="4834346"/>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28981" cy="4834346"/>
                          <a:chOff x="-8467" y="-328082"/>
                          <a:chExt cx="5328981" cy="4834346"/>
                        </a:xfrm>
                      </wpg:grpSpPr>
                      <wps:wsp>
                        <wps:cNvPr id="1238891845" name="Text Box 25"/>
                        <wps:cNvSpPr txBox="1"/>
                        <wps:spPr>
                          <a:xfrm>
                            <a:off x="1311984" y="-328082"/>
                            <a:ext cx="2042160" cy="1876425"/>
                          </a:xfrm>
                          <a:prstGeom prst="rect">
                            <a:avLst/>
                          </a:prstGeom>
                          <a:noFill/>
                          <a:ln w="6350">
                            <a:noFill/>
                          </a:ln>
                        </wps:spPr>
                        <wps:txbx>
                          <w:txbxContent>
                            <w:p w14:paraId="03889916" w14:textId="0657547F"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el-GR"/>
                                </w:rPr>
                                <w:t xml:space="preserve">Παράγοντες </w:t>
                              </w:r>
                              <w:r w:rsidR="004D3D05">
                                <w:rPr>
                                  <w:b/>
                                  <w:color w:val="FFFFFF" w:themeColor="background1"/>
                                  <w:sz w:val="28"/>
                                  <w:lang w:val="en-GB" w:bidi="el-GR"/>
                                </w:rPr>
                                <w:br/>
                              </w:r>
                              <w:r w:rsidRPr="007D2231">
                                <w:rPr>
                                  <w:b/>
                                  <w:color w:val="FFFFFF" w:themeColor="background1"/>
                                  <w:sz w:val="28"/>
                                  <w:lang w:bidi="el-GR"/>
                                </w:rPr>
                                <w:t>μετατροπής</w:t>
                              </w:r>
                            </w:p>
                            <w:p w14:paraId="4AB3C0DE" w14:textId="5F514AB3" w:rsidR="00374915" w:rsidRPr="00302B5E" w:rsidRDefault="00374915" w:rsidP="00302B5E">
                              <w:pPr>
                                <w:pStyle w:val="Agency-body-text"/>
                                <w:jc w:val="center"/>
                                <w:rPr>
                                  <w:color w:val="FFFFFF" w:themeColor="background1"/>
                                </w:rPr>
                              </w:pPr>
                              <w:r w:rsidRPr="007D2231">
                                <w:rPr>
                                  <w:color w:val="FFFFFF" w:themeColor="background1"/>
                                  <w:lang w:bidi="el-GR"/>
                                </w:rPr>
                                <w:t xml:space="preserve">Βασικά στοιχεία για αποτελεσματική επικοινωνία στην εκπαίδευση: σαφήνεια, προσβασιμότητα, εμπιστοσύνη και </w:t>
                              </w:r>
                              <w:r w:rsidR="004D3D05">
                                <w:rPr>
                                  <w:color w:val="FFFFFF" w:themeColor="background1"/>
                                  <w:lang w:val="en-GB" w:bidi="el-GR"/>
                                </w:rPr>
                                <w:br/>
                              </w:r>
                              <w:r w:rsidRPr="007D2231">
                                <w:rPr>
                                  <w:color w:val="FFFFFF" w:themeColor="background1"/>
                                  <w:lang w:bidi="el-GR"/>
                                </w:rPr>
                                <w:t>διαφάνεια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32958" y="1570475"/>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l-GR"/>
                                </w:rPr>
                                <w:t>Αποτελεσματική επικοινωνία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561" y="3403269"/>
                            <a:ext cx="1327785" cy="1102995"/>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el-GR"/>
                                </w:rPr>
                                <w:t>Καλλιέργεια και χρήση μιας νοοτροπίας αποτελεσματικής επικοινωνίας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02229" y="2743962"/>
                            <a:ext cx="1518285"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l-GR"/>
                                </w:rPr>
                                <w:t>Εφαρμόζεται για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769311" y="2020461"/>
                            <a:ext cx="1543050"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l-GR"/>
                                </w:rPr>
                                <w:t>Μετατρέπονται σε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49105" y="3612340"/>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l-GR"/>
                                </w:rPr>
                                <w:t>Προωθούν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03527"/>
                            <a:ext cx="1089025" cy="762000"/>
                          </a:xfrm>
                          <a:prstGeom prst="rect">
                            <a:avLst/>
                          </a:prstGeom>
                          <a:noFill/>
                          <a:ln w="6350">
                            <a:noFill/>
                          </a:ln>
                        </wps:spPr>
                        <wps:txbx>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l-GR"/>
                                </w:rPr>
                                <w:t>Ευημερία και ψυχική ανθεκτικότητα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l-GR"/>
                                </w:rPr>
                                <w:t>Υπάρχοντες πόρους επικοινωνίας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6.25pt;width:419.6pt;height:380.65pt;z-index:251658265;mso-width-relative:margin;mso-height-relative:margin" coordorigin="-84,-3280" coordsize="53289,48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">
                <v:shape id="_x0000_s1044" type="#_x0000_t202" style="position:absolute;left:13119;top:-3280;width:20422;height:18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0657547F"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el-GR"/>
                          </w:rPr>
                          <w:t xml:space="preserve">Παράγοντες </w:t>
                        </w:r>
                        <w:r w:rsidR="004D3D05">
                          <w:rPr>
                            <w:b/>
                            <w:color w:val="FFFFFF" w:themeColor="background1"/>
                            <w:sz w:val="28"/>
                            <w:lang w:val="en-GB" w:bidi="el-GR"/>
                          </w:rPr>
                          <w:br/>
                        </w:r>
                        <w:r w:rsidRPr="007D2231">
                          <w:rPr>
                            <w:b/>
                            <w:color w:val="FFFFFF" w:themeColor="background1"/>
                            <w:sz w:val="28"/>
                            <w:lang w:bidi="el-GR"/>
                          </w:rPr>
                          <w:t>μετατροπής</w:t>
                        </w:r>
                      </w:p>
                      <w:p w14:paraId="4AB3C0DE" w14:textId="5F514AB3" w:rsidR="00374915" w:rsidRPr="00302B5E" w:rsidRDefault="00374915" w:rsidP="00302B5E">
                        <w:pPr>
                          <w:pStyle w:val="Agency-body-text"/>
                          <w:jc w:val="center"/>
                          <w:rPr>
                            <w:color w:val="FFFFFF" w:themeColor="background1"/>
                          </w:rPr>
                        </w:pPr>
                        <w:r w:rsidRPr="007D2231">
                          <w:rPr>
                            <w:color w:val="FFFFFF" w:themeColor="background1"/>
                            <w:lang w:bidi="el-GR"/>
                          </w:rPr>
                          <w:t xml:space="preserve">Βασικά στοιχεία για αποτελεσματική επικοινωνία στην εκπαίδευση: σαφήνεια, προσβασιμότητα, εμπιστοσύνη και </w:t>
                        </w:r>
                        <w:r w:rsidR="004D3D05">
                          <w:rPr>
                            <w:color w:val="FFFFFF" w:themeColor="background1"/>
                            <w:lang w:val="en-GB" w:bidi="el-GR"/>
                          </w:rPr>
                          <w:br/>
                        </w:r>
                        <w:r w:rsidRPr="007D2231">
                          <w:rPr>
                            <w:color w:val="FFFFFF" w:themeColor="background1"/>
                            <w:lang w:bidi="el-GR"/>
                          </w:rPr>
                          <w:t>διαφάνεια</w:t>
                        </w:r>
                      </w:p>
                    </w:txbxContent>
                  </v:textbox>
                </v:shape>
                <v:shape id="_x0000_s1045" type="#_x0000_t202" alt="&quot;&quot;" style="position:absolute;left:36329;top:15704;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l-GR"/>
                          </w:rPr>
                          <w:t>Αποτελεσματική επικοινωνία</w:t>
                        </w:r>
                      </w:p>
                    </w:txbxContent>
                  </v:textbox>
                </v:shape>
                <v:shape id="_x0000_s1046" type="#_x0000_t202" alt="&quot;&quot;" style="position:absolute;left:27825;top:34032;width:13278;height:11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el-GR"/>
                          </w:rPr>
                          <w:t>Καλλιέργεια και χρήση μιας νοοτροπίας αποτελεσματικής επικοινωνίας</w:t>
                        </w:r>
                      </w:p>
                    </w:txbxContent>
                  </v:textbox>
                </v:shape>
                <v:shape id="_x0000_s1047" type="#_x0000_t202" alt="&quot;&quot;" style="position:absolute;left:38022;top:27439;width:15183;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l-GR"/>
                          </w:rPr>
                          <w:t>Εφαρμόζεται για …</w:t>
                        </w:r>
                      </w:p>
                    </w:txbxContent>
                  </v:textbox>
                </v:shape>
                <v:shape id="_x0000_s1048" type="#_x0000_t202" alt="&quot;&quot;" style="position:absolute;left:17693;top:20204;width:1543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l-GR"/>
                          </w:rPr>
                          <w:t>Μετατρέπονται σε …</w:t>
                        </w:r>
                      </w:p>
                    </w:txbxContent>
                  </v:textbox>
                </v:shape>
                <v:shape id="_x0000_s1049" type="#_x0000_t202" alt="&quot;&quot;" style="position:absolute;left:14491;top:36123;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l-GR"/>
                          </w:rPr>
                          <w:t>Προωθούν …</w:t>
                        </w:r>
                      </w:p>
                    </w:txbxContent>
                  </v:textbox>
                </v:shape>
                <v:shape id="_x0000_s1050" type="#_x0000_t202" alt="&quot;&quot;" style="position:absolute;left:-84;top:35035;width:10889;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l-GR"/>
                          </w:rPr>
                          <w:t>Ευημερία και ψυχική ανθεκτικότητα</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l-GR"/>
                          </w:rPr>
                          <w:t>Υπάρχοντες πόρους επικοινωνίας</w:t>
                        </w:r>
                      </w:p>
                    </w:txbxContent>
                  </v:textbox>
                </v:shape>
              </v:group>
            </w:pict>
          </mc:Fallback>
        </mc:AlternateContent>
      </w:r>
      <w:r w:rsidR="00374915" w:rsidRPr="002372AB">
        <w:rPr>
          <w:rFonts w:asciiTheme="majorHAnsi" w:hAnsiTheme="majorHAnsi" w:cstheme="majorHAnsi"/>
          <w:noProof/>
          <w:lang w:eastAsia="el-GR"/>
        </w:rPr>
        <w:drawing>
          <wp:inline distT="0" distB="0" distL="0" distR="0" wp14:anchorId="21BBACEF" wp14:editId="10A5B4CC">
            <wp:extent cx="5233333" cy="5088835"/>
            <wp:effectExtent l="0" t="0" r="0" b="4445"/>
            <wp:docPr id="1414492562" name="Picture 1" descr="Οι «υπάρχοντες πόροι επικοινωνίας» μετατρέπονται σε «αποτελεσματική επικοινωνία» χάρη στους παράγοντες μετατροπής, οι οποίοι είναι τα «βασικά στοιχεία για αποτελεσματική επικοινωνία στην εκπαίδευση: σαφήνεια, προσβασιμότητα, εμπιστοσύνη και διαφάνεια». Η αποτελεσματική επικοινωνία εφαρμόζεται προκειμένου να οικοδομηθεί και να επιδεικνύεται μια νοοτροπία αποτελεσματικής επικοινωνίας που προωθεί την ευημερία και την ψυχική ανθεκτικότητα στην 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Οι «υπάρχοντες πόροι επικοινωνίας» μετατρέπονται σε «αποτελεσματική επικοινωνία» χάρη στους παράγοντες μετατροπής, οι οποίοι είναι τα «βασικά στοιχεία για αποτελεσματική επικοινωνία στην εκπαίδευση: σαφήνεια, προσβασιμότητα, εμπιστοσύνη και διαφάνεια». Η αποτελεσματική επικοινωνία εφαρμόζεται προκειμένου να οικοδομηθεί και να επιδεικνύεται μια νοοτροπία αποτελεσματικής επικοινωνίας που προωθεί την ευημερία και την ψυχική ανθεκτικότητα στην εκπαίδευση."/>
                    <pic:cNvPicPr/>
                  </pic:nvPicPr>
                  <pic:blipFill>
                    <a:blip r:embed="rId47"/>
                    <a:stretch>
                      <a:fillRect/>
                    </a:stretch>
                  </pic:blipFill>
                  <pic:spPr>
                    <a:xfrm>
                      <a:off x="0" y="0"/>
                      <a:ext cx="5249998" cy="5105040"/>
                    </a:xfrm>
                    <a:prstGeom prst="rect">
                      <a:avLst/>
                    </a:prstGeom>
                  </pic:spPr>
                </pic:pic>
              </a:graphicData>
            </a:graphic>
          </wp:inline>
        </w:drawing>
      </w:r>
    </w:p>
    <w:p w14:paraId="415CD0DD" w14:textId="321EB2B2" w:rsidR="00B43125" w:rsidRPr="002F7251" w:rsidRDefault="00AB2D3F" w:rsidP="00E06E32">
      <w:pPr>
        <w:pStyle w:val="Agency-caption"/>
        <w:rPr>
          <w:rFonts w:asciiTheme="majorHAnsi" w:eastAsia="Calibri" w:hAnsiTheme="majorHAnsi" w:cstheme="majorHAnsi"/>
        </w:rPr>
      </w:pPr>
      <w:r w:rsidRPr="002F7251">
        <w:rPr>
          <w:rFonts w:asciiTheme="majorHAnsi" w:hAnsiTheme="majorHAnsi" w:cstheme="majorHAnsi"/>
          <w:lang w:bidi="el-GR"/>
        </w:rPr>
        <w:t xml:space="preserve">Σχήμα </w:t>
      </w:r>
      <w:r w:rsidRPr="002F7251">
        <w:rPr>
          <w:rFonts w:asciiTheme="majorHAnsi" w:hAnsiTheme="majorHAnsi" w:cstheme="majorHAnsi"/>
          <w:lang w:bidi="el-GR"/>
        </w:rPr>
        <w:fldChar w:fldCharType="begin"/>
      </w:r>
      <w:r w:rsidRPr="002F7251">
        <w:rPr>
          <w:rFonts w:asciiTheme="majorHAnsi" w:hAnsiTheme="majorHAnsi" w:cstheme="majorHAnsi"/>
          <w:lang w:bidi="el-GR"/>
        </w:rPr>
        <w:instrText>SEQ Figure \* ARABIC</w:instrText>
      </w:r>
      <w:r w:rsidRPr="002F7251">
        <w:rPr>
          <w:rFonts w:asciiTheme="majorHAnsi" w:hAnsiTheme="majorHAnsi" w:cstheme="majorHAnsi"/>
          <w:lang w:bidi="el-GR"/>
        </w:rPr>
        <w:fldChar w:fldCharType="separate"/>
      </w:r>
      <w:r w:rsidR="00BE07E6" w:rsidRPr="002F7251">
        <w:rPr>
          <w:rFonts w:asciiTheme="majorHAnsi" w:hAnsiTheme="majorHAnsi" w:cstheme="majorHAnsi"/>
          <w:lang w:bidi="el-GR"/>
        </w:rPr>
        <w:t>3</w:t>
      </w:r>
      <w:r w:rsidRPr="002F7251">
        <w:rPr>
          <w:rFonts w:asciiTheme="majorHAnsi" w:hAnsiTheme="majorHAnsi" w:cstheme="majorHAnsi"/>
          <w:lang w:bidi="el-GR"/>
        </w:rPr>
        <w:fldChar w:fldCharType="end"/>
      </w:r>
      <w:r w:rsidRPr="002F7251">
        <w:rPr>
          <w:rFonts w:asciiTheme="majorHAnsi" w:hAnsiTheme="majorHAnsi" w:cstheme="majorHAnsi"/>
          <w:lang w:bidi="el-GR"/>
        </w:rPr>
        <w:t>. Πλαίσιο ευημερίας και αποτελεσματική επικοινωνία στην εκπαίδευση</w:t>
      </w:r>
    </w:p>
    <w:p w14:paraId="478C8356" w14:textId="018A940D" w:rsidR="00FE695B" w:rsidRPr="002F7251" w:rsidRDefault="000C758F" w:rsidP="00374915">
      <w:pPr>
        <w:pStyle w:val="Agency-body-text"/>
        <w:rPr>
          <w:rFonts w:asciiTheme="majorHAnsi" w:hAnsiTheme="majorHAnsi" w:cstheme="majorHAnsi"/>
        </w:rPr>
      </w:pPr>
      <w:r w:rsidRPr="002F7251">
        <w:rPr>
          <w:rFonts w:asciiTheme="majorHAnsi" w:hAnsiTheme="majorHAnsi" w:cstheme="majorHAnsi"/>
          <w:lang w:bidi="el-GR"/>
        </w:rPr>
        <w:t>Προκειμένου να προωθηθεί η ευημερία και η ψυχική ανθεκτικότητα όλων των μαθητών μέσω της βελτίωσης των διαδικασιών επικοινωνίας, όλοι οι εμπλεκόμενοι φορείς πρέπει να εφαρμόζουν και να επιδεικνύουν μια νοοτροπία αποτελεσματικής επικοινωνίας. Με τον τρόπο αυτόν, η αποτελεσματική επικοινωνία μπορεί να συμβάλει στην επίτευξη πολύτιμων φιλοδοξιών που θα προωθήσουν την ευημερία και την ψυχική ανθεκτικότητα όλων των μαθητών.</w:t>
      </w:r>
    </w:p>
    <w:p w14:paraId="0098C017" w14:textId="4BA3BE40" w:rsidR="00E468AE" w:rsidRPr="002F7251" w:rsidRDefault="00A029F0" w:rsidP="008947A2">
      <w:pPr>
        <w:pStyle w:val="Agency-body-text"/>
        <w:rPr>
          <w:rFonts w:asciiTheme="majorHAnsi" w:hAnsiTheme="majorHAnsi" w:cstheme="majorHAnsi"/>
        </w:rPr>
      </w:pPr>
      <w:r w:rsidRPr="002F7251">
        <w:rPr>
          <w:rFonts w:asciiTheme="majorHAnsi" w:hAnsiTheme="majorHAnsi" w:cstheme="majorHAnsi"/>
          <w:lang w:bidi="el-GR"/>
        </w:rPr>
        <w:t xml:space="preserve">Για περισσότερες πληροφορίες σχετικά με την προσέγγιση ικανοτήτων ως πλαίσιο ευημερίας, ανατρέξτε στην </w:t>
      </w:r>
      <w:hyperlink r:id="rId48">
        <w:r w:rsidR="009236B4" w:rsidRPr="002F7251">
          <w:rPr>
            <w:rStyle w:val="Hyperlink"/>
            <w:rFonts w:asciiTheme="majorHAnsi" w:hAnsiTheme="majorHAnsi" w:cstheme="majorHAnsi"/>
            <w:lang w:bidi="el-GR"/>
          </w:rPr>
          <w:t>έκθεση BRIES για τη μεθοδολογία και τη θεωρία</w:t>
        </w:r>
      </w:hyperlink>
      <w:r w:rsidRPr="002F7251">
        <w:rPr>
          <w:rFonts w:asciiTheme="majorHAnsi" w:hAnsiTheme="majorHAnsi" w:cstheme="majorHAnsi"/>
          <w:lang w:bidi="el-GR"/>
        </w:rPr>
        <w:t>.</w:t>
      </w:r>
    </w:p>
    <w:p w14:paraId="65829CE2" w14:textId="77777777" w:rsidR="00801168" w:rsidRPr="002F7251" w:rsidRDefault="00801168" w:rsidP="00801168">
      <w:pPr>
        <w:pStyle w:val="Agency-body-text"/>
        <w:rPr>
          <w:rFonts w:asciiTheme="majorHAnsi" w:hAnsiTheme="majorHAnsi" w:cstheme="majorHAnsi"/>
        </w:rPr>
        <w:sectPr w:rsidR="00801168" w:rsidRPr="002F7251" w:rsidSect="003575EF">
          <w:headerReference w:type="even" r:id="rId49"/>
          <w:headerReference w:type="default" r:id="rId50"/>
          <w:pgSz w:w="11899" w:h="16838"/>
          <w:pgMar w:top="1134" w:right="1531" w:bottom="1276" w:left="1531" w:header="709" w:footer="828" w:gutter="0"/>
          <w:cols w:space="708"/>
          <w:docGrid w:linePitch="360"/>
        </w:sectPr>
      </w:pPr>
    </w:p>
    <w:p w14:paraId="21D6A773" w14:textId="10DAF1D0" w:rsidR="00890425" w:rsidRPr="002F7251" w:rsidRDefault="00256BB2" w:rsidP="00EB0475">
      <w:pPr>
        <w:pStyle w:val="Agency-heading-1"/>
        <w:rPr>
          <w:rFonts w:asciiTheme="majorHAnsi" w:hAnsiTheme="majorHAnsi" w:cstheme="majorHAnsi"/>
        </w:rPr>
      </w:pPr>
      <w:bookmarkStart w:id="14" w:name="Section3"/>
      <w:bookmarkStart w:id="15" w:name="_Toc165540701"/>
      <w:r w:rsidRPr="002F7251">
        <w:rPr>
          <w:rFonts w:asciiTheme="majorHAnsi" w:hAnsiTheme="majorHAnsi" w:cstheme="majorHAnsi"/>
          <w:lang w:bidi="el-GR"/>
        </w:rPr>
        <w:lastRenderedPageBreak/>
        <w:t>Τμήμα 3</w:t>
      </w:r>
      <w:bookmarkEnd w:id="14"/>
      <w:r w:rsidRPr="002F7251">
        <w:rPr>
          <w:rFonts w:asciiTheme="majorHAnsi" w:hAnsiTheme="majorHAnsi" w:cstheme="majorHAnsi"/>
          <w:lang w:bidi="el-GR"/>
        </w:rPr>
        <w:t>: Φιλοδοξίες</w:t>
      </w:r>
      <w:bookmarkEnd w:id="15"/>
    </w:p>
    <w:p w14:paraId="42E2BC1F" w14:textId="310A7F67" w:rsidR="00890425" w:rsidRPr="002F7251" w:rsidRDefault="00890425" w:rsidP="00890425">
      <w:pPr>
        <w:pStyle w:val="Agency-body-text"/>
        <w:rPr>
          <w:rFonts w:asciiTheme="majorHAnsi" w:eastAsia="Calibri" w:hAnsiTheme="majorHAnsi" w:cstheme="majorHAnsi"/>
        </w:rPr>
      </w:pPr>
      <w:r w:rsidRPr="002F7251">
        <w:rPr>
          <w:rFonts w:asciiTheme="majorHAnsi" w:hAnsiTheme="majorHAnsi" w:cstheme="majorHAnsi"/>
          <w:lang w:bidi="el-GR"/>
        </w:rPr>
        <w:t xml:space="preserve">Στη δραστηριότητα BRIES, μαθητές, εκπαιδευτικοί, γονείς και διαμορφωτές πολιτικής από τις συμμετέχουσες χώρες όρισαν τέσσερις τομείς προτεραιότητας με βάση τις εμπειρίες τους από την πανδημία. (Για πιο λεπτομερείς πληροφορίες σχετικά με τη μεθοδολογία και τους συμμετέχοντες, ανατρέξτε στην </w:t>
      </w:r>
      <w:hyperlink r:id="rId51" w:history="1">
        <w:r w:rsidR="00EF26B9" w:rsidRPr="002F7251">
          <w:rPr>
            <w:rStyle w:val="Hyperlink"/>
            <w:rFonts w:asciiTheme="majorHAnsi" w:hAnsiTheme="majorHAnsi" w:cstheme="majorHAnsi"/>
            <w:lang w:bidi="el-GR"/>
          </w:rPr>
          <w:t>ενδιάμεση έκθεση BRIES</w:t>
        </w:r>
      </w:hyperlink>
      <w:r w:rsidRPr="002F7251">
        <w:rPr>
          <w:rFonts w:asciiTheme="majorHAnsi" w:hAnsiTheme="majorHAnsi" w:cstheme="majorHAnsi"/>
          <w:lang w:bidi="el-GR"/>
        </w:rPr>
        <w:t xml:space="preserve"> και στην </w:t>
      </w:r>
      <w:hyperlink r:id="rId52">
        <w:r w:rsidR="00105705" w:rsidRPr="002F7251">
          <w:rPr>
            <w:rStyle w:val="Hyperlink"/>
            <w:rFonts w:asciiTheme="majorHAnsi" w:hAnsiTheme="majorHAnsi" w:cstheme="majorHAnsi"/>
            <w:lang w:bidi="el-GR"/>
          </w:rPr>
          <w:t>έκθεση για τη μεθοδολογία και τη θεωρία</w:t>
        </w:r>
      </w:hyperlink>
      <w:r w:rsidRPr="002F7251">
        <w:rPr>
          <w:rFonts w:asciiTheme="majorHAnsi" w:hAnsiTheme="majorHAnsi" w:cstheme="majorHAnsi"/>
          <w:lang w:bidi="el-GR"/>
        </w:rPr>
        <w:t>). Οι τομείς προτεραιότητας παρουσιάζονται ως φιλοδοξίες Α, Β, Γ και Δ.</w:t>
      </w:r>
    </w:p>
    <w:p w14:paraId="2019A408" w14:textId="3C2CEA0F" w:rsidR="001C0522" w:rsidRPr="002F7251" w:rsidRDefault="00801168" w:rsidP="00DB7881">
      <w:pPr>
        <w:pStyle w:val="Agency-body-text"/>
        <w:keepNext/>
        <w:jc w:val="center"/>
        <w:rPr>
          <w:rFonts w:asciiTheme="majorHAnsi" w:eastAsia="Calibri" w:hAnsiTheme="majorHAnsi" w:cstheme="majorHAnsi"/>
        </w:rPr>
      </w:pPr>
      <w:r w:rsidRPr="002372AB">
        <w:rPr>
          <w:rFonts w:asciiTheme="majorHAnsi" w:hAnsiTheme="majorHAnsi" w:cstheme="majorHAnsi"/>
          <w:noProof/>
          <w:lang w:eastAsia="el-GR"/>
        </w:rPr>
        <mc:AlternateContent>
          <mc:Choice Requires="wpg">
            <w:drawing>
              <wp:inline distT="0" distB="0" distL="0" distR="0" wp14:anchorId="221C143F" wp14:editId="364C4FD3">
                <wp:extent cx="9000000" cy="3135157"/>
                <wp:effectExtent l="38100" t="0" r="29845" b="46355"/>
                <wp:docPr id="739996836" name="Group 1" descr="Φιλοδοξία A: Παρέχουν ασφαλή και προστατευμένα ψυχοκοινωνικά μαθησιακά περιβάλλοντα, Φιλοδοξία Β: Ενεργούν προληπτικά, νιώθοντας προετοιμασμένοι για ψυχοκοινωνικές καταστάσεις έκτακτης ανάγκης, Φιλοδοξία Γ: Δημιουργούν υποστηρικτικούς δεσμούς στην κοινότητα γύρω από τους μαθητές και τις οικογένειες, Φιλοδοξία Δ: Χρησιμοποιούν την αποτελεσματική επικοινωνία για να αντιμετωπίσουν τις ανάγκες όλων των μαθητών υποστηρικτικούς δεσμούς στην κοινότητα γύρω από τους μαθητές και τις οικογένειες."/>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B16F57" w:rsidRDefault="00801168" w:rsidP="002E20FF">
                              <w:pPr>
                                <w:jc w:val="center"/>
                                <w:textAlignment w:val="baseline"/>
                                <w:rPr>
                                  <w:rFonts w:asciiTheme="majorHAnsi" w:eastAsia="MS PGothic" w:hAnsiTheme="majorHAnsi" w:cstheme="majorHAnsi"/>
                                  <w:b/>
                                  <w:bCs/>
                                  <w:color w:val="1E1C43"/>
                                  <w:kern w:val="24"/>
                                  <w:szCs w:val="24"/>
                                </w:rPr>
                              </w:pPr>
                              <w:r w:rsidRPr="00B16F57">
                                <w:rPr>
                                  <w:rFonts w:asciiTheme="majorHAnsi" w:hAnsiTheme="majorHAnsi" w:cstheme="majorHAnsi"/>
                                  <w:b/>
                                  <w:color w:val="1E1C43"/>
                                  <w:kern w:val="24"/>
                                  <w:szCs w:val="18"/>
                                  <w:lang w:bidi="el-GR"/>
                                </w:rPr>
                                <w:t>Παρέχουν ασφαλή και προστατευμένα ψυχοκοινωνικά μαθησιακά περιβάλλοντα</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Β</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45" y="1323467"/>
                            <a:ext cx="2165627" cy="1547923"/>
                          </a:xfrm>
                          <a:prstGeom prst="rect">
                            <a:avLst/>
                          </a:prstGeom>
                          <a:noFill/>
                        </wps:spPr>
                        <wps:txbx>
                          <w:txbxContent>
                            <w:p w14:paraId="4119FF32" w14:textId="77777777" w:rsidR="00801168" w:rsidRPr="00B16F57" w:rsidRDefault="00801168" w:rsidP="00801168">
                              <w:pPr>
                                <w:jc w:val="center"/>
                                <w:textAlignment w:val="baseline"/>
                                <w:rPr>
                                  <w:rFonts w:asciiTheme="majorHAnsi" w:eastAsia="MS PGothic" w:hAnsiTheme="majorHAnsi" w:cstheme="majorHAnsi"/>
                                  <w:b/>
                                  <w:bCs/>
                                  <w:color w:val="1E1C43"/>
                                  <w:kern w:val="24"/>
                                  <w:szCs w:val="24"/>
                                </w:rPr>
                              </w:pPr>
                              <w:r w:rsidRPr="00B16F57">
                                <w:rPr>
                                  <w:rFonts w:asciiTheme="majorHAnsi" w:hAnsiTheme="majorHAnsi" w:cstheme="majorHAnsi"/>
                                  <w:b/>
                                  <w:color w:val="1E1C43"/>
                                  <w:kern w:val="24"/>
                                  <w:szCs w:val="18"/>
                                  <w:lang w:bidi="el-GR"/>
                                </w:rPr>
                                <w:t>Ενεργούν προληπτικά, νιώθοντας προετοιμασμένοι για ψυχοκοινωνικές καταστάσεις έκτακτης ανάγκης</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Γ</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276" y="1323378"/>
                            <a:ext cx="2164813" cy="1547923"/>
                          </a:xfrm>
                          <a:prstGeom prst="rect">
                            <a:avLst/>
                          </a:prstGeom>
                          <a:noFill/>
                        </wps:spPr>
                        <wps:txbx>
                          <w:txbxContent>
                            <w:p w14:paraId="04755AD3" w14:textId="77777777" w:rsidR="00801168" w:rsidRPr="00B16F57" w:rsidRDefault="00801168" w:rsidP="00801168">
                              <w:pPr>
                                <w:jc w:val="center"/>
                                <w:textAlignment w:val="baseline"/>
                                <w:rPr>
                                  <w:rFonts w:asciiTheme="majorHAnsi" w:eastAsia="MS PGothic" w:hAnsiTheme="majorHAnsi" w:cstheme="majorHAnsi"/>
                                  <w:b/>
                                  <w:bCs/>
                                  <w:color w:val="1E1C43"/>
                                  <w:kern w:val="24"/>
                                  <w:szCs w:val="24"/>
                                </w:rPr>
                              </w:pPr>
                              <w:r w:rsidRPr="00B16F57">
                                <w:rPr>
                                  <w:rFonts w:asciiTheme="majorHAnsi" w:hAnsiTheme="majorHAnsi" w:cstheme="majorHAnsi"/>
                                  <w:b/>
                                  <w:color w:val="1E1C43"/>
                                  <w:kern w:val="24"/>
                                  <w:szCs w:val="18"/>
                                  <w:lang w:bidi="el-GR"/>
                                </w:rPr>
                                <w:t>Δημιουργούν υποστηρικτικούς δεσμούς στην κοινότητα γύρω από τους μαθητές και τις οικογένειες</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Δ</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5921" y="1323061"/>
                            <a:ext cx="2165627" cy="1547923"/>
                          </a:xfrm>
                          <a:prstGeom prst="rect">
                            <a:avLst/>
                          </a:prstGeom>
                          <a:noFill/>
                        </wps:spPr>
                        <wps:txbx>
                          <w:txbxContent>
                            <w:p w14:paraId="5A5CFB98" w14:textId="085E3F4E" w:rsidR="00801168" w:rsidRPr="00B16F57" w:rsidRDefault="00801168" w:rsidP="00801168">
                              <w:pPr>
                                <w:jc w:val="center"/>
                                <w:textAlignment w:val="baseline"/>
                                <w:rPr>
                                  <w:rFonts w:asciiTheme="majorHAnsi" w:eastAsia="Calibri" w:hAnsiTheme="majorHAnsi" w:cstheme="majorHAnsi"/>
                                  <w:b/>
                                  <w:bCs/>
                                  <w:color w:val="1E1C43"/>
                                  <w:kern w:val="24"/>
                                  <w:szCs w:val="24"/>
                                </w:rPr>
                              </w:pPr>
                              <w:r w:rsidRPr="00B16F57">
                                <w:rPr>
                                  <w:rFonts w:asciiTheme="majorHAnsi" w:hAnsiTheme="majorHAnsi" w:cstheme="majorHAnsi"/>
                                  <w:b/>
                                  <w:color w:val="1E1C43"/>
                                  <w:kern w:val="24"/>
                                  <w:szCs w:val="18"/>
                                  <w:lang w:bidi="el-GR"/>
                                </w:rPr>
                                <w:t>Χρησιμοποιούν την αποτελεσματική επικοινωνία για να αντιμετωπίσουν τις ανάγκες όλων των μαθητών</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Φιλοδοξία A: Παρέχουν ασφαλή και προστατευμένα ψυχοκοινωνικά μαθησιακά περιβάλλοντα, Φιλοδοξία Β: Ενεργούν προληπτικά, νιώθοντας προετοιμασμένοι για ψυχοκοινωνικές καταστάσεις έκτακτης ανάγκης, Φιλοδοξία Γ: Δημιουργούν υποστηρικτικούς δεσμούς στην κοινότητα γύρω από τους μαθητές και τις οικογένειες, Φιλοδοξία Δ: Χρησιμοποιούν την αποτελεσματική επικοινωνία για να αντιμετωπίσουν τις ανάγκες όλων των μαθητών υποστηρικτικούς δεσμούς στην κοινότητα γύρω από τους μαθητές και τις οικογένειες."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ni/wP3HJivhE5JXQAAAABJRU5ErkJggl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&#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B16F57" w:rsidRDefault="00801168" w:rsidP="002E20FF">
                        <w:pPr>
                          <w:jc w:val="center"/>
                          <w:textAlignment w:val="baseline"/>
                          <w:rPr>
                            <w:rFonts w:asciiTheme="majorHAnsi" w:eastAsia="MS PGothic" w:hAnsiTheme="majorHAnsi" w:cstheme="majorHAnsi"/>
                            <w:b/>
                            <w:bCs/>
                            <w:color w:val="1E1C43"/>
                            <w:kern w:val="24"/>
                            <w:szCs w:val="24"/>
                          </w:rPr>
                        </w:pPr>
                        <w:r w:rsidRPr="00B16F57">
                          <w:rPr>
                            <w:rFonts w:asciiTheme="majorHAnsi" w:hAnsiTheme="majorHAnsi" w:cstheme="majorHAnsi"/>
                            <w:b/>
                            <w:color w:val="1E1C43"/>
                            <w:kern w:val="24"/>
                            <w:szCs w:val="18"/>
                            <w:lang w:bidi="el-GR"/>
                          </w:rPr>
                          <w:t>Παρέχουν ασφαλή και προστατευμένα ψυχοκοινωνικά μαθησιακά περιβάλλοντα</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7"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Β</w:t>
                        </w:r>
                      </w:p>
                    </w:txbxContent>
                  </v:textbox>
                </v:shape>
                <v:shape id="Text B" o:spid="_x0000_s1063" type="#_x0000_t202" alt="&quot;&quot;" style="position:absolute;left:31708;top:13234;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B16F57" w:rsidRDefault="00801168" w:rsidP="00801168">
                        <w:pPr>
                          <w:jc w:val="center"/>
                          <w:textAlignment w:val="baseline"/>
                          <w:rPr>
                            <w:rFonts w:asciiTheme="majorHAnsi" w:eastAsia="MS PGothic" w:hAnsiTheme="majorHAnsi" w:cstheme="majorHAnsi"/>
                            <w:b/>
                            <w:bCs/>
                            <w:color w:val="1E1C43"/>
                            <w:kern w:val="24"/>
                            <w:szCs w:val="24"/>
                          </w:rPr>
                        </w:pPr>
                        <w:r w:rsidRPr="00B16F57">
                          <w:rPr>
                            <w:rFonts w:asciiTheme="majorHAnsi" w:hAnsiTheme="majorHAnsi" w:cstheme="majorHAnsi"/>
                            <w:b/>
                            <w:color w:val="1E1C43"/>
                            <w:kern w:val="24"/>
                            <w:szCs w:val="18"/>
                            <w:lang w:bidi="el-GR"/>
                          </w:rPr>
                          <w:t>Ενεργούν προληπτικά, νιώθοντας προετοιμασμένοι για ψυχοκοινωνικές καταστάσεις έκτακτης ανάγκης</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8"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Γ</w:t>
                        </w:r>
                      </w:p>
                    </w:txbxContent>
                  </v:textbox>
                </v:shape>
                <v:shape id="Text C" o:spid="_x0000_s1070" type="#_x0000_t202" alt="&quot;&quot;" style="position:absolute;left:61982;top:13233;width:21648;height:15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B16F57" w:rsidRDefault="00801168" w:rsidP="00801168">
                        <w:pPr>
                          <w:jc w:val="center"/>
                          <w:textAlignment w:val="baseline"/>
                          <w:rPr>
                            <w:rFonts w:asciiTheme="majorHAnsi" w:eastAsia="MS PGothic" w:hAnsiTheme="majorHAnsi" w:cstheme="majorHAnsi"/>
                            <w:b/>
                            <w:bCs/>
                            <w:color w:val="1E1C43"/>
                            <w:kern w:val="24"/>
                            <w:szCs w:val="24"/>
                          </w:rPr>
                        </w:pPr>
                        <w:r w:rsidRPr="00B16F57">
                          <w:rPr>
                            <w:rFonts w:asciiTheme="majorHAnsi" w:hAnsiTheme="majorHAnsi" w:cstheme="majorHAnsi"/>
                            <w:b/>
                            <w:color w:val="1E1C43"/>
                            <w:kern w:val="24"/>
                            <w:szCs w:val="18"/>
                            <w:lang w:bidi="el-GR"/>
                          </w:rPr>
                          <w:t>Δημιουργούν υποστηρικτικούς δεσμούς στην κοινότητα γύρω από τους μαθητές και τις οικογένειες</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59"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B16F57" w:rsidRDefault="00801168" w:rsidP="00801168">
                        <w:pPr>
                          <w:jc w:val="center"/>
                          <w:textAlignment w:val="baseline"/>
                          <w:rPr>
                            <w:rFonts w:asciiTheme="majorHAnsi" w:eastAsia="MS PGothic" w:hAnsiTheme="majorHAnsi" w:cstheme="majorHAnsi"/>
                            <w:b/>
                            <w:bCs/>
                            <w:color w:val="FFFFFF"/>
                            <w:kern w:val="24"/>
                            <w:sz w:val="40"/>
                            <w:szCs w:val="40"/>
                          </w:rPr>
                        </w:pPr>
                        <w:r w:rsidRPr="00B16F57">
                          <w:rPr>
                            <w:rFonts w:asciiTheme="majorHAnsi" w:hAnsiTheme="majorHAnsi" w:cstheme="majorHAnsi"/>
                            <w:b/>
                            <w:color w:val="FFFFFF"/>
                            <w:kern w:val="24"/>
                            <w:sz w:val="40"/>
                            <w:lang w:bidi="el-GR"/>
                          </w:rPr>
                          <w:t>Φιλοδοξία Δ</w:t>
                        </w:r>
                      </w:p>
                    </w:txbxContent>
                  </v:textbox>
                </v:shape>
                <v:shape id="Text D" o:spid="_x0000_s1077" type="#_x0000_t202" alt="&quot;&quot;" style="position:absolute;left:92659;top:13230;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B16F57" w:rsidRDefault="00801168" w:rsidP="00801168">
                        <w:pPr>
                          <w:jc w:val="center"/>
                          <w:textAlignment w:val="baseline"/>
                          <w:rPr>
                            <w:rFonts w:asciiTheme="majorHAnsi" w:eastAsia="Calibri" w:hAnsiTheme="majorHAnsi" w:cstheme="majorHAnsi"/>
                            <w:b/>
                            <w:bCs/>
                            <w:color w:val="1E1C43"/>
                            <w:kern w:val="24"/>
                            <w:szCs w:val="24"/>
                          </w:rPr>
                        </w:pPr>
                        <w:r w:rsidRPr="00B16F57">
                          <w:rPr>
                            <w:rFonts w:asciiTheme="majorHAnsi" w:hAnsiTheme="majorHAnsi" w:cstheme="majorHAnsi"/>
                            <w:b/>
                            <w:color w:val="1E1C43"/>
                            <w:kern w:val="24"/>
                            <w:szCs w:val="18"/>
                            <w:lang w:bidi="el-GR"/>
                          </w:rPr>
                          <w:t>Χρησιμοποιούν την αποτελεσματική επικοινωνία για να αντιμετωπίσουν τις ανάγκες όλων των μαθητών</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0" o:title=""/>
                  </v:shape>
                </v:group>
                <w10:anchorlock/>
              </v:group>
            </w:pict>
          </mc:Fallback>
        </mc:AlternateContent>
      </w:r>
    </w:p>
    <w:p w14:paraId="35739D7D" w14:textId="5514FA97" w:rsidR="00890425" w:rsidRPr="002F7251" w:rsidRDefault="00890425" w:rsidP="00890425">
      <w:pPr>
        <w:pStyle w:val="Agency-caption"/>
        <w:rPr>
          <w:rFonts w:asciiTheme="majorHAnsi" w:eastAsia="Calibri" w:hAnsiTheme="majorHAnsi" w:cstheme="majorHAnsi"/>
        </w:rPr>
      </w:pPr>
      <w:r w:rsidRPr="002F7251">
        <w:rPr>
          <w:rFonts w:asciiTheme="majorHAnsi" w:hAnsiTheme="majorHAnsi" w:cstheme="majorHAnsi"/>
          <w:lang w:bidi="el-GR"/>
        </w:rPr>
        <w:t xml:space="preserve">Σχήμα </w:t>
      </w:r>
      <w:r w:rsidRPr="002F7251">
        <w:rPr>
          <w:rFonts w:asciiTheme="majorHAnsi" w:hAnsiTheme="majorHAnsi" w:cstheme="majorHAnsi"/>
          <w:lang w:bidi="el-GR"/>
        </w:rPr>
        <w:fldChar w:fldCharType="begin"/>
      </w:r>
      <w:r w:rsidRPr="002F7251">
        <w:rPr>
          <w:rFonts w:asciiTheme="majorHAnsi" w:hAnsiTheme="majorHAnsi" w:cstheme="majorHAnsi"/>
          <w:lang w:bidi="el-GR"/>
        </w:rPr>
        <w:instrText>SEQ Figure \* ARABIC</w:instrText>
      </w:r>
      <w:r w:rsidRPr="002F7251">
        <w:rPr>
          <w:rFonts w:asciiTheme="majorHAnsi" w:hAnsiTheme="majorHAnsi" w:cstheme="majorHAnsi"/>
          <w:lang w:bidi="el-GR"/>
        </w:rPr>
        <w:fldChar w:fldCharType="separate"/>
      </w:r>
      <w:r w:rsidRPr="002F7251">
        <w:rPr>
          <w:rFonts w:asciiTheme="majorHAnsi" w:hAnsiTheme="majorHAnsi" w:cstheme="majorHAnsi"/>
          <w:lang w:bidi="el-GR"/>
        </w:rPr>
        <w:t>4</w:t>
      </w:r>
      <w:r w:rsidRPr="002F7251">
        <w:rPr>
          <w:rFonts w:asciiTheme="majorHAnsi" w:hAnsiTheme="majorHAnsi" w:cstheme="majorHAnsi"/>
          <w:lang w:bidi="el-GR"/>
        </w:rPr>
        <w:fldChar w:fldCharType="end"/>
      </w:r>
      <w:r w:rsidRPr="002F7251">
        <w:rPr>
          <w:rFonts w:asciiTheme="majorHAnsi" w:hAnsiTheme="majorHAnsi" w:cstheme="majorHAnsi"/>
          <w:lang w:bidi="el-GR"/>
        </w:rPr>
        <w:t>. Φιλοδοξίες</w:t>
      </w:r>
    </w:p>
    <w:p w14:paraId="79682BFA" w14:textId="77777777" w:rsidR="00210391" w:rsidRPr="002F7251" w:rsidRDefault="00210391" w:rsidP="00DB79DD">
      <w:pPr>
        <w:pStyle w:val="Agency-body-text"/>
        <w:rPr>
          <w:rFonts w:asciiTheme="majorHAnsi" w:eastAsia="Calibri" w:hAnsiTheme="majorHAnsi" w:cstheme="majorHAnsi"/>
        </w:rPr>
        <w:sectPr w:rsidR="00210391" w:rsidRPr="002F7251" w:rsidSect="003575EF">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28213630" w14:textId="0379BB39" w:rsidR="00C34D23" w:rsidRPr="002F7251" w:rsidRDefault="00890425" w:rsidP="00DB79DD">
      <w:pPr>
        <w:pStyle w:val="Agency-body-text"/>
        <w:rPr>
          <w:rFonts w:asciiTheme="majorHAnsi" w:eastAsia="Calibri" w:hAnsiTheme="majorHAnsi" w:cstheme="majorHAnsi"/>
        </w:rPr>
      </w:pPr>
      <w:r w:rsidRPr="002F7251">
        <w:rPr>
          <w:rFonts w:asciiTheme="majorHAnsi" w:hAnsiTheme="majorHAnsi" w:cstheme="majorHAnsi"/>
          <w:lang w:bidi="el-GR"/>
        </w:rPr>
        <w:lastRenderedPageBreak/>
        <w:t>Οι φιλοδοξίες περιγράφουν διαδικασίες που βελτιώνουν τελικά την ευημερία και την ψυχική ανθεκτικότητα όλων των μαθητών. Ως εκ τούτου, είναι στόχοι που οι εμπλεκόμενοι φορείς θεωρούν πολύτιμους. Οι στόχοι αυτοί μπορούν να επιτευχθούν εάν όλοι οι εμπλεκόμενοι φορείς στη διαδικασία διδασκαλίας-μάθησης χρησιμοποιούν την αποτελεσματική επικοινωνία.</w:t>
      </w:r>
    </w:p>
    <w:p w14:paraId="14592807" w14:textId="3FD8CA9E" w:rsidR="00073F9B" w:rsidRPr="002F7251" w:rsidRDefault="00F9041C" w:rsidP="00DB7881">
      <w:pPr>
        <w:pStyle w:val="Agency-body-text"/>
        <w:rPr>
          <w:rFonts w:asciiTheme="majorHAnsi" w:hAnsiTheme="majorHAnsi" w:cstheme="majorHAnsi"/>
        </w:rPr>
      </w:pPr>
      <w:r w:rsidRPr="002F7251">
        <w:rPr>
          <w:rFonts w:asciiTheme="majorHAnsi" w:hAnsiTheme="majorHAnsi" w:cstheme="majorHAnsi"/>
          <w:lang w:bidi="el-GR"/>
        </w:rPr>
        <w:t>Στα ακόλουθα τμήματα εξηγείται κάθε φιλοδοξία λεπτομερώς. Οι εμπειρίες των εμπλεκόμενων φορέων από τις διαδικασίες επικοινωνίας στα πρώτα στάδια της πανδημίας παρέχουν το πλαίσιο στις φιλοδοξίες. Τα τμήματα περιγράφουν επίσης καταστάσεις στις οποίες η αποτελεσματική επικοινωνία θα μπορούσε να οδηγήσει σε βελτιωμένη ευημερία και να δημιουργήσει ψυχική ανθεκτικότητα για όλους τους μαθητές.</w:t>
      </w:r>
    </w:p>
    <w:p w14:paraId="7A1EB56C" w14:textId="7D41A8DF" w:rsidR="00F80324" w:rsidRPr="00A41501" w:rsidRDefault="002E4F33" w:rsidP="000F777C">
      <w:pPr>
        <w:pStyle w:val="Agency-body-text"/>
        <w:rPr>
          <w:rFonts w:asciiTheme="majorHAnsi" w:hAnsiTheme="majorHAnsi" w:cstheme="majorHAnsi"/>
        </w:rPr>
        <w:sectPr w:rsidR="00F80324" w:rsidRPr="00A41501" w:rsidSect="003575EF">
          <w:headerReference w:type="default" r:id="rId64"/>
          <w:pgSz w:w="11899" w:h="16838"/>
          <w:pgMar w:top="1134" w:right="1531" w:bottom="1276" w:left="1531" w:header="709" w:footer="828" w:gutter="0"/>
          <w:cols w:space="708"/>
          <w:docGrid w:linePitch="360"/>
        </w:sectPr>
      </w:pPr>
      <w:r w:rsidRPr="002F7251">
        <w:rPr>
          <w:rFonts w:asciiTheme="majorHAnsi" w:hAnsiTheme="majorHAnsi" w:cstheme="majorHAnsi"/>
          <w:lang w:bidi="el-GR"/>
        </w:rPr>
        <w:t>Για τον προσδιορισμό των σχετικών φορέων επικοινωνίας (εμπλεκόμενοι φορείς), ο παρών οδηγός έχει χρησιμοποιήσει το μοντέλο οικοσυστήματος του Φορέα (βλ.</w:t>
      </w:r>
      <w:r w:rsidR="00284163" w:rsidRPr="00A41501">
        <w:rPr>
          <w:rFonts w:asciiTheme="majorHAnsi" w:hAnsiTheme="majorHAnsi" w:cstheme="majorHAnsi"/>
          <w:lang w:bidi="el-GR"/>
        </w:rPr>
        <w:t> </w:t>
      </w:r>
      <w:r w:rsidRPr="002F7251">
        <w:rPr>
          <w:rFonts w:asciiTheme="majorHAnsi" w:hAnsiTheme="majorHAnsi" w:cstheme="majorHAnsi"/>
          <w:lang w:bidi="el-GR"/>
        </w:rPr>
        <w:t>σχήμα</w:t>
      </w:r>
      <w:r w:rsidR="008C4E26" w:rsidRPr="00A41501">
        <w:rPr>
          <w:rFonts w:asciiTheme="majorHAnsi" w:hAnsiTheme="majorHAnsi" w:cstheme="majorHAnsi"/>
          <w:lang w:bidi="el-GR"/>
        </w:rPr>
        <w:t> </w:t>
      </w:r>
      <w:r w:rsidRPr="002F7251">
        <w:rPr>
          <w:rFonts w:asciiTheme="majorHAnsi" w:hAnsiTheme="majorHAnsi" w:cstheme="majorHAnsi"/>
          <w:lang w:bidi="el-GR"/>
        </w:rPr>
        <w:t>5), το οποίο τοποθετεί τους μαθητές στο κέντρο. Όλα τα επίπεδα των εμπλεκόμενων φορέων επικοινωνούν με συγκεκριμένους τρόπους μεταξύ τους και, ως εκ τούτου, μπορούν να θεωρηθούν «φορείς επικοινωνίας». Αυτό οδηγεί σε ένα σύνθετο περιβάλλον πιθανών διαδικασιών επικοινωνίας. Στο τελευταίο επίπεδο, ο οδηγός τοποθετεί όσους λαμβάνουν αποφάσεις γενικά, συμπεριλαμβανομένων των σχολικών ηγετών και των αρχών της δημόσιας εκπαίδευσης σε όλα τα επίπεδα διακυβέρνησης.</w:t>
      </w:r>
    </w:p>
    <w:p w14:paraId="243ACC25" w14:textId="540B665B" w:rsidR="00A15A71" w:rsidRPr="002F7251" w:rsidRDefault="004D3D05" w:rsidP="00DB7881">
      <w:pPr>
        <w:pStyle w:val="Agency-body-text"/>
        <w:keepNext/>
        <w:jc w:val="center"/>
        <w:rPr>
          <w:rFonts w:asciiTheme="majorHAnsi" w:hAnsiTheme="majorHAnsi" w:cstheme="majorHAnsi"/>
        </w:rPr>
      </w:pPr>
      <w:r w:rsidRPr="002372AB">
        <w:rPr>
          <w:rFonts w:asciiTheme="majorHAnsi" w:hAnsiTheme="majorHAnsi" w:cstheme="majorHAnsi"/>
          <w:noProof/>
          <w:lang w:eastAsia="el-GR"/>
        </w:rPr>
        <w:lastRenderedPageBreak/>
        <mc:AlternateContent>
          <mc:Choice Requires="wps">
            <w:drawing>
              <wp:anchor distT="0" distB="0" distL="114300" distR="114300" simplePos="0" relativeHeight="251658249" behindDoc="0" locked="0" layoutInCell="1" allowOverlap="1" wp14:anchorId="7EB66D59" wp14:editId="5E99A4F8">
                <wp:simplePos x="0" y="0"/>
                <wp:positionH relativeFrom="column">
                  <wp:posOffset>6967432</wp:posOffset>
                </wp:positionH>
                <wp:positionV relativeFrom="paragraph">
                  <wp:posOffset>2811145</wp:posOffset>
                </wp:positionV>
                <wp:extent cx="1304925" cy="1438275"/>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04925" cy="1438275"/>
                        </a:xfrm>
                        <a:prstGeom prst="rect">
                          <a:avLst/>
                        </a:prstGeom>
                        <a:noFill/>
                        <a:ln w="6350">
                          <a:noFill/>
                        </a:ln>
                      </wps:spPr>
                      <wps:txbx>
                        <w:txbxContent>
                          <w:p w14:paraId="4BBC489D" w14:textId="3714D569"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Άτομα που λαμβάνουν αποφάσεις</w:t>
                            </w:r>
                          </w:p>
                          <w:p w14:paraId="113A8EA6" w14:textId="7777777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Εθνικό/περιφερειακό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8.6pt;margin-top:221.35pt;width:102.75pt;height:11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" filled="f" stroked="f" strokeweight=".5pt">
                <v:textbox>
                  <w:txbxContent>
                    <w:p w14:paraId="4BBC489D" w14:textId="3714D569"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Άτομα που λαμβάνουν αποφάσεις</w:t>
                      </w:r>
                    </w:p>
                    <w:p w14:paraId="113A8EA6" w14:textId="7777777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Εθνικό/περιφερειακό επίπεδο</w:t>
                      </w:r>
                    </w:p>
                  </w:txbxContent>
                </v:textbox>
              </v:shape>
            </w:pict>
          </mc:Fallback>
        </mc:AlternateContent>
      </w:r>
      <w:r w:rsidRPr="002372AB">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398B1CA6">
                <wp:simplePos x="0" y="0"/>
                <wp:positionH relativeFrom="column">
                  <wp:posOffset>5553710</wp:posOffset>
                </wp:positionH>
                <wp:positionV relativeFrom="paragraph">
                  <wp:posOffset>2830830</wp:posOffset>
                </wp:positionV>
                <wp:extent cx="1405467" cy="164401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05467" cy="1644015"/>
                        </a:xfrm>
                        <a:prstGeom prst="rect">
                          <a:avLst/>
                        </a:prstGeom>
                        <a:noFill/>
                        <a:ln w="6350">
                          <a:noFill/>
                        </a:ln>
                      </wps:spPr>
                      <wps:txbx>
                        <w:txbxContent>
                          <w:p w14:paraId="4890F4FC" w14:textId="5C4A9798"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Γονείς/</w:t>
                            </w:r>
                            <w:r w:rsidR="00774F93">
                              <w:rPr>
                                <w:rFonts w:asciiTheme="majorHAnsi" w:hAnsiTheme="majorHAnsi" w:cstheme="majorHAnsi"/>
                                <w:b/>
                                <w:color w:val="002060"/>
                                <w:sz w:val="26"/>
                                <w:lang w:val="en-IE" w:bidi="el-GR"/>
                              </w:rPr>
                              <w:t xml:space="preserve"> </w:t>
                            </w:r>
                            <w:r w:rsidRPr="00B16F57">
                              <w:rPr>
                                <w:rFonts w:asciiTheme="majorHAnsi" w:hAnsiTheme="majorHAnsi" w:cstheme="majorHAnsi"/>
                                <w:b/>
                                <w:color w:val="002060"/>
                                <w:sz w:val="26"/>
                                <w:lang w:bidi="el-GR"/>
                              </w:rPr>
                              <w:t>οικογένειες</w:t>
                            </w:r>
                          </w:p>
                          <w:p w14:paraId="7C134C2C" w14:textId="7777777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Επίπεδο κοινότητας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7.3pt;margin-top:222.9pt;width:110.65pt;height:129.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" filled="f" stroked="f" strokeweight=".5pt">
                <v:textbox>
                  <w:txbxContent>
                    <w:p w14:paraId="4890F4FC" w14:textId="5C4A9798"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Γονείς/</w:t>
                      </w:r>
                      <w:r w:rsidR="00774F93">
                        <w:rPr>
                          <w:rFonts w:asciiTheme="majorHAnsi" w:hAnsiTheme="majorHAnsi" w:cstheme="majorHAnsi"/>
                          <w:b/>
                          <w:color w:val="002060"/>
                          <w:sz w:val="26"/>
                          <w:lang w:val="en-IE" w:bidi="el-GR"/>
                        </w:rPr>
                        <w:t xml:space="preserve"> </w:t>
                      </w:r>
                      <w:r w:rsidRPr="00B16F57">
                        <w:rPr>
                          <w:rFonts w:asciiTheme="majorHAnsi" w:hAnsiTheme="majorHAnsi" w:cstheme="majorHAnsi"/>
                          <w:b/>
                          <w:color w:val="002060"/>
                          <w:sz w:val="26"/>
                          <w:lang w:bidi="el-GR"/>
                        </w:rPr>
                        <w:t>οικογένειες</w:t>
                      </w:r>
                    </w:p>
                    <w:p w14:paraId="7C134C2C" w14:textId="7777777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Επίπεδο κοινότητας</w:t>
                      </w:r>
                    </w:p>
                  </w:txbxContent>
                </v:textbox>
              </v:shape>
            </w:pict>
          </mc:Fallback>
        </mc:AlternateContent>
      </w:r>
      <w:r w:rsidRPr="002372AB">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2786093F">
                <wp:simplePos x="0" y="0"/>
                <wp:positionH relativeFrom="column">
                  <wp:posOffset>4134062</wp:posOffset>
                </wp:positionH>
                <wp:positionV relativeFrom="paragraph">
                  <wp:posOffset>2811780</wp:posOffset>
                </wp:positionV>
                <wp:extent cx="1298575" cy="110807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98575" cy="1108075"/>
                        </a:xfrm>
                        <a:prstGeom prst="rect">
                          <a:avLst/>
                        </a:prstGeom>
                        <a:noFill/>
                        <a:ln w="6350">
                          <a:noFill/>
                        </a:ln>
                      </wps:spPr>
                      <wps:txbx>
                        <w:txbxContent>
                          <w:p w14:paraId="2C442654" w14:textId="331A825C"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Εκπαιδευτικοί</w:t>
                            </w:r>
                          </w:p>
                          <w:p w14:paraId="4D7F2D58" w14:textId="7777777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Σχολικό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5pt;margin-top:221.4pt;width:102.25pt;height:8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" filled="f" stroked="f" strokeweight=".5pt">
                <v:textbox>
                  <w:txbxContent>
                    <w:p w14:paraId="2C442654" w14:textId="331A825C"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Εκπαιδευτικοί</w:t>
                      </w:r>
                    </w:p>
                    <w:p w14:paraId="4D7F2D58" w14:textId="7777777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Σχολικό επίπεδο</w:t>
                      </w:r>
                    </w:p>
                  </w:txbxContent>
                </v:textbox>
              </v:shape>
            </w:pict>
          </mc:Fallback>
        </mc:AlternateContent>
      </w:r>
      <w:r w:rsidRPr="002372AB">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54628E91">
                <wp:simplePos x="0" y="0"/>
                <wp:positionH relativeFrom="column">
                  <wp:posOffset>2852842</wp:posOffset>
                </wp:positionH>
                <wp:positionV relativeFrom="paragraph">
                  <wp:posOffset>2813897</wp:posOffset>
                </wp:positionV>
                <wp:extent cx="1253067" cy="1108075"/>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3067" cy="1108075"/>
                        </a:xfrm>
                        <a:prstGeom prst="rect">
                          <a:avLst/>
                        </a:prstGeom>
                        <a:noFill/>
                        <a:ln w="6350">
                          <a:noFill/>
                        </a:ln>
                      </wps:spPr>
                      <wps:txbx>
                        <w:txbxContent>
                          <w:p w14:paraId="37B18ADC" w14:textId="77777777"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Μαθητές</w:t>
                            </w:r>
                          </w:p>
                          <w:p w14:paraId="2D03D430" w14:textId="65607FF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Ατομικό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4.65pt;margin-top:221.55pt;width:98.65pt;height:8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" filled="f" stroked="f" strokeweight=".5pt">
                <v:textbox>
                  <w:txbxContent>
                    <w:p w14:paraId="37B18ADC" w14:textId="77777777" w:rsidR="00C904FB" w:rsidRPr="00B16F57" w:rsidRDefault="00C904FB" w:rsidP="00180996">
                      <w:pPr>
                        <w:spacing w:before="20" w:after="360"/>
                        <w:rPr>
                          <w:rFonts w:asciiTheme="majorHAnsi" w:hAnsiTheme="majorHAnsi" w:cstheme="majorHAnsi"/>
                          <w:b/>
                          <w:bCs/>
                          <w:color w:val="002060"/>
                          <w:sz w:val="26"/>
                          <w:szCs w:val="26"/>
                        </w:rPr>
                      </w:pPr>
                      <w:r w:rsidRPr="00B16F57">
                        <w:rPr>
                          <w:rFonts w:asciiTheme="majorHAnsi" w:hAnsiTheme="majorHAnsi" w:cstheme="majorHAnsi"/>
                          <w:b/>
                          <w:color w:val="002060"/>
                          <w:sz w:val="26"/>
                          <w:lang w:bidi="el-GR"/>
                        </w:rPr>
                        <w:t>Μαθητές</w:t>
                      </w:r>
                    </w:p>
                    <w:p w14:paraId="2D03D430" w14:textId="65607FF7" w:rsidR="00C904FB" w:rsidRPr="00B16F57" w:rsidRDefault="00C904FB" w:rsidP="00167EDB">
                      <w:pPr>
                        <w:autoSpaceDE w:val="0"/>
                        <w:autoSpaceDN w:val="0"/>
                        <w:adjustRightInd w:val="0"/>
                        <w:spacing w:before="120" w:after="120"/>
                        <w:rPr>
                          <w:rFonts w:asciiTheme="majorHAnsi" w:hAnsiTheme="majorHAnsi" w:cstheme="majorHAnsi"/>
                          <w:color w:val="002060"/>
                        </w:rPr>
                      </w:pPr>
                      <w:r w:rsidRPr="00B16F57">
                        <w:rPr>
                          <w:rFonts w:asciiTheme="majorHAnsi" w:hAnsiTheme="majorHAnsi" w:cstheme="majorHAnsi"/>
                          <w:color w:val="002060"/>
                          <w:lang w:bidi="el-GR"/>
                        </w:rPr>
                        <w:t>Ατομικό επίπεδο</w:t>
                      </w:r>
                    </w:p>
                  </w:txbxContent>
                </v:textbox>
              </v:shape>
            </w:pict>
          </mc:Fallback>
        </mc:AlternateContent>
      </w:r>
      <w:r w:rsidR="00C904FB" w:rsidRPr="002372AB">
        <w:rPr>
          <w:rFonts w:asciiTheme="majorHAnsi" w:hAnsiTheme="majorHAnsi" w:cstheme="majorHAnsi"/>
          <w:noProof/>
          <w:lang w:eastAsia="el-GR"/>
        </w:rPr>
        <w:drawing>
          <wp:inline distT="0" distB="0" distL="0" distR="0" wp14:anchorId="75680C7B" wp14:editId="17FC673D">
            <wp:extent cx="7740000" cy="5148000"/>
            <wp:effectExtent l="0" t="0" r="0" b="0"/>
            <wp:docPr id="26" name="Picture 26" descr="Κυκλικό διάγραμμα που απεικονίζει το μοντέλο οικοσυστήματος, με μια μεγεθυμένη φέτα του μοντέλου που περιέχει τέσσερα επίπεδα. Οι μαθητές (ατομικό επίπεδο) βρίσκονται στο κέντρο, με τους εκπαιδευτικούς (σχολικό επίπεδο) να βρίσκονται στο επόμενο επίπεδο, τους γονείς/οικογένειες (επίπεδο κοινότητας) να βρίσκονται στο επόμενο επίπεδο και τα άτομα που λαμβάνουν αποφάσεις (εθνικό/περιφερειακό επίπεδο) να τοποθετούνται στο τελευταίο επίπε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Κυκλικό διάγραμμα που απεικονίζει το μοντέλο οικοσυστήματος, με μια μεγεθυμένη φέτα του μοντέλου που περιέχει τέσσερα επίπεδα. Οι μαθητές (ατομικό επίπεδο) βρίσκονται στο κέντρο, με τους εκπαιδευτικούς (σχολικό επίπεδο) να βρίσκονται στο επόμενο επίπεδο, τους γονείς/οικογένειες (επίπεδο κοινότητας) να βρίσκονται στο επόμενο επίπεδο και τα άτομα που λαμβάνουν αποφάσεις (εθνικό/περιφερειακό επίπεδο) να τοποθετούνται στο τελευταίο επίπεδο."/>
                    <pic:cNvPicPr/>
                  </pic:nvPicPr>
                  <pic:blipFill>
                    <a:blip r:embed="rId65"/>
                    <a:stretch>
                      <a:fillRect/>
                    </a:stretch>
                  </pic:blipFill>
                  <pic:spPr>
                    <a:xfrm>
                      <a:off x="0" y="0"/>
                      <a:ext cx="7740000" cy="5148000"/>
                    </a:xfrm>
                    <a:prstGeom prst="rect">
                      <a:avLst/>
                    </a:prstGeom>
                  </pic:spPr>
                </pic:pic>
              </a:graphicData>
            </a:graphic>
          </wp:inline>
        </w:drawing>
      </w:r>
    </w:p>
    <w:p w14:paraId="4BAF71E3" w14:textId="1CBC5261" w:rsidR="00EA6BEB" w:rsidRPr="002F7251" w:rsidRDefault="00EA6BEB" w:rsidP="00EA6BEB">
      <w:pPr>
        <w:pStyle w:val="Agency-caption"/>
        <w:rPr>
          <w:rFonts w:asciiTheme="majorHAnsi" w:hAnsiTheme="majorHAnsi" w:cstheme="majorHAnsi"/>
        </w:rPr>
      </w:pPr>
      <w:r w:rsidRPr="002F7251">
        <w:rPr>
          <w:rFonts w:asciiTheme="majorHAnsi" w:hAnsiTheme="majorHAnsi" w:cstheme="majorHAnsi"/>
          <w:lang w:bidi="el-GR"/>
        </w:rPr>
        <w:t xml:space="preserve">Σχήμα </w:t>
      </w:r>
      <w:r w:rsidRPr="002F7251">
        <w:rPr>
          <w:rFonts w:asciiTheme="majorHAnsi" w:hAnsiTheme="majorHAnsi" w:cstheme="majorHAnsi"/>
          <w:lang w:bidi="el-GR"/>
        </w:rPr>
        <w:fldChar w:fldCharType="begin"/>
      </w:r>
      <w:r w:rsidRPr="002F7251">
        <w:rPr>
          <w:rFonts w:asciiTheme="majorHAnsi" w:hAnsiTheme="majorHAnsi" w:cstheme="majorHAnsi"/>
          <w:lang w:bidi="el-GR"/>
        </w:rPr>
        <w:instrText>SEQ Figure \* ARABIC</w:instrText>
      </w:r>
      <w:r w:rsidRPr="002F7251">
        <w:rPr>
          <w:rFonts w:asciiTheme="majorHAnsi" w:hAnsiTheme="majorHAnsi" w:cstheme="majorHAnsi"/>
          <w:lang w:bidi="el-GR"/>
        </w:rPr>
        <w:fldChar w:fldCharType="separate"/>
      </w:r>
      <w:r w:rsidR="00BE07E6" w:rsidRPr="002F7251">
        <w:rPr>
          <w:rFonts w:asciiTheme="majorHAnsi" w:hAnsiTheme="majorHAnsi" w:cstheme="majorHAnsi"/>
          <w:lang w:bidi="el-GR"/>
        </w:rPr>
        <w:t>5</w:t>
      </w:r>
      <w:r w:rsidRPr="002F7251">
        <w:rPr>
          <w:rFonts w:asciiTheme="majorHAnsi" w:hAnsiTheme="majorHAnsi" w:cstheme="majorHAnsi"/>
          <w:lang w:bidi="el-GR"/>
        </w:rPr>
        <w:fldChar w:fldCharType="end"/>
      </w:r>
      <w:r w:rsidRPr="002F7251">
        <w:rPr>
          <w:rFonts w:asciiTheme="majorHAnsi" w:hAnsiTheme="majorHAnsi" w:cstheme="majorHAnsi"/>
          <w:lang w:bidi="el-GR"/>
        </w:rPr>
        <w:t>. Μοντέλο οικοσυστήματος Φορέα</w:t>
      </w:r>
    </w:p>
    <w:p w14:paraId="50170064" w14:textId="77777777" w:rsidR="00E9535E" w:rsidRPr="002F7251" w:rsidRDefault="00E9535E" w:rsidP="00E97D47">
      <w:pPr>
        <w:pStyle w:val="Agency-body-text"/>
        <w:rPr>
          <w:rFonts w:asciiTheme="majorHAnsi" w:hAnsiTheme="majorHAnsi" w:cstheme="majorHAnsi"/>
        </w:rPr>
        <w:sectPr w:rsidR="00E9535E" w:rsidRPr="002F7251" w:rsidSect="003575EF">
          <w:headerReference w:type="even" r:id="rId66"/>
          <w:headerReference w:type="default" r:id="rId67"/>
          <w:pgSz w:w="16838" w:h="11899" w:orient="landscape"/>
          <w:pgMar w:top="1531" w:right="1276" w:bottom="1531" w:left="1134" w:header="709" w:footer="828" w:gutter="0"/>
          <w:cols w:space="708"/>
          <w:docGrid w:linePitch="360"/>
        </w:sectPr>
      </w:pPr>
    </w:p>
    <w:p w14:paraId="669DD470" w14:textId="5A44308E" w:rsidR="00E60028" w:rsidRPr="002F7251" w:rsidRDefault="00B577ED" w:rsidP="00DB7881">
      <w:pPr>
        <w:pStyle w:val="Agency-body-text"/>
        <w:rPr>
          <w:rFonts w:asciiTheme="majorHAnsi" w:hAnsiTheme="majorHAnsi" w:cstheme="majorHAnsi"/>
        </w:rPr>
      </w:pPr>
      <w:r w:rsidRPr="002F7251">
        <w:rPr>
          <w:rFonts w:asciiTheme="majorHAnsi" w:hAnsiTheme="majorHAnsi" w:cstheme="majorHAnsi"/>
          <w:lang w:bidi="el-GR"/>
        </w:rPr>
        <w:lastRenderedPageBreak/>
        <w:t>Κάθε μία από τις τέσσερις φιλοδοξίες συνδέεται με μία από τις ομάδες εμπλεκόμενων φορέων του οικοσυστήματος. Ωστόσο, παρόλο που, για παράδειγμα, οι γονείς και οι εκπαιδευτικοί επωφελούνται από την αποτελεσματική επικοινωνία, ο τελικός ωφελούμενος είναι πάντα ο μαθητής.</w:t>
      </w:r>
    </w:p>
    <w:p w14:paraId="5D861F77" w14:textId="696D4F5E" w:rsidR="00631571" w:rsidRPr="002F7251" w:rsidRDefault="00631571" w:rsidP="00DB7881">
      <w:pPr>
        <w:pStyle w:val="Agency-caption"/>
        <w:keepNext/>
        <w:rPr>
          <w:rFonts w:asciiTheme="majorHAnsi" w:hAnsiTheme="majorHAnsi" w:cstheme="majorHAnsi"/>
        </w:rPr>
      </w:pPr>
      <w:r w:rsidRPr="002F7251">
        <w:rPr>
          <w:rFonts w:asciiTheme="majorHAnsi" w:hAnsiTheme="majorHAnsi" w:cstheme="majorHAnsi"/>
          <w:lang w:bidi="el-GR"/>
        </w:rPr>
        <w:t>Πίνακας </w:t>
      </w:r>
      <w:r w:rsidR="00C50BAB" w:rsidRPr="002F7251">
        <w:rPr>
          <w:rFonts w:asciiTheme="majorHAnsi" w:hAnsiTheme="majorHAnsi" w:cstheme="majorHAnsi"/>
        </w:rPr>
        <w:fldChar w:fldCharType="begin"/>
      </w:r>
      <w:r w:rsidR="00C50BAB" w:rsidRPr="002F7251">
        <w:rPr>
          <w:rFonts w:asciiTheme="majorHAnsi" w:hAnsiTheme="majorHAnsi" w:cstheme="majorHAnsi"/>
        </w:rPr>
        <w:instrText xml:space="preserve"> SEQ Table \* ARABIC </w:instrText>
      </w:r>
      <w:r w:rsidR="00C50BAB" w:rsidRPr="002F7251">
        <w:rPr>
          <w:rFonts w:asciiTheme="majorHAnsi" w:hAnsiTheme="majorHAnsi" w:cstheme="majorHAnsi"/>
        </w:rPr>
        <w:fldChar w:fldCharType="separate"/>
      </w:r>
      <w:r w:rsidRPr="002F7251">
        <w:rPr>
          <w:rFonts w:asciiTheme="majorHAnsi" w:hAnsiTheme="majorHAnsi" w:cstheme="majorHAnsi"/>
          <w:lang w:bidi="el-GR"/>
        </w:rPr>
        <w:t>1</w:t>
      </w:r>
      <w:r w:rsidR="00C50BAB" w:rsidRPr="002F7251">
        <w:rPr>
          <w:rFonts w:asciiTheme="majorHAnsi" w:hAnsiTheme="majorHAnsi" w:cstheme="majorHAnsi"/>
          <w:lang w:bidi="el-GR"/>
        </w:rPr>
        <w:fldChar w:fldCharType="end"/>
      </w:r>
      <w:r w:rsidRPr="002F7251">
        <w:rPr>
          <w:rFonts w:asciiTheme="majorHAnsi" w:hAnsiTheme="majorHAnsi" w:cstheme="majorHAnsi"/>
          <w:lang w:bidi="el-GR"/>
        </w:rPr>
        <w:t>. Φιλοδοξίες που συνδέονται με τα επίπεδα των εμπλεκόμενων φορέων</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2F7251"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2F7251" w:rsidRDefault="00621A74" w:rsidP="00230A98">
            <w:pPr>
              <w:pStyle w:val="Agency-body-text"/>
              <w:rPr>
                <w:rFonts w:asciiTheme="majorHAnsi" w:hAnsiTheme="majorHAnsi" w:cstheme="majorHAnsi"/>
                <w:b/>
                <w:color w:val="FFFFFF" w:themeColor="background1"/>
                <w:szCs w:val="24"/>
              </w:rPr>
            </w:pPr>
            <w:r w:rsidRPr="002F7251">
              <w:rPr>
                <w:rFonts w:asciiTheme="majorHAnsi" w:hAnsiTheme="majorHAnsi" w:cstheme="majorHAnsi"/>
                <w:b/>
                <w:color w:val="FFFFFF" w:themeColor="background1"/>
                <w:lang w:bidi="el-GR"/>
              </w:rPr>
              <w:t>Δυσκολίες στην πράξη για:</w:t>
            </w:r>
          </w:p>
        </w:tc>
        <w:tc>
          <w:tcPr>
            <w:tcW w:w="3968" w:type="pct"/>
            <w:shd w:val="clear" w:color="auto" w:fill="1E1C43"/>
            <w:tcMar>
              <w:top w:w="15" w:type="dxa"/>
              <w:left w:w="104" w:type="dxa"/>
              <w:bottom w:w="0" w:type="dxa"/>
              <w:right w:w="104" w:type="dxa"/>
            </w:tcMar>
            <w:hideMark/>
          </w:tcPr>
          <w:p w14:paraId="754A1D70" w14:textId="0BE25753" w:rsidR="00621A74" w:rsidRPr="002F7251" w:rsidRDefault="00621A74" w:rsidP="00230A98">
            <w:pPr>
              <w:pStyle w:val="Agency-body-text"/>
              <w:rPr>
                <w:rFonts w:asciiTheme="majorHAnsi" w:hAnsiTheme="majorHAnsi" w:cstheme="majorHAnsi"/>
                <w:b/>
                <w:color w:val="FFFFFF" w:themeColor="background1"/>
                <w:szCs w:val="24"/>
              </w:rPr>
            </w:pPr>
            <w:r w:rsidRPr="002F7251">
              <w:rPr>
                <w:rFonts w:asciiTheme="majorHAnsi" w:hAnsiTheme="majorHAnsi" w:cstheme="majorHAnsi"/>
                <w:b/>
                <w:color w:val="FFFFFF" w:themeColor="background1"/>
                <w:lang w:bidi="el-GR"/>
              </w:rPr>
              <w:t>Φιλοδοξία</w:t>
            </w:r>
          </w:p>
        </w:tc>
      </w:tr>
      <w:tr w:rsidR="00DB7881" w:rsidRPr="002F7251"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2F7251" w:rsidRDefault="003D0616" w:rsidP="00E43E58">
            <w:pPr>
              <w:pStyle w:val="Agency-body-text"/>
              <w:rPr>
                <w:rFonts w:asciiTheme="majorHAnsi" w:hAnsiTheme="majorHAnsi" w:cstheme="majorHAnsi"/>
                <w:color w:val="002060"/>
                <w:szCs w:val="24"/>
              </w:rPr>
            </w:pPr>
            <w:r w:rsidRPr="002F7251">
              <w:rPr>
                <w:rFonts w:asciiTheme="majorHAnsi" w:hAnsiTheme="majorHAnsi" w:cstheme="majorHAnsi"/>
                <w:color w:val="002060"/>
                <w:lang w:bidi="el-GR"/>
              </w:rPr>
              <w:t>Μαθητές</w:t>
            </w:r>
          </w:p>
        </w:tc>
        <w:tc>
          <w:tcPr>
            <w:tcW w:w="3968" w:type="pct"/>
            <w:shd w:val="clear" w:color="auto" w:fill="auto"/>
            <w:tcMar>
              <w:top w:w="15" w:type="dxa"/>
              <w:left w:w="104" w:type="dxa"/>
              <w:bottom w:w="0" w:type="dxa"/>
              <w:right w:w="104" w:type="dxa"/>
            </w:tcMar>
            <w:hideMark/>
          </w:tcPr>
          <w:p w14:paraId="22A1193B" w14:textId="4AA9462E" w:rsidR="003D0616" w:rsidRPr="002F7251" w:rsidRDefault="00C379B2" w:rsidP="00812690">
            <w:pPr>
              <w:pStyle w:val="Agency-body-text"/>
              <w:rPr>
                <w:rFonts w:asciiTheme="majorHAnsi" w:hAnsiTheme="majorHAnsi" w:cstheme="majorHAnsi"/>
                <w:color w:val="002060"/>
                <w:szCs w:val="24"/>
              </w:rPr>
            </w:pPr>
            <w:r w:rsidRPr="002372AB">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07FD8C89">
                  <wp:simplePos x="0" y="0"/>
                  <wp:positionH relativeFrom="column">
                    <wp:posOffset>3709035</wp:posOffset>
                  </wp:positionH>
                  <wp:positionV relativeFrom="paragraph">
                    <wp:posOffset>132292</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2F7251">
              <w:rPr>
                <w:rFonts w:asciiTheme="majorHAnsi" w:hAnsiTheme="majorHAnsi" w:cstheme="majorHAnsi"/>
                <w:b/>
                <w:color w:val="002060"/>
                <w:lang w:bidi="el-GR"/>
              </w:rPr>
              <w:t xml:space="preserve">A: </w:t>
            </w:r>
            <w:r w:rsidR="00812690" w:rsidRPr="002F7251">
              <w:rPr>
                <w:rFonts w:asciiTheme="majorHAnsi" w:hAnsiTheme="majorHAnsi" w:cstheme="majorHAnsi"/>
                <w:color w:val="002060"/>
                <w:lang w:bidi="el-GR"/>
              </w:rPr>
              <w:t>Π</w:t>
            </w:r>
            <w:r w:rsidR="003D0616" w:rsidRPr="002F7251">
              <w:rPr>
                <w:rFonts w:asciiTheme="majorHAnsi" w:hAnsiTheme="majorHAnsi" w:cstheme="majorHAnsi"/>
                <w:color w:val="002060"/>
                <w:lang w:bidi="el-GR"/>
              </w:rPr>
              <w:t>αρέχουν ασφαλή και προστατευμένα ψυχοκοινωνικά περιβάλλοντα μάθησης (για την υποστήριξη της ευημερίας και της ψυχικής ανθεκτικότητας όλων των μαθητών).</w:t>
            </w:r>
          </w:p>
        </w:tc>
      </w:tr>
      <w:tr w:rsidR="006D7E8B" w:rsidRPr="002F7251"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2F7251" w:rsidRDefault="006D7E8B" w:rsidP="00E43E58">
            <w:pPr>
              <w:pStyle w:val="Agency-body-text"/>
              <w:rPr>
                <w:rFonts w:asciiTheme="majorHAnsi" w:hAnsiTheme="majorHAnsi" w:cstheme="majorHAnsi"/>
                <w:color w:val="002060"/>
                <w:szCs w:val="24"/>
              </w:rPr>
            </w:pPr>
            <w:r w:rsidRPr="002F7251">
              <w:rPr>
                <w:rFonts w:asciiTheme="majorHAnsi" w:hAnsiTheme="majorHAnsi" w:cstheme="majorHAnsi"/>
                <w:color w:val="002060"/>
                <w:lang w:bidi="el-GR"/>
              </w:rPr>
              <w:t>Εκπαιδευτικοί και σχολεία</w:t>
            </w:r>
          </w:p>
        </w:tc>
        <w:tc>
          <w:tcPr>
            <w:tcW w:w="3968" w:type="pct"/>
            <w:shd w:val="clear" w:color="auto" w:fill="auto"/>
            <w:tcMar>
              <w:top w:w="15" w:type="dxa"/>
              <w:left w:w="104" w:type="dxa"/>
              <w:bottom w:w="0" w:type="dxa"/>
              <w:right w:w="104" w:type="dxa"/>
            </w:tcMar>
            <w:hideMark/>
          </w:tcPr>
          <w:p w14:paraId="1071ADD9" w14:textId="0D052610" w:rsidR="006D7E8B" w:rsidRPr="002F7251" w:rsidRDefault="00C379B2" w:rsidP="00812690">
            <w:pPr>
              <w:pStyle w:val="Agency-body-text"/>
              <w:rPr>
                <w:rFonts w:asciiTheme="majorHAnsi" w:hAnsiTheme="majorHAnsi" w:cstheme="majorHAnsi"/>
                <w:color w:val="002060"/>
                <w:szCs w:val="24"/>
              </w:rPr>
            </w:pPr>
            <w:r w:rsidRPr="002372AB">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23B88F2D">
                  <wp:simplePos x="0" y="0"/>
                  <wp:positionH relativeFrom="column">
                    <wp:posOffset>3718560</wp:posOffset>
                  </wp:positionH>
                  <wp:positionV relativeFrom="paragraph">
                    <wp:posOffset>128482</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F7251">
              <w:rPr>
                <w:rFonts w:asciiTheme="majorHAnsi" w:hAnsiTheme="majorHAnsi" w:cstheme="majorHAnsi"/>
                <w:b/>
                <w:color w:val="002060"/>
                <w:lang w:bidi="el-GR"/>
              </w:rPr>
              <w:t xml:space="preserve">B: </w:t>
            </w:r>
            <w:r w:rsidR="00812690" w:rsidRPr="002F7251">
              <w:rPr>
                <w:rFonts w:asciiTheme="majorHAnsi" w:hAnsiTheme="majorHAnsi" w:cstheme="majorHAnsi"/>
                <w:color w:val="002060"/>
                <w:lang w:bidi="el-GR"/>
              </w:rPr>
              <w:t>Ε</w:t>
            </w:r>
            <w:r w:rsidR="006D7E8B" w:rsidRPr="002F7251">
              <w:rPr>
                <w:rFonts w:asciiTheme="majorHAnsi" w:hAnsiTheme="majorHAnsi" w:cstheme="majorHAnsi"/>
                <w:color w:val="002060"/>
                <w:lang w:bidi="el-GR"/>
              </w:rPr>
              <w:t>ίναι σε θέση να ενεργούν προληπτικά, νιώθοντας προετοιμασμένοι για ψυχοκοινωνικές καταστάσεις έκτακτης ανάγκης (για την υποστήριξη της ευημερίας και της ψυχικής ανθεκτικότητας όλων των μαθητών).</w:t>
            </w:r>
          </w:p>
        </w:tc>
      </w:tr>
      <w:tr w:rsidR="006D7E8B" w:rsidRPr="002F7251"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2F7251" w:rsidRDefault="006D7E8B" w:rsidP="00E43E58">
            <w:pPr>
              <w:pStyle w:val="Agency-body-text"/>
              <w:rPr>
                <w:rFonts w:asciiTheme="majorHAnsi" w:hAnsiTheme="majorHAnsi" w:cstheme="majorHAnsi"/>
                <w:color w:val="002060"/>
                <w:szCs w:val="24"/>
              </w:rPr>
            </w:pPr>
            <w:r w:rsidRPr="002F7251">
              <w:rPr>
                <w:rFonts w:asciiTheme="majorHAnsi" w:hAnsiTheme="majorHAnsi" w:cstheme="majorHAnsi"/>
                <w:color w:val="002060"/>
                <w:lang w:bidi="el-GR"/>
              </w:rPr>
              <w:t>Οικογένειες και κοινότητα</w:t>
            </w:r>
          </w:p>
        </w:tc>
        <w:tc>
          <w:tcPr>
            <w:tcW w:w="3968" w:type="pct"/>
            <w:shd w:val="clear" w:color="auto" w:fill="auto"/>
            <w:tcMar>
              <w:top w:w="15" w:type="dxa"/>
              <w:left w:w="104" w:type="dxa"/>
              <w:bottom w:w="0" w:type="dxa"/>
              <w:right w:w="104" w:type="dxa"/>
            </w:tcMar>
            <w:hideMark/>
          </w:tcPr>
          <w:p w14:paraId="50A77D76" w14:textId="67FE975D" w:rsidR="006D7E8B" w:rsidRPr="002F7251" w:rsidRDefault="00D150FF" w:rsidP="00812690">
            <w:pPr>
              <w:pStyle w:val="Agency-body-text"/>
              <w:rPr>
                <w:rFonts w:asciiTheme="majorHAnsi" w:hAnsiTheme="majorHAnsi" w:cstheme="majorHAnsi"/>
                <w:color w:val="002060"/>
                <w:szCs w:val="24"/>
              </w:rPr>
            </w:pPr>
            <w:r w:rsidRPr="002372AB">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5B77C141">
                  <wp:simplePos x="0" y="0"/>
                  <wp:positionH relativeFrom="column">
                    <wp:posOffset>3735705</wp:posOffset>
                  </wp:positionH>
                  <wp:positionV relativeFrom="paragraph">
                    <wp:posOffset>149437</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F7251">
              <w:rPr>
                <w:rFonts w:asciiTheme="majorHAnsi" w:hAnsiTheme="majorHAnsi" w:cstheme="majorHAnsi"/>
                <w:b/>
                <w:color w:val="002060"/>
                <w:lang w:bidi="el-GR"/>
              </w:rPr>
              <w:t xml:space="preserve">Γ: </w:t>
            </w:r>
            <w:r w:rsidR="00812690" w:rsidRPr="002F7251">
              <w:rPr>
                <w:rFonts w:asciiTheme="majorHAnsi" w:hAnsiTheme="majorHAnsi" w:cstheme="majorHAnsi"/>
                <w:color w:val="002060"/>
                <w:lang w:bidi="el-GR"/>
              </w:rPr>
              <w:t>Δ</w:t>
            </w:r>
            <w:r w:rsidR="006D7E8B" w:rsidRPr="002F7251">
              <w:rPr>
                <w:rFonts w:asciiTheme="majorHAnsi" w:hAnsiTheme="majorHAnsi" w:cstheme="majorHAnsi"/>
                <w:color w:val="002060"/>
                <w:lang w:bidi="el-GR"/>
              </w:rPr>
              <w:t>ημιουργούν υποστηρικτικούς δεσμούς στην κοινότητα γύρω από μαθητές και τις οικογένειες (για την υποστήριξη της ευημερίας και της ψυχικής ανθεκτικότητας όλων των μαθητών).</w:t>
            </w:r>
          </w:p>
        </w:tc>
      </w:tr>
      <w:tr w:rsidR="006D7E8B" w:rsidRPr="002F7251"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2F7251" w:rsidRDefault="006D7E8B" w:rsidP="00E43E58">
            <w:pPr>
              <w:pStyle w:val="Agency-body-text"/>
              <w:rPr>
                <w:rFonts w:asciiTheme="majorHAnsi" w:hAnsiTheme="majorHAnsi" w:cstheme="majorHAnsi"/>
                <w:color w:val="002060"/>
                <w:szCs w:val="24"/>
              </w:rPr>
            </w:pPr>
            <w:r w:rsidRPr="002F7251">
              <w:rPr>
                <w:rFonts w:asciiTheme="majorHAnsi" w:hAnsiTheme="majorHAnsi" w:cstheme="majorHAnsi"/>
                <w:color w:val="002060"/>
                <w:lang w:bidi="el-GR"/>
              </w:rPr>
              <w:t>Άτομα που λαμβάνουν αποφάσεις</w:t>
            </w:r>
          </w:p>
        </w:tc>
        <w:tc>
          <w:tcPr>
            <w:tcW w:w="3968" w:type="pct"/>
            <w:shd w:val="clear" w:color="auto" w:fill="auto"/>
            <w:tcMar>
              <w:top w:w="15" w:type="dxa"/>
              <w:left w:w="104" w:type="dxa"/>
              <w:bottom w:w="0" w:type="dxa"/>
              <w:right w:w="104" w:type="dxa"/>
            </w:tcMar>
            <w:hideMark/>
          </w:tcPr>
          <w:p w14:paraId="026CB87D" w14:textId="5AF86221" w:rsidR="006D7E8B" w:rsidRPr="002F7251" w:rsidRDefault="00D150FF" w:rsidP="00812690">
            <w:pPr>
              <w:pStyle w:val="Agency-body-text"/>
              <w:rPr>
                <w:rFonts w:asciiTheme="majorHAnsi" w:hAnsiTheme="majorHAnsi" w:cstheme="majorHAnsi"/>
                <w:color w:val="002060"/>
                <w:szCs w:val="24"/>
              </w:rPr>
            </w:pPr>
            <w:r w:rsidRPr="002372AB">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7453FC8E">
                  <wp:simplePos x="0" y="0"/>
                  <wp:positionH relativeFrom="column">
                    <wp:posOffset>3732530</wp:posOffset>
                  </wp:positionH>
                  <wp:positionV relativeFrom="paragraph">
                    <wp:posOffset>138853</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F7251">
              <w:rPr>
                <w:rFonts w:asciiTheme="majorHAnsi" w:hAnsiTheme="majorHAnsi" w:cstheme="majorHAnsi"/>
                <w:b/>
                <w:color w:val="002060"/>
                <w:lang w:bidi="el-GR"/>
              </w:rPr>
              <w:t xml:space="preserve">Δ: </w:t>
            </w:r>
            <w:r w:rsidR="00812690" w:rsidRPr="002F7251">
              <w:rPr>
                <w:rFonts w:asciiTheme="majorHAnsi" w:hAnsiTheme="majorHAnsi" w:cstheme="majorHAnsi"/>
                <w:color w:val="002060"/>
                <w:lang w:bidi="el-GR"/>
              </w:rPr>
              <w:t>Χ</w:t>
            </w:r>
            <w:r w:rsidR="006D7E8B" w:rsidRPr="002F7251">
              <w:rPr>
                <w:rFonts w:asciiTheme="majorHAnsi" w:hAnsiTheme="majorHAnsi" w:cstheme="majorHAnsi"/>
                <w:color w:val="002060"/>
                <w:lang w:bidi="el-GR"/>
              </w:rPr>
              <w:t>ρησιμοποιούν την αποτελεσματική επικοινωνία για την αντιμετώπιση των αναγκών όλων των μαθητών (για την υποστήριξη της ευημερίας και της ψυχικής ανθεκτικότητας όλων των μαθητών).</w:t>
            </w:r>
          </w:p>
        </w:tc>
      </w:tr>
    </w:tbl>
    <w:p w14:paraId="7355630E" w14:textId="30B865E0" w:rsidR="001870F3" w:rsidRPr="002F7251" w:rsidRDefault="004903D6" w:rsidP="00F40BE4">
      <w:pPr>
        <w:pStyle w:val="Agency-heading-2"/>
        <w:rPr>
          <w:rFonts w:asciiTheme="majorHAnsi" w:hAnsiTheme="majorHAnsi" w:cstheme="majorHAnsi"/>
        </w:rPr>
      </w:pPr>
      <w:bookmarkStart w:id="16" w:name="_Hlk140054864"/>
      <w:bookmarkStart w:id="17" w:name="_Toc165540702"/>
      <w:bookmarkEnd w:id="16"/>
      <w:r w:rsidRPr="002F7251">
        <w:rPr>
          <w:rFonts w:asciiTheme="majorHAnsi" w:hAnsiTheme="majorHAnsi" w:cstheme="majorHAnsi"/>
          <w:lang w:bidi="el-GR"/>
        </w:rPr>
        <w:t>Πώς χρησιμοποιούνται οι φιλοδοξίες</w:t>
      </w:r>
      <w:bookmarkEnd w:id="17"/>
    </w:p>
    <w:p w14:paraId="5B58775F" w14:textId="5E49FBC4" w:rsidR="00186819" w:rsidRPr="002F7251" w:rsidRDefault="00BE07E6" w:rsidP="00DB7881">
      <w:pPr>
        <w:pStyle w:val="Agency-body-text"/>
        <w:keepNext/>
        <w:rPr>
          <w:rFonts w:asciiTheme="majorHAnsi" w:hAnsiTheme="majorHAnsi" w:cstheme="majorHAnsi"/>
        </w:rPr>
      </w:pPr>
      <w:r w:rsidRPr="002F7251">
        <w:rPr>
          <w:rFonts w:asciiTheme="majorHAnsi" w:hAnsiTheme="majorHAnsi" w:cstheme="majorHAnsi"/>
          <w:lang w:bidi="el-GR"/>
        </w:rPr>
        <w:t>Κάθε φιλοδοξία παρουσιάζεται μαζί με ένα παράδειγμα ενός προβλήματος επικοινωνίας που αντιμετώπισε μια ομάδα εμπλεκόμενων φορέων. Τα παραδείγματα αυτά ονομάζονται «</w:t>
      </w:r>
      <w:r w:rsidRPr="002F7251">
        <w:rPr>
          <w:rFonts w:asciiTheme="majorHAnsi" w:hAnsiTheme="majorHAnsi" w:cstheme="majorHAnsi"/>
          <w:b/>
          <w:lang w:bidi="el-GR"/>
        </w:rPr>
        <w:t>δυσκολίες στην πράξη</w:t>
      </w:r>
      <w:r w:rsidRPr="002F7251">
        <w:rPr>
          <w:rFonts w:asciiTheme="majorHAnsi" w:hAnsiTheme="majorHAnsi" w:cstheme="majorHAnsi"/>
          <w:lang w:bidi="el-GR"/>
        </w:rPr>
        <w:t>» και συλλέχθηκαν κατά τη διάρκεια των δραστηριοτήτων διομότιμης μάθησης του BRIES. Κάθε φιλοδοξία έχει την ίδια δομή:</w:t>
      </w:r>
    </w:p>
    <w:p w14:paraId="1681094E" w14:textId="4DF547A1" w:rsidR="006404F7" w:rsidRPr="002F7251" w:rsidRDefault="00707307" w:rsidP="00DB7881">
      <w:pPr>
        <w:pStyle w:val="Agency-body-text"/>
        <w:numPr>
          <w:ilvl w:val="0"/>
          <w:numId w:val="9"/>
        </w:numPr>
        <w:ind w:left="714" w:hanging="357"/>
        <w:rPr>
          <w:rFonts w:asciiTheme="majorHAnsi" w:hAnsiTheme="majorHAnsi" w:cstheme="majorHAnsi"/>
        </w:rPr>
      </w:pPr>
      <w:r w:rsidRPr="002F7251">
        <w:rPr>
          <w:rFonts w:asciiTheme="majorHAnsi" w:hAnsiTheme="majorHAnsi" w:cstheme="majorHAnsi"/>
          <w:lang w:bidi="el-GR"/>
        </w:rPr>
        <w:t xml:space="preserve">Οι </w:t>
      </w:r>
      <w:r w:rsidRPr="002F7251">
        <w:rPr>
          <w:rFonts w:asciiTheme="majorHAnsi" w:hAnsiTheme="majorHAnsi" w:cstheme="majorHAnsi"/>
          <w:b/>
          <w:lang w:bidi="el-GR"/>
        </w:rPr>
        <w:t>δυσκολίες στην πράξη</w:t>
      </w:r>
      <w:r w:rsidRPr="002F7251">
        <w:rPr>
          <w:rFonts w:asciiTheme="majorHAnsi" w:hAnsiTheme="majorHAnsi" w:cstheme="majorHAnsi"/>
          <w:lang w:bidi="el-GR"/>
        </w:rPr>
        <w:t xml:space="preserve"> δείχνουν ένα συγκεκριμένο πλαίσιο στο οποίο η αναποτελεσματική επικοινωνία σε μια κρίση επηρέασε αρνητικά την ευημερία και την ψυχική ανθεκτικότητα μιας συγκεκριμένης ομάδας εμπλεκόμενων φορέων.</w:t>
      </w:r>
    </w:p>
    <w:p w14:paraId="2815932A" w14:textId="0806D0DA" w:rsidR="006404F7" w:rsidRPr="002F7251" w:rsidRDefault="00186819" w:rsidP="00DB7881">
      <w:pPr>
        <w:pStyle w:val="Agency-body-text"/>
        <w:numPr>
          <w:ilvl w:val="0"/>
          <w:numId w:val="9"/>
        </w:numPr>
        <w:ind w:left="714" w:hanging="357"/>
        <w:rPr>
          <w:rFonts w:asciiTheme="majorHAnsi" w:hAnsiTheme="majorHAnsi" w:cstheme="majorHAnsi"/>
        </w:rPr>
      </w:pPr>
      <w:r w:rsidRPr="002F7251">
        <w:rPr>
          <w:rFonts w:asciiTheme="majorHAnsi" w:hAnsiTheme="majorHAnsi" w:cstheme="majorHAnsi"/>
          <w:lang w:bidi="el-GR"/>
        </w:rPr>
        <w:t xml:space="preserve">Για λόγους έμπνευσης, συνοψίζεται ένα </w:t>
      </w:r>
      <w:r w:rsidRPr="002F7251">
        <w:rPr>
          <w:rFonts w:asciiTheme="majorHAnsi" w:hAnsiTheme="majorHAnsi" w:cstheme="majorHAnsi"/>
          <w:b/>
          <w:lang w:bidi="el-GR"/>
        </w:rPr>
        <w:t xml:space="preserve">παράδειγμα χώρας </w:t>
      </w:r>
      <w:r w:rsidRPr="002F7251">
        <w:rPr>
          <w:rFonts w:asciiTheme="majorHAnsi" w:hAnsiTheme="majorHAnsi" w:cstheme="majorHAnsi"/>
          <w:lang w:bidi="el-GR"/>
        </w:rPr>
        <w:t>όπου εφαρμόζεται αποτελεσματικά η επικοινωνία στο πλαίσιο της αντίστοιχης φιλοδοξίας. Ανατρέξτε στην αρχική αγγλική έκθεση για πλήρεις λεπτομέρειες των παραδειγμάτων.</w:t>
      </w:r>
    </w:p>
    <w:p w14:paraId="7803D508" w14:textId="7DD7DB63" w:rsidR="006404F7" w:rsidRPr="002F7251" w:rsidRDefault="009E660C" w:rsidP="00DB7881">
      <w:pPr>
        <w:pStyle w:val="Agency-body-text"/>
        <w:numPr>
          <w:ilvl w:val="0"/>
          <w:numId w:val="9"/>
        </w:numPr>
        <w:ind w:left="714" w:hanging="357"/>
        <w:rPr>
          <w:rFonts w:asciiTheme="majorHAnsi" w:hAnsiTheme="majorHAnsi" w:cstheme="majorHAnsi"/>
        </w:rPr>
      </w:pPr>
      <w:r w:rsidRPr="002F7251">
        <w:rPr>
          <w:rFonts w:asciiTheme="majorHAnsi" w:hAnsiTheme="majorHAnsi" w:cstheme="majorHAnsi"/>
          <w:lang w:bidi="el-GR"/>
        </w:rPr>
        <w:t xml:space="preserve">Παρουσιάζεται μια </w:t>
      </w:r>
      <w:r w:rsidRPr="002F7251">
        <w:rPr>
          <w:rFonts w:asciiTheme="majorHAnsi" w:hAnsiTheme="majorHAnsi" w:cstheme="majorHAnsi"/>
          <w:b/>
          <w:lang w:bidi="el-GR"/>
        </w:rPr>
        <w:t>ερώτηση καθοδήγησης</w:t>
      </w:r>
      <w:r w:rsidRPr="002F7251">
        <w:rPr>
          <w:rFonts w:asciiTheme="majorHAnsi" w:hAnsiTheme="majorHAnsi" w:cstheme="majorHAnsi"/>
          <w:lang w:bidi="el-GR"/>
        </w:rPr>
        <w:t>.</w:t>
      </w:r>
    </w:p>
    <w:p w14:paraId="6BE8704B" w14:textId="60C149C6" w:rsidR="00186819" w:rsidRPr="002F7251" w:rsidRDefault="009E660C" w:rsidP="00DB7881">
      <w:pPr>
        <w:pStyle w:val="Agency-body-text"/>
        <w:numPr>
          <w:ilvl w:val="0"/>
          <w:numId w:val="9"/>
        </w:numPr>
        <w:ind w:left="714" w:hanging="357"/>
        <w:rPr>
          <w:rFonts w:asciiTheme="majorHAnsi" w:hAnsiTheme="majorHAnsi" w:cstheme="majorHAnsi"/>
        </w:rPr>
      </w:pPr>
      <w:r w:rsidRPr="002F7251">
        <w:rPr>
          <w:rFonts w:asciiTheme="majorHAnsi" w:hAnsiTheme="majorHAnsi" w:cstheme="majorHAnsi"/>
          <w:lang w:bidi="el-GR"/>
        </w:rPr>
        <w:t xml:space="preserve">Η ερώτηση καθοδήγησης οδηγεί σε ένα </w:t>
      </w:r>
      <w:r w:rsidRPr="002F7251">
        <w:rPr>
          <w:rFonts w:asciiTheme="majorHAnsi" w:hAnsiTheme="majorHAnsi" w:cstheme="majorHAnsi"/>
          <w:b/>
          <w:lang w:bidi="el-GR"/>
        </w:rPr>
        <w:t xml:space="preserve">βασικό μήνυμα </w:t>
      </w:r>
      <w:r w:rsidRPr="002F7251">
        <w:rPr>
          <w:rFonts w:asciiTheme="majorHAnsi" w:hAnsiTheme="majorHAnsi" w:cstheme="majorHAnsi"/>
          <w:lang w:bidi="el-GR"/>
        </w:rPr>
        <w:t>με βάση το οποίο μπορεί να υπάρξει ένας πρώτος προβληματισμός σχετικά με την αντίστοιχη φιλοδοξία.</w:t>
      </w:r>
    </w:p>
    <w:p w14:paraId="450019AE" w14:textId="603DB5E7" w:rsidR="00593B42" w:rsidRPr="002F7251" w:rsidRDefault="00AC5DAA" w:rsidP="00DB7881">
      <w:pPr>
        <w:pStyle w:val="Agency-body-text"/>
        <w:rPr>
          <w:rFonts w:asciiTheme="majorHAnsi" w:hAnsiTheme="majorHAnsi" w:cstheme="majorHAnsi"/>
        </w:rPr>
      </w:pPr>
      <w:r w:rsidRPr="002F7251">
        <w:rPr>
          <w:rFonts w:asciiTheme="majorHAnsi" w:hAnsiTheme="majorHAnsi" w:cstheme="majorHAnsi"/>
          <w:lang w:bidi="el-GR"/>
        </w:rPr>
        <w:lastRenderedPageBreak/>
        <w:t>Τα άτομα που λαμβάνουν αποφάσεις μπορούν να χρησιμοποιήσουν τις φιλοδοξίες ως παραδείγματα για να συσχετιστούν με καταστάσεις σε τοπικό επίπεδο στις οποίες οι βελτιωμένες διαδικασίες επικοινωνίας μπορούν να επηρεάσουν την ψυχική ανθεκτικότητα και την ευημερία των μαθητών.</w:t>
      </w:r>
    </w:p>
    <w:p w14:paraId="38E91442" w14:textId="05D97438" w:rsidR="00400117" w:rsidRPr="002F7251" w:rsidRDefault="00186819" w:rsidP="00DB7881">
      <w:pPr>
        <w:pStyle w:val="Agency-body-text"/>
        <w:rPr>
          <w:rFonts w:asciiTheme="majorHAnsi" w:hAnsiTheme="majorHAnsi" w:cstheme="majorHAnsi"/>
        </w:rPr>
      </w:pPr>
      <w:r w:rsidRPr="002F7251">
        <w:rPr>
          <w:rFonts w:asciiTheme="majorHAnsi" w:hAnsiTheme="majorHAnsi" w:cstheme="majorHAnsi"/>
          <w:lang w:bidi="el-GR"/>
        </w:rPr>
        <w:t xml:space="preserve">Αυτό, κατά συνέπεια, μπορεί να </w:t>
      </w:r>
      <w:r w:rsidRPr="002F7251">
        <w:rPr>
          <w:rFonts w:asciiTheme="majorHAnsi" w:hAnsiTheme="majorHAnsi" w:cstheme="majorHAnsi"/>
          <w:b/>
          <w:lang w:bidi="el-GR"/>
        </w:rPr>
        <w:t xml:space="preserve">ενθαρρύνει τις διαδικασίες προβληματισμού </w:t>
      </w:r>
      <w:r w:rsidRPr="002F7251">
        <w:rPr>
          <w:rFonts w:asciiTheme="majorHAnsi" w:hAnsiTheme="majorHAnsi" w:cstheme="majorHAnsi"/>
          <w:lang w:bidi="el-GR"/>
        </w:rPr>
        <w:t>(σε ένα σχολείο, δήμο, περιφέρεια ή χώρα) σχετικά με τους τρόπους μετάδοσης πληροφοριών και αποφάσεων στους εμπλεκόμενοι φορείς ή για τη συμμετοχή διαφορετικών ομάδων ενδιαφερόμενων φορέων στις διαδικασίες λήψης αποφάσεων (π.χ.</w:t>
      </w:r>
      <w:r w:rsidR="002B2477" w:rsidRPr="00A41501">
        <w:rPr>
          <w:rFonts w:asciiTheme="majorHAnsi" w:hAnsiTheme="majorHAnsi" w:cstheme="majorHAnsi"/>
          <w:lang w:bidi="el-GR"/>
        </w:rPr>
        <w:t> </w:t>
      </w:r>
      <w:r w:rsidRPr="002F7251">
        <w:rPr>
          <w:rFonts w:asciiTheme="majorHAnsi" w:hAnsiTheme="majorHAnsi" w:cstheme="majorHAnsi"/>
          <w:lang w:bidi="el-GR"/>
        </w:rPr>
        <w:t>εκπόνηση και συζήτηση σχεδίων έκτακτης ανάγκης, κατευθυντήριες γραμμές επικοινωνίας και στρατηγικές, κ.λπ.).</w:t>
      </w:r>
      <w:r w:rsidR="00400117" w:rsidRPr="002F7251">
        <w:rPr>
          <w:rFonts w:asciiTheme="majorHAnsi" w:hAnsiTheme="majorHAnsi" w:cstheme="majorHAnsi"/>
          <w:lang w:bidi="el-GR"/>
        </w:rPr>
        <w:br w:type="page"/>
      </w:r>
    </w:p>
    <w:p w14:paraId="021C05E8" w14:textId="62AEEB6E" w:rsidR="00441BF8" w:rsidRPr="002F7251" w:rsidRDefault="00CD7FC9" w:rsidP="008947A2">
      <w:pPr>
        <w:pStyle w:val="Agency-heading-2"/>
        <w:rPr>
          <w:rFonts w:asciiTheme="majorHAnsi" w:hAnsiTheme="majorHAnsi" w:cstheme="majorHAnsi"/>
        </w:rPr>
      </w:pPr>
      <w:bookmarkStart w:id="18" w:name="AspirationA"/>
      <w:bookmarkStart w:id="19" w:name="_Toc165540703"/>
      <w:r w:rsidRPr="002372AB">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F7251">
        <w:rPr>
          <w:rFonts w:asciiTheme="majorHAnsi" w:hAnsiTheme="majorHAnsi" w:cstheme="majorHAnsi"/>
          <w:lang w:bidi="el-GR"/>
        </w:rPr>
        <w:t>Φιλοδοξία A: Παρέχουν ασφαλή και προστατευμένα ψυχοκοινωνικά μαθησιακά περιβάλλοντα</w:t>
      </w:r>
      <w:bookmarkEnd w:id="18"/>
      <w:bookmarkEnd w:id="19"/>
    </w:p>
    <w:p w14:paraId="4E4629B3" w14:textId="4E338C73" w:rsidR="004454D8" w:rsidRPr="002F7251" w:rsidRDefault="00CC64DF" w:rsidP="00481C65">
      <w:pPr>
        <w:pStyle w:val="Agency-body-text"/>
        <w:rPr>
          <w:rFonts w:asciiTheme="majorHAnsi" w:hAnsiTheme="majorHAnsi" w:cstheme="majorHAnsi"/>
        </w:rPr>
      </w:pPr>
      <w:r w:rsidRPr="002F7251">
        <w:rPr>
          <w:rFonts w:asciiTheme="majorHAnsi" w:hAnsiTheme="majorHAnsi" w:cstheme="majorHAnsi"/>
          <w:lang w:bidi="el-GR"/>
        </w:rPr>
        <w:t>Τα ασφαλή και προστατευμένα ψυχοκοινωνικά περιβάλλοντα μάθησης είναι απαραίτητα για τη διασφάλιση της κοινωνικο-συναισθηματικής ευημερίας όλων των μαθητών (και των εκπαιδευτικών), ειδικά σε περιόδους κρίσης. Η αποτελεσματική επικοινωνία μπορεί να δημιουργήσει περιβάλλοντα μάθησης που δημιουργούν στους μαθητές την αίσθηση ότι ανήκουν κάπου και ότι ακούγονται και ευκαιρίες να ζητήσουν βοήθεια ή υποστήριξη. Αυτό συμβάλλει επίσης στην οικοδόμηση ψυχικής ανθεκτικότητας.</w:t>
      </w:r>
    </w:p>
    <w:p w14:paraId="3729420F" w14:textId="56CB87B5" w:rsidR="002E6C36" w:rsidRPr="002F7251" w:rsidRDefault="002E6C36" w:rsidP="00481C65">
      <w:pPr>
        <w:pStyle w:val="Agency-body-text"/>
        <w:rPr>
          <w:rFonts w:asciiTheme="majorHAnsi" w:hAnsiTheme="majorHAnsi" w:cstheme="majorHAnsi"/>
        </w:rPr>
      </w:pPr>
      <w:r w:rsidRPr="002372AB">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01C515C8">
            <wp:simplePos x="0" y="0"/>
            <wp:positionH relativeFrom="column">
              <wp:posOffset>4955328</wp:posOffset>
            </wp:positionH>
            <wp:positionV relativeFrom="paragraph">
              <wp:posOffset>888365</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2F7251">
        <w:rPr>
          <w:rFonts w:asciiTheme="majorHAnsi" w:hAnsiTheme="majorHAnsi" w:cstheme="majorHAnsi"/>
          <w:lang w:bidi="el-GR"/>
        </w:rPr>
        <w:t>Οι παρακάτω δυσκολίες στην πράξη είναι παραδείγματα προκλήσεων επικοινωνίας που αντιμετώπισαν οι μαθητές κατά τη διάρκεια της πρώιμης φάσης της κρίσης της πανδημίας COVID-19. Στόχος τους είναι να δείξουν στον αναγνώστη πού θα μπορούσε η αποτελεσματική επικοινωνία, εάν υπάρχει, να υποστηρίξει την ευημερία και την ψυχική ανθεκτικότητα των μαθητών.</w:t>
      </w:r>
    </w:p>
    <w:p w14:paraId="3E0501EF" w14:textId="291B689B" w:rsidR="00141670" w:rsidRPr="002F7251" w:rsidRDefault="00D3423C" w:rsidP="00B067F8">
      <w:pPr>
        <w:pStyle w:val="Agency-body-text"/>
        <w:spacing w:before="360"/>
        <w:rPr>
          <w:rFonts w:asciiTheme="majorHAns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el-GR"/>
                              </w:rPr>
                              <w:t>Δυσκολίες στην πράξη:</w:t>
                            </w:r>
                          </w:p>
                          <w:p w14:paraId="642C20C6" w14:textId="77777777" w:rsidR="00D3423C" w:rsidRDefault="00D3423C" w:rsidP="00D3423C">
                            <w:pPr>
                              <w:pStyle w:val="Agency-body-text"/>
                              <w:numPr>
                                <w:ilvl w:val="0"/>
                                <w:numId w:val="2"/>
                              </w:numPr>
                              <w:ind w:left="426"/>
                            </w:pPr>
                            <w:r>
                              <w:rPr>
                                <w:lang w:bidi="el-GR"/>
                              </w:rPr>
                              <w:t xml:space="preserve">Οι μαθητές ανέφεραν ότι </w:t>
                            </w:r>
                            <w:r>
                              <w:rPr>
                                <w:b/>
                                <w:lang w:bidi="el-GR"/>
                              </w:rPr>
                              <w:t xml:space="preserve">δεν μπορούσαν να επικοινωνήσουν αμέσως </w:t>
                            </w:r>
                            <w:r>
                              <w:rPr>
                                <w:lang w:bidi="el-GR"/>
                              </w:rPr>
                              <w:t>με τους εκπαιδευτικούς όταν αντιμετώπιζαν δυσκολίες.</w:t>
                            </w:r>
                          </w:p>
                          <w:p w14:paraId="0BF247DD" w14:textId="77777777" w:rsidR="00D3423C" w:rsidRDefault="00D3423C" w:rsidP="00D3423C">
                            <w:pPr>
                              <w:pStyle w:val="Agency-body-text"/>
                              <w:numPr>
                                <w:ilvl w:val="0"/>
                                <w:numId w:val="2"/>
                              </w:numPr>
                              <w:ind w:left="426"/>
                            </w:pPr>
                            <w:r w:rsidRPr="00DB7881">
                              <w:rPr>
                                <w:b/>
                                <w:lang w:bidi="el-GR"/>
                              </w:rPr>
                              <w:t xml:space="preserve">Η παροχή συμβουλών από άτομα υποστήριξης </w:t>
                            </w:r>
                            <w:r w:rsidRPr="00DB7881">
                              <w:rPr>
                                <w:lang w:bidi="el-GR"/>
                              </w:rPr>
                              <w:t xml:space="preserve">ήταν δύσκολη. Μερικοί μαθητές δεν είχαν επικοινωνήσει ποτέ πριν με τους διαθέσιμους ψυχολόγους/ειδικούς, επομένως τους θεωρούσαν </w:t>
                            </w:r>
                            <w:r w:rsidRPr="00DB7881">
                              <w:rPr>
                                <w:b/>
                                <w:lang w:bidi="el-GR"/>
                              </w:rPr>
                              <w:t>ξένους</w:t>
                            </w:r>
                            <w:r w:rsidRPr="00DB7881">
                              <w:rPr>
                                <w:lang w:bidi="el-GR"/>
                              </w:rPr>
                              <w:t>.</w:t>
                            </w:r>
                          </w:p>
                          <w:p w14:paraId="1AC6E2D4" w14:textId="2584FBC8" w:rsidR="00D3423C" w:rsidRDefault="00D3423C" w:rsidP="009410B7">
                            <w:pPr>
                              <w:pStyle w:val="Agency-body-text"/>
                              <w:numPr>
                                <w:ilvl w:val="0"/>
                                <w:numId w:val="2"/>
                              </w:numPr>
                              <w:ind w:left="426"/>
                            </w:pPr>
                            <w:r>
                              <w:rPr>
                                <w:lang w:bidi="el-GR"/>
                              </w:rPr>
                              <w:t xml:space="preserve">Μερικοί μαθητές αντιμετώπιζαν το επιπλέον πρόβλημα ότι οι γονείς τους δεν ήταν σε θέση να αναλάβουν ορισμένα </w:t>
                            </w:r>
                            <w:r>
                              <w:rPr>
                                <w:b/>
                                <w:lang w:bidi="el-GR"/>
                              </w:rPr>
                              <w:t>καθήκοντα επικοινωνίας</w:t>
                            </w:r>
                            <w:r>
                              <w:rPr>
                                <w:lang w:bidi="el-GR"/>
                              </w:rPr>
                              <w:t xml:space="preserve">. Αυτό </w:t>
                            </w:r>
                            <w:r>
                              <w:rPr>
                                <w:b/>
                                <w:lang w:bidi="el-GR"/>
                              </w:rPr>
                              <w:t xml:space="preserve">ενέτεινε το στρες των μαθητών </w:t>
                            </w:r>
                            <w:r>
                              <w:rPr>
                                <w:lang w:bidi="el-GR"/>
                              </w:rPr>
                              <w:t xml:space="preserve">και προκαλούσε </w:t>
                            </w:r>
                            <w:r>
                              <w:rPr>
                                <w:b/>
                                <w:lang w:bidi="el-GR"/>
                              </w:rPr>
                              <w:t>προβλήματα στην επικοινωνία μεταξύ σχολείων και οικογενειών</w:t>
                            </w:r>
                            <w:r>
                              <w:rPr>
                                <w:lang w:bidi="el-GR"/>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el-GR"/>
                        </w:rPr>
                        <w:t>Δυσκολίες στην πράξη:</w:t>
                      </w:r>
                    </w:p>
                    <w:p w14:paraId="642C20C6" w14:textId="77777777" w:rsidR="00D3423C" w:rsidRDefault="00D3423C" w:rsidP="00D3423C">
                      <w:pPr>
                        <w:pStyle w:val="Agency-body-text"/>
                        <w:numPr>
                          <w:ilvl w:val="0"/>
                          <w:numId w:val="2"/>
                        </w:numPr>
                        <w:ind w:left="426"/>
                      </w:pPr>
                      <w:r>
                        <w:rPr>
                          <w:lang w:bidi="el-GR"/>
                        </w:rPr>
                        <w:t xml:space="preserve">Οι μαθητές ανέφεραν ότι </w:t>
                      </w:r>
                      <w:r>
                        <w:rPr>
                          <w:b/>
                          <w:lang w:bidi="el-GR"/>
                        </w:rPr>
                        <w:t xml:space="preserve">δεν μπορούσαν να επικοινωνήσουν αμέσως </w:t>
                      </w:r>
                      <w:r>
                        <w:rPr>
                          <w:lang w:bidi="el-GR"/>
                        </w:rPr>
                        <w:t>με τους εκπαιδευτικούς όταν αντιμετώπιζαν δυσκολίες.</w:t>
                      </w:r>
                    </w:p>
                    <w:p w14:paraId="0BF247DD" w14:textId="77777777" w:rsidR="00D3423C" w:rsidRDefault="00D3423C" w:rsidP="00D3423C">
                      <w:pPr>
                        <w:pStyle w:val="Agency-body-text"/>
                        <w:numPr>
                          <w:ilvl w:val="0"/>
                          <w:numId w:val="2"/>
                        </w:numPr>
                        <w:ind w:left="426"/>
                      </w:pPr>
                      <w:r w:rsidRPr="00DB7881">
                        <w:rPr>
                          <w:b/>
                          <w:lang w:bidi="el-GR"/>
                        </w:rPr>
                        <w:t xml:space="preserve">Η παροχή συμβουλών από άτομα υποστήριξης </w:t>
                      </w:r>
                      <w:r w:rsidRPr="00DB7881">
                        <w:rPr>
                          <w:lang w:bidi="el-GR"/>
                        </w:rPr>
                        <w:t xml:space="preserve">ήταν δύσκολη. Μερικοί μαθητές δεν είχαν επικοινωνήσει ποτέ πριν με τους διαθέσιμους ψυχολόγους/ειδικούς, επομένως τους θεωρούσαν </w:t>
                      </w:r>
                      <w:r w:rsidRPr="00DB7881">
                        <w:rPr>
                          <w:b/>
                          <w:lang w:bidi="el-GR"/>
                        </w:rPr>
                        <w:t>ξένους</w:t>
                      </w:r>
                      <w:r w:rsidRPr="00DB7881">
                        <w:rPr>
                          <w:lang w:bidi="el-GR"/>
                        </w:rPr>
                        <w:t>.</w:t>
                      </w:r>
                    </w:p>
                    <w:p w14:paraId="1AC6E2D4" w14:textId="2584FBC8" w:rsidR="00D3423C" w:rsidRDefault="00D3423C" w:rsidP="009410B7">
                      <w:pPr>
                        <w:pStyle w:val="Agency-body-text"/>
                        <w:numPr>
                          <w:ilvl w:val="0"/>
                          <w:numId w:val="2"/>
                        </w:numPr>
                        <w:ind w:left="426"/>
                      </w:pPr>
                      <w:r>
                        <w:rPr>
                          <w:lang w:bidi="el-GR"/>
                        </w:rPr>
                        <w:t xml:space="preserve">Μερικοί μαθητές αντιμετώπιζαν το επιπλέον πρόβλημα ότι οι γονείς τους δεν ήταν σε θέση να αναλάβουν ορισμένα </w:t>
                      </w:r>
                      <w:r>
                        <w:rPr>
                          <w:b/>
                          <w:lang w:bidi="el-GR"/>
                        </w:rPr>
                        <w:t>καθήκοντα επικοινωνίας</w:t>
                      </w:r>
                      <w:r>
                        <w:rPr>
                          <w:lang w:bidi="el-GR"/>
                        </w:rPr>
                        <w:t xml:space="preserve">. Αυτό </w:t>
                      </w:r>
                      <w:r>
                        <w:rPr>
                          <w:b/>
                          <w:lang w:bidi="el-GR"/>
                        </w:rPr>
                        <w:t xml:space="preserve">ενέτεινε το στρες των μαθητών </w:t>
                      </w:r>
                      <w:r>
                        <w:rPr>
                          <w:lang w:bidi="el-GR"/>
                        </w:rPr>
                        <w:t xml:space="preserve">και προκαλούσε </w:t>
                      </w:r>
                      <w:r>
                        <w:rPr>
                          <w:b/>
                          <w:lang w:bidi="el-GR"/>
                        </w:rPr>
                        <w:t>προβλήματα στην επικοινωνία μεταξύ σχολείων και οικογενειών</w:t>
                      </w:r>
                      <w:r>
                        <w:rPr>
                          <w:lang w:bidi="el-GR"/>
                        </w:rPr>
                        <w:t>.</w:t>
                      </w:r>
                    </w:p>
                  </w:txbxContent>
                </v:textbox>
                <w10:anchorlock/>
              </v:shape>
            </w:pict>
          </mc:Fallback>
        </mc:AlternateContent>
      </w:r>
    </w:p>
    <w:p w14:paraId="6B25F1AA" w14:textId="5EB79815" w:rsidR="000D2715" w:rsidRPr="002F7251" w:rsidRDefault="000D2715" w:rsidP="00B658BF">
      <w:pPr>
        <w:pStyle w:val="Agency-heading-3"/>
        <w:outlineLvl w:val="2"/>
        <w:rPr>
          <w:rFonts w:asciiTheme="majorHAnsi" w:hAnsiTheme="majorHAnsi" w:cstheme="majorHAnsi"/>
        </w:rPr>
      </w:pPr>
      <w:bookmarkStart w:id="20" w:name="_Toc165540704"/>
      <w:bookmarkStart w:id="21" w:name="AspirationAPractice"/>
      <w:r w:rsidRPr="002F7251">
        <w:rPr>
          <w:rFonts w:asciiTheme="majorHAnsi" w:hAnsiTheme="majorHAnsi" w:cstheme="majorHAnsi"/>
          <w:lang w:bidi="el-GR"/>
        </w:rPr>
        <w:lastRenderedPageBreak/>
        <w:t>Πρακτική έμπνευσης για τη φιλοδοξία A</w:t>
      </w:r>
      <w:bookmarkEnd w:id="20"/>
    </w:p>
    <w:bookmarkEnd w:id="21"/>
    <w:p w14:paraId="6A65CBD4" w14:textId="56699CCA" w:rsidR="006360FC" w:rsidRPr="00A41501" w:rsidRDefault="000D2715" w:rsidP="00B658BF">
      <w:pPr>
        <w:pStyle w:val="Agency-body-text"/>
        <w:keepNext/>
        <w:rPr>
          <w:rFonts w:asciiTheme="majorHAnsi" w:eastAsia="Calibri" w:hAnsiTheme="majorHAnsi" w:cstheme="majorHAnsi"/>
        </w:rPr>
      </w:pPr>
      <w:r w:rsidRPr="002F7251">
        <w:rPr>
          <w:rFonts w:asciiTheme="majorHAnsi" w:hAnsiTheme="majorHAnsi" w:cstheme="majorHAnsi"/>
          <w:lang w:bidi="el-GR"/>
        </w:rPr>
        <w:t>Σε αυτό το παράδειγμα, διαμορφώθηκε ένα περιβάλλον μάθησης χωρίς αποκλεισμούς, όπου όλοι οι εκπαιδευόμενοι μπορούσαν να επικοινωνούν με ασφάλεια.</w:t>
      </w:r>
    </w:p>
    <w:p w14:paraId="29B4FEDF" w14:textId="232F5893" w:rsidR="000D2715" w:rsidRPr="002F7251" w:rsidRDefault="006360FC" w:rsidP="00B658BF">
      <w:pPr>
        <w:pStyle w:val="Agency-body-text"/>
        <w:keepNext/>
        <w:rPr>
          <w:rFonts w:asciiTheme="majorHAns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el-GR"/>
                              </w:rPr>
                              <w:t>Δημιουργία παρουσίας εξ αποστάσεως: εμπειρίες και παράγοντες επιτυχίας από την εξ αποστάσεως εκπαίδευση</w:t>
                            </w:r>
                          </w:p>
                          <w:p w14:paraId="0EEADAC9" w14:textId="77777777" w:rsidR="006360FC" w:rsidRDefault="006360FC" w:rsidP="006360FC">
                            <w:pPr>
                              <w:pStyle w:val="Agency-body-text"/>
                            </w:pPr>
                            <w:r>
                              <w:rPr>
                                <w:lang w:bidi="el-GR"/>
                              </w:rPr>
                              <w:t>Στη Σουηδία διεξήχθη μια μελέτη που παρουσιάζει τον τρόπο με τον οποίο επηρεάστηκαν οι διδακτικές διαδικασίες από την εξ αποστάσεως εκπαίδευση με τη χρήση ψηφιακών μέσων επικοινωνίας κατά τη διάρκεια που τα σχολεία παρέμειναν κλειστά λόγω της COVID-19.</w:t>
                            </w:r>
                          </w:p>
                          <w:p w14:paraId="62D80F82" w14:textId="77777777" w:rsidR="006360FC" w:rsidRDefault="006360FC" w:rsidP="006360FC">
                            <w:pPr>
                              <w:pStyle w:val="Agency-body-text"/>
                            </w:pPr>
                            <w:r>
                              <w:rPr>
                                <w:lang w:bidi="el-GR"/>
                              </w:rPr>
                              <w:t>Οι συνεντεύξεις με εκπαιδευτικούς δείχνουν ότι ορισμένοι μαθητές ένιωθαν πιο άνετα να επικοινωνούν μέσω μηνυμάτων κειμένου και διαδικτυακής συνομιλίας από ό,τι στο περιβάλλον της τάξης με τους συμμαθητές τους. Η μελέτη αναφέρει τα διάφορα βήματα που έγιναν με μικρές και μεγαλύτερες ομάδες μαθητών για την ανάπτυξη πιο ζωντανής και ουσιαστικής επικοινωνίας.</w:t>
                            </w:r>
                          </w:p>
                          <w:p w14:paraId="14F1A585" w14:textId="1DC57D1D" w:rsidR="006360FC" w:rsidRDefault="006360FC" w:rsidP="009410B7">
                            <w:pPr>
                              <w:pStyle w:val="Agency-body-text"/>
                            </w:pPr>
                            <w:r>
                              <w:rPr>
                                <w:lang w:bidi="el-GR"/>
                              </w:rPr>
                              <w:t>Τα αποτελέσματα δείχνουν τη σημασία του να διασφαλιστεί ότι όλοι έχουν την ευκαιρία να χρησιμοποιήσουν προσαρμοσμένα μέσα επικοινωνίας. Αυτό εγγυάται τη ροή των πληροφοριών και βοηθά στην προσέγγιση όλων των μαθητών.</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el-GR"/>
                        </w:rPr>
                        <w:t>Δημιουργία παρουσίας εξ αποστάσεως: εμπειρίες και παράγοντες επιτυχίας από την εξ αποστάσεως εκπαίδευση</w:t>
                      </w:r>
                    </w:p>
                    <w:p w14:paraId="0EEADAC9" w14:textId="77777777" w:rsidR="006360FC" w:rsidRDefault="006360FC" w:rsidP="006360FC">
                      <w:pPr>
                        <w:pStyle w:val="Agency-body-text"/>
                      </w:pPr>
                      <w:r>
                        <w:rPr>
                          <w:lang w:bidi="el-GR"/>
                        </w:rPr>
                        <w:t>Στη Σουηδία διεξήχθη μια μελέτη που παρουσιάζει τον τρόπο με τον οποίο επηρεάστηκαν οι διδακτικές διαδικασίες από την εξ αποστάσεως εκπαίδευση με τη χρήση ψηφιακών μέσων επικοινωνίας κατά τη διάρκεια που τα σχολεία παρέμειναν κλειστά λόγω της COVID-19.</w:t>
                      </w:r>
                    </w:p>
                    <w:p w14:paraId="62D80F82" w14:textId="77777777" w:rsidR="006360FC" w:rsidRDefault="006360FC" w:rsidP="006360FC">
                      <w:pPr>
                        <w:pStyle w:val="Agency-body-text"/>
                      </w:pPr>
                      <w:r>
                        <w:rPr>
                          <w:lang w:bidi="el-GR"/>
                        </w:rPr>
                        <w:t>Οι συνεντεύξεις με εκπαιδευτικούς δείχνουν ότι ορισμένοι μαθητές ένιωθαν πιο άνετα να επικοινωνούν μέσω μηνυμάτων κειμένου και διαδικτυακής συνομιλίας από ό,τι στο περιβάλλον της τάξης με τους συμμαθητές τους. Η μελέτη αναφέρει τα διάφορα βήματα που έγιναν με μικρές και μεγαλύτερες ομάδες μαθητών για την ανάπτυξη πιο ζωντανής και ουσιαστικής επικοινωνίας.</w:t>
                      </w:r>
                    </w:p>
                    <w:p w14:paraId="14F1A585" w14:textId="1DC57D1D" w:rsidR="006360FC" w:rsidRDefault="006360FC" w:rsidP="009410B7">
                      <w:pPr>
                        <w:pStyle w:val="Agency-body-text"/>
                      </w:pPr>
                      <w:r>
                        <w:rPr>
                          <w:lang w:bidi="el-GR"/>
                        </w:rPr>
                        <w:t>Τα αποτελέσματα δείχνουν τη σημασία του να διασφαλιστεί ότι όλοι έχουν την ευκαιρία να χρησιμοποιήσουν προσαρμοσμένα μέσα επικοινωνίας. Αυτό εγγυάται τη ροή των πληροφοριών και βοηθά στην προσέγγιση όλων των μαθητών.</w:t>
                      </w:r>
                    </w:p>
                  </w:txbxContent>
                </v:textbox>
                <w10:anchorlock/>
              </v:shape>
            </w:pict>
          </mc:Fallback>
        </mc:AlternateContent>
      </w:r>
    </w:p>
    <w:p w14:paraId="4010092E" w14:textId="6057E88D" w:rsidR="00301B5D" w:rsidRPr="002F7251" w:rsidRDefault="00D10BB1" w:rsidP="00DB7881">
      <w:pPr>
        <w:pStyle w:val="Agency-body-text"/>
        <w:rPr>
          <w:rFonts w:asciiTheme="majorHAnsi" w:hAnsiTheme="majorHAnsi" w:cstheme="majorHAnsi"/>
        </w:rPr>
      </w:pPr>
      <w:r w:rsidRPr="002F7251">
        <w:rPr>
          <w:rFonts w:asciiTheme="majorHAnsi" w:hAnsiTheme="majorHAnsi" w:cstheme="majorHAnsi"/>
          <w:lang w:bidi="el-GR"/>
        </w:rPr>
        <w:t>(</w:t>
      </w:r>
      <w:hyperlink r:id="rId72" w:history="1">
        <w:r w:rsidRPr="00A41501">
          <w:rPr>
            <w:rStyle w:val="Hyperlink"/>
            <w:rFonts w:asciiTheme="majorHAnsi" w:hAnsiTheme="majorHAnsi" w:cstheme="majorHAnsi"/>
            <w:lang w:val="sv-SE" w:bidi="el-GR"/>
          </w:rPr>
          <w:t>Center för skolutveckling</w:t>
        </w:r>
      </w:hyperlink>
      <w:r w:rsidRPr="002F7251">
        <w:rPr>
          <w:rFonts w:asciiTheme="majorHAnsi" w:hAnsiTheme="majorHAnsi" w:cstheme="majorHAnsi"/>
          <w:lang w:bidi="el-GR"/>
        </w:rPr>
        <w:t>, 2020)</w:t>
      </w:r>
    </w:p>
    <w:p w14:paraId="09B3BBDC" w14:textId="167AFB00" w:rsidR="00202FAC" w:rsidRPr="002F7251" w:rsidRDefault="00A01203" w:rsidP="00DB7881">
      <w:pPr>
        <w:pStyle w:val="Agency-body-text"/>
        <w:keepNext/>
        <w:rPr>
          <w:rFonts w:asciiTheme="majorHAnsi" w:hAnsiTheme="majorHAnsi" w:cstheme="majorHAnsi"/>
        </w:rPr>
      </w:pPr>
      <w:r w:rsidRPr="002F7251">
        <w:rPr>
          <w:rFonts w:asciiTheme="majorHAnsi" w:hAnsiTheme="majorHAnsi" w:cstheme="majorHAnsi"/>
          <w:lang w:bidi="el-GR"/>
        </w:rPr>
        <w:t xml:space="preserve">Η </w:t>
      </w:r>
      <w:r w:rsidRPr="002F7251">
        <w:rPr>
          <w:rFonts w:asciiTheme="majorHAnsi" w:hAnsiTheme="majorHAnsi" w:cstheme="majorHAnsi"/>
          <w:b/>
          <w:lang w:bidi="el-GR"/>
        </w:rPr>
        <w:t>ερώτηση καθοδήγησης</w:t>
      </w:r>
      <w:r w:rsidRPr="002F7251">
        <w:rPr>
          <w:rFonts w:asciiTheme="majorHAnsi" w:hAnsiTheme="majorHAnsi" w:cstheme="majorHAnsi"/>
          <w:lang w:bidi="el-GR"/>
        </w:rPr>
        <w:t xml:space="preserve"> και το </w:t>
      </w:r>
      <w:r w:rsidRPr="002F7251">
        <w:rPr>
          <w:rFonts w:asciiTheme="majorHAnsi" w:hAnsiTheme="majorHAnsi" w:cstheme="majorHAnsi"/>
          <w:b/>
          <w:lang w:bidi="el-GR"/>
        </w:rPr>
        <w:t xml:space="preserve">βασικό μήνυμα </w:t>
      </w:r>
      <w:r w:rsidRPr="002F7251">
        <w:rPr>
          <w:rFonts w:asciiTheme="majorHAnsi" w:hAnsiTheme="majorHAnsi" w:cstheme="majorHAnsi"/>
          <w:lang w:bidi="el-GR"/>
        </w:rPr>
        <w:t xml:space="preserve">διαμορφώνουν το θέμα της αποτελεσματικής επικοινωνίας σε σχέση με τη φιλοδοξία Α. Το επίκεντρο είναι </w:t>
      </w:r>
      <w:r w:rsidRPr="002F7251">
        <w:rPr>
          <w:rFonts w:asciiTheme="majorHAnsi" w:hAnsiTheme="majorHAnsi" w:cstheme="majorHAnsi"/>
          <w:b/>
          <w:lang w:bidi="el-GR"/>
        </w:rPr>
        <w:t>η αποτελεσματική επικοινωνία και οι μαθητές</w:t>
      </w:r>
      <w:r w:rsidRPr="002F7251">
        <w:rPr>
          <w:rFonts w:asciiTheme="majorHAnsi" w:hAnsiTheme="majorHAnsi" w:cstheme="majorHAnsi"/>
          <w:lang w:bidi="el-GR"/>
        </w:rPr>
        <w:t>:</w:t>
      </w:r>
    </w:p>
    <w:p w14:paraId="4DD2B42F" w14:textId="7C488D36" w:rsidR="00B9101A" w:rsidRPr="002F7251" w:rsidRDefault="00F80DCC" w:rsidP="00DB7881">
      <w:pPr>
        <w:pStyle w:val="Agency-body-text"/>
        <w:keepNext/>
        <w:rPr>
          <w:rFonts w:asciiTheme="majorHAnsi" w:hAnsiTheme="majorHAnsi" w:cstheme="majorHAnsi"/>
        </w:rPr>
      </w:pPr>
      <w:r w:rsidRPr="002372AB">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4BC7C38A">
            <wp:simplePos x="0" y="0"/>
            <wp:positionH relativeFrom="column">
              <wp:posOffset>0</wp:posOffset>
            </wp:positionH>
            <wp:positionV relativeFrom="paragraph">
              <wp:posOffset>187537</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25671147" w:rsidR="00B9101A" w:rsidRPr="002F7251" w:rsidRDefault="004D3D05" w:rsidP="00D77283">
      <w:pPr>
        <w:pStyle w:val="Agency-body-text"/>
        <w:spacing w:after="480"/>
        <w:rPr>
          <w:rFonts w:asciiTheme="majorHAnsi" w:hAnsiTheme="majorHAnsi" w:cstheme="majorHAnsi"/>
          <w:b/>
          <w:bCs/>
        </w:rPr>
      </w:pPr>
      <w:r w:rsidRPr="002372AB">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5A9DDE8">
            <wp:simplePos x="0" y="0"/>
            <wp:positionH relativeFrom="column">
              <wp:posOffset>2540</wp:posOffset>
            </wp:positionH>
            <wp:positionV relativeFrom="paragraph">
              <wp:posOffset>1022773</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2F7251">
        <w:rPr>
          <w:rFonts w:asciiTheme="majorHAnsi" w:hAnsiTheme="majorHAnsi" w:cstheme="majorHAnsi"/>
          <w:b/>
          <w:lang w:bidi="el-GR"/>
        </w:rPr>
        <w:t>Πώς μπορεί μια νοοτροπία αποτελεσματικής επικοινωνίας στην εκπαίδευση να υποστηρίξει τους εμπλεκόμενους φορείς στη δημιουργία ασφαλών και προστατευμένων ψυχοκοινωνικών περιβαλλόντων μάθησης για όλους τους μαθητές;</w:t>
      </w:r>
    </w:p>
    <w:p w14:paraId="7974F955" w14:textId="442DA02F" w:rsidR="00967848" w:rsidRPr="002F7251" w:rsidRDefault="00967848" w:rsidP="00A41501">
      <w:pPr>
        <w:pStyle w:val="Agency-body-text"/>
        <w:ind w:left="1616"/>
        <w:rPr>
          <w:rFonts w:asciiTheme="majorHAnsi" w:hAnsiTheme="majorHAnsi" w:cstheme="majorHAnsi"/>
        </w:rPr>
      </w:pPr>
      <w:r w:rsidRPr="002F7251">
        <w:rPr>
          <w:rFonts w:asciiTheme="majorHAnsi" w:hAnsiTheme="majorHAnsi" w:cstheme="majorHAnsi"/>
          <w:i/>
          <w:lang w:bidi="el-GR"/>
        </w:rPr>
        <w:t>Βασικό μήνυμα</w:t>
      </w:r>
      <w:r w:rsidRPr="002F7251">
        <w:rPr>
          <w:rFonts w:asciiTheme="majorHAnsi" w:hAnsiTheme="majorHAnsi" w:cstheme="majorHAnsi"/>
          <w:lang w:bidi="el-GR"/>
        </w:rPr>
        <w:t>: Μια νοοτροπία αποτελεσματικής επικοινωνίας στην εκπαίδευση διασφαλίζει ασφαλή ψυχοκοινωνικά περιβάλλοντα μάθησης. Η δημιουργία σχέσεων εμπιστοσύνης για την αποτελεσματική επικοινωνία είναι καίριας σημασίας για την υποστήριξη όλων των μαθητών. Προϋποθέτει τη γνώση των μαθητών και των αναγκών τους, καθώς και το υπόβαθρο και την οικογενειακή τους κατάσταση.</w:t>
      </w:r>
    </w:p>
    <w:p w14:paraId="1ACB8C53" w14:textId="77777777" w:rsidR="00B63071" w:rsidRPr="002F7251" w:rsidRDefault="00B63071" w:rsidP="00122925">
      <w:pPr>
        <w:pStyle w:val="Agency-body-text"/>
        <w:rPr>
          <w:rFonts w:asciiTheme="majorHAnsi" w:hAnsiTheme="majorHAnsi" w:cstheme="majorHAnsi"/>
        </w:rPr>
      </w:pPr>
      <w:bookmarkStart w:id="22" w:name="AspirationB"/>
      <w:r w:rsidRPr="002F7251">
        <w:rPr>
          <w:rFonts w:asciiTheme="majorHAnsi" w:hAnsiTheme="majorHAnsi" w:cstheme="majorHAnsi"/>
          <w:lang w:bidi="el-GR"/>
        </w:rPr>
        <w:br w:type="page"/>
      </w:r>
    </w:p>
    <w:p w14:paraId="2BF5F937" w14:textId="5BEA5AA0" w:rsidR="00AD3409" w:rsidRPr="002F7251" w:rsidRDefault="00B63071" w:rsidP="00AD3409">
      <w:pPr>
        <w:pStyle w:val="Agency-heading-2"/>
        <w:rPr>
          <w:rFonts w:asciiTheme="majorHAnsi" w:hAnsiTheme="majorHAnsi" w:cstheme="majorHAnsi"/>
        </w:rPr>
      </w:pPr>
      <w:bookmarkStart w:id="23" w:name="_Toc165540705"/>
      <w:r w:rsidRPr="002372AB">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4BE13DEE">
            <wp:simplePos x="0" y="0"/>
            <wp:positionH relativeFrom="margin">
              <wp:posOffset>5039360</wp:posOffset>
            </wp:positionH>
            <wp:positionV relativeFrom="margin">
              <wp:posOffset>87842</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F7251">
        <w:rPr>
          <w:rFonts w:asciiTheme="majorHAnsi" w:hAnsiTheme="majorHAnsi" w:cstheme="majorHAnsi"/>
          <w:lang w:bidi="el-GR"/>
        </w:rPr>
        <w:t>Φιλοδοξία Β: Ενεργούν προληπτικά, νιώθοντας προετοιμασμένοι</w:t>
      </w:r>
      <w:r w:rsidR="008651AF" w:rsidRPr="00A41501">
        <w:rPr>
          <w:rFonts w:asciiTheme="majorHAnsi" w:hAnsiTheme="majorHAnsi" w:cstheme="majorHAnsi"/>
          <w:lang w:bidi="el-GR"/>
        </w:rPr>
        <w:t> </w:t>
      </w:r>
      <w:r w:rsidR="00481C65" w:rsidRPr="002F7251">
        <w:rPr>
          <w:rFonts w:asciiTheme="majorHAnsi" w:hAnsiTheme="majorHAnsi" w:cstheme="majorHAnsi"/>
          <w:lang w:bidi="el-GR"/>
        </w:rPr>
        <w:t>για ψυχοκοινωνικές καταστάσεις έκτακτης</w:t>
      </w:r>
      <w:r w:rsidR="008651AF" w:rsidRPr="00A41501">
        <w:rPr>
          <w:rFonts w:asciiTheme="majorHAnsi" w:hAnsiTheme="majorHAnsi" w:cstheme="majorHAnsi"/>
          <w:lang w:bidi="el-GR"/>
        </w:rPr>
        <w:t> </w:t>
      </w:r>
      <w:r w:rsidR="00481C65" w:rsidRPr="002F7251">
        <w:rPr>
          <w:rFonts w:asciiTheme="majorHAnsi" w:hAnsiTheme="majorHAnsi" w:cstheme="majorHAnsi"/>
          <w:lang w:bidi="el-GR"/>
        </w:rPr>
        <w:t>ανάγκης</w:t>
      </w:r>
      <w:bookmarkEnd w:id="22"/>
      <w:bookmarkEnd w:id="23"/>
    </w:p>
    <w:p w14:paraId="545E00D7" w14:textId="50894625" w:rsidR="004454D8" w:rsidRPr="002F7251" w:rsidRDefault="00B67179" w:rsidP="000B031E">
      <w:pPr>
        <w:pStyle w:val="Agency-body-text"/>
        <w:rPr>
          <w:rFonts w:asciiTheme="majorHAnsi" w:hAnsiTheme="majorHAnsi" w:cstheme="majorHAnsi"/>
        </w:rPr>
      </w:pPr>
      <w:r w:rsidRPr="002F7251">
        <w:rPr>
          <w:rFonts w:asciiTheme="majorHAnsi" w:hAnsiTheme="majorHAnsi" w:cstheme="majorHAnsi"/>
          <w:lang w:bidi="el-GR"/>
        </w:rPr>
        <w:t>Το να μπορούν να ενεργούν προληπτικά και να αισθάνονται προετοιμασμένοι για ψυχοκοινωνικές καταστάσεις έκτακτης ανάγκης ήταν μια από τις σημαντικότερες φιλοδοξίες των εκπαιδευτικών στο πλαίσιο της πανδημίας και των μελλοντικών κρίσεων. Το να μην είναι σε θέση να (αντι-)δράσουν και να μην αισθάνονται προετοιμασμένοι ενέτειναν το στρες των εκπαιδευτικών και επηρέασαν αρνητικά την ευημερία τους. Η περιορισμένη ικανότητά τους να ανταποκριθούν σε όλες τις ανάγκες των μαθητών επηρέασε αρνητικά την ευημερία και την ψυχική ανθεκτικότητα των μαθητών.</w:t>
      </w:r>
    </w:p>
    <w:p w14:paraId="04B11A4C" w14:textId="5580C4E1" w:rsidR="00ED665D" w:rsidRPr="00A41501" w:rsidRDefault="002E6C36" w:rsidP="009410B7">
      <w:pPr>
        <w:pStyle w:val="Agency-body-text"/>
        <w:rPr>
          <w:rFonts w:asciiTheme="majorHAnsi" w:hAnsiTheme="majorHAnsi" w:cstheme="majorHAnsi"/>
        </w:rPr>
      </w:pPr>
      <w:r w:rsidRPr="002372AB">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576DFB99">
            <wp:simplePos x="0" y="0"/>
            <wp:positionH relativeFrom="column">
              <wp:posOffset>4974378</wp:posOffset>
            </wp:positionH>
            <wp:positionV relativeFrom="paragraph">
              <wp:posOffset>881380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2F7251">
        <w:rPr>
          <w:rFonts w:asciiTheme="majorHAnsi" w:hAnsiTheme="majorHAnsi" w:cstheme="majorHAnsi"/>
          <w:lang w:bidi="el-GR"/>
        </w:rPr>
        <w:t>Η παρακάτω δυσκολία στην πράξη είναι ένα παράδειγμα προκλήσεων επικοινωνίας που αντιμετώπισαν οι εκπαιδευτικοί κατά τη διάρκεια της πρώιμης φάσης της κρίσης της πανδημίας COVID-19. Αποσκοπεί να καταδείξει πού θα μπορούσε η αποτελεσματική επικοινωνία, εάν υπάρχει, να υποστηρίξει το έργο των εκπαιδευτικών και την ευημερία των μαθητών.</w:t>
      </w:r>
    </w:p>
    <w:p w14:paraId="6DC1DFEA" w14:textId="4512FE43" w:rsidR="000B031E" w:rsidRPr="002F7251" w:rsidRDefault="009410B7" w:rsidP="00B067F8">
      <w:pPr>
        <w:pStyle w:val="Agency-body-text"/>
        <w:spacing w:before="360"/>
        <w:rPr>
          <w:rFonts w:asciiTheme="majorHAns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el-GR"/>
                              </w:rPr>
                              <w:t>Δυσκολία στην πράξη:</w:t>
                            </w:r>
                          </w:p>
                          <w:p w14:paraId="3E47503D" w14:textId="2B95AB6C" w:rsidR="009410B7" w:rsidRDefault="009410B7" w:rsidP="009410B7">
                            <w:pPr>
                              <w:pStyle w:val="Agency-body-text"/>
                              <w:numPr>
                                <w:ilvl w:val="0"/>
                                <w:numId w:val="2"/>
                              </w:numPr>
                              <w:ind w:left="426"/>
                            </w:pPr>
                            <w:r>
                              <w:rPr>
                                <w:lang w:bidi="el-GR"/>
                              </w:rPr>
                              <w:t xml:space="preserve">Οι εκπαιδευτικοί ανέφεραν ότι η πρώτη φάση της πανδημίας ήταν πολύ δύσκολη, καθώς έπρεπε να περιμένουν αποφάσεις και κατευθύνσεις από τα ανώτερα κλιμάκια. </w:t>
                            </w:r>
                            <w:r>
                              <w:rPr>
                                <w:b/>
                                <w:lang w:bidi="el-GR"/>
                              </w:rPr>
                              <w:t>Η επικοινωνία αυτή ήταν αναποτελεσματική, καθώς ήταν αργή και μη διαφανής.</w:t>
                            </w:r>
                            <w:r>
                              <w:rPr>
                                <w:lang w:bidi="el-GR"/>
                              </w:rPr>
                              <w:t xml:space="preserve"> Οι εκπαιδευτικοί δεν μπορούσαν να ενεργήσουν και δεν γνώριζαν τις επιλογές ή τα συστήματα επικοινωνίας τους που θα τους επέτρεπαν να ενεργούν προληπτικά για την αντιμετώπιση όλων των αναγκών των μαθητών.</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el-GR"/>
                        </w:rPr>
                        <w:t>Δυσκολία στην πράξη:</w:t>
                      </w:r>
                    </w:p>
                    <w:p w14:paraId="3E47503D" w14:textId="2B95AB6C" w:rsidR="009410B7" w:rsidRDefault="009410B7" w:rsidP="009410B7">
                      <w:pPr>
                        <w:pStyle w:val="Agency-body-text"/>
                        <w:numPr>
                          <w:ilvl w:val="0"/>
                          <w:numId w:val="2"/>
                        </w:numPr>
                        <w:ind w:left="426"/>
                      </w:pPr>
                      <w:r>
                        <w:rPr>
                          <w:lang w:bidi="el-GR"/>
                        </w:rPr>
                        <w:t xml:space="preserve">Οι εκπαιδευτικοί ανέφεραν ότι η πρώτη φάση της πανδημίας ήταν πολύ δύσκολη, καθώς έπρεπε να περιμένουν αποφάσεις και κατευθύνσεις από τα ανώτερα κλιμάκια. </w:t>
                      </w:r>
                      <w:r>
                        <w:rPr>
                          <w:b/>
                          <w:lang w:bidi="el-GR"/>
                        </w:rPr>
                        <w:t>Η επικοινωνία αυτή ήταν αναποτελεσματική, καθώς ήταν αργή και μη διαφανής.</w:t>
                      </w:r>
                      <w:r>
                        <w:rPr>
                          <w:lang w:bidi="el-GR"/>
                        </w:rPr>
                        <w:t xml:space="preserve"> Οι εκπαιδευτικοί δεν μπορούσαν να ενεργήσουν και δεν γνώριζαν τις επιλογές ή τα συστήματα επικοινωνίας τους που θα τους επέτρεπαν να ενεργούν προληπτικά για την αντιμετώπιση όλων των αναγκών των μαθητών.</w:t>
                      </w:r>
                    </w:p>
                  </w:txbxContent>
                </v:textbox>
                <w10:anchorlock/>
              </v:shape>
            </w:pict>
          </mc:Fallback>
        </mc:AlternateContent>
      </w:r>
    </w:p>
    <w:p w14:paraId="1760003C" w14:textId="5E8E9629" w:rsidR="00777678" w:rsidRPr="002F7251" w:rsidRDefault="00777678" w:rsidP="00777678">
      <w:pPr>
        <w:pStyle w:val="Agency-heading-3"/>
        <w:outlineLvl w:val="2"/>
        <w:rPr>
          <w:rFonts w:asciiTheme="majorHAnsi" w:eastAsia="Calibri" w:hAnsiTheme="majorHAnsi" w:cstheme="majorHAnsi"/>
        </w:rPr>
      </w:pPr>
      <w:bookmarkStart w:id="24" w:name="_Toc165540706"/>
      <w:bookmarkStart w:id="25" w:name="AspirationBPractice"/>
      <w:r w:rsidRPr="002F7251">
        <w:rPr>
          <w:rFonts w:asciiTheme="majorHAnsi" w:hAnsiTheme="majorHAnsi" w:cstheme="majorHAnsi"/>
          <w:lang w:bidi="el-GR"/>
        </w:rPr>
        <w:lastRenderedPageBreak/>
        <w:t>Πρακτική έμπνευσης για τη φιλοδοξία Β</w:t>
      </w:r>
      <w:bookmarkEnd w:id="24"/>
    </w:p>
    <w:bookmarkEnd w:id="25"/>
    <w:p w14:paraId="58F5AECC" w14:textId="3EB3D3F5" w:rsidR="00777678" w:rsidRPr="002F7251" w:rsidRDefault="00777678" w:rsidP="00DB7881">
      <w:pPr>
        <w:pStyle w:val="Agency-body-text"/>
        <w:keepNext/>
        <w:rPr>
          <w:rFonts w:asciiTheme="majorHAnsi" w:hAnsiTheme="majorHAnsi" w:cstheme="majorHAnsi"/>
        </w:rPr>
      </w:pPr>
      <w:r w:rsidRPr="002F7251">
        <w:rPr>
          <w:rFonts w:asciiTheme="majorHAnsi" w:hAnsiTheme="majorHAnsi" w:cstheme="majorHAnsi"/>
          <w:lang w:bidi="el-GR"/>
        </w:rPr>
        <w:t>Στο παράδειγμα αυτό, παρέχονταν πληροφορίες όταν αυτό ήταν απαραίτητο για την προετοιμασία των εκπαιδευτικών και άλλων εμπλεκόμενων φορέων προκειμένου να είναι σε θέση να ενεργούν προληπτικά.</w:t>
      </w:r>
    </w:p>
    <w:p w14:paraId="643FC05E" w14:textId="7BFEB78C" w:rsidR="00777678" w:rsidRPr="002F7251" w:rsidRDefault="009410B7" w:rsidP="009410B7">
      <w:pPr>
        <w:pStyle w:val="Agency-body-text"/>
        <w:keepNext/>
        <w:rPr>
          <w:rFonts w:asciiTheme="majorHAns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el-GR"/>
                              </w:rPr>
                              <w:t>Κοινοποίηση των ρυθμίσεων για την αντικατάσταση των τελικών εξετάσεων κατά τη διάρκεια του κλεισίματος των σχολείων λόγω της COVID-19</w:t>
                            </w:r>
                          </w:p>
                          <w:p w14:paraId="48A645CC" w14:textId="77777777" w:rsidR="009410B7" w:rsidRDefault="009410B7" w:rsidP="009410B7">
                            <w:pPr>
                              <w:pStyle w:val="Agency-body-text"/>
                              <w:keepNext/>
                            </w:pPr>
                            <w:r>
                              <w:rPr>
                                <w:lang w:bidi="el-GR"/>
                              </w:rPr>
                              <w:t>Κατά τη διάρκεια του κλεισίματος των σχολείων λόγω της COVID-19 το 2020 στην Ιρλανδία, το Υπουργείο Παιδείας ανέπτυξε σχέδια επικοινωνίας για να ενημερώσει όλους τους εμπλεκόμενους φορείς σχετικά με τις τελικές εξετάσεις στην ανώτερη δευτεροβάθμια εκπαίδευση και τις ρυθμίσεις αξιολόγησης.</w:t>
                            </w:r>
                          </w:p>
                          <w:p w14:paraId="2DD06BB7" w14:textId="77777777" w:rsidR="009410B7" w:rsidRDefault="009410B7" w:rsidP="009410B7">
                            <w:pPr>
                              <w:pStyle w:val="Agency-body-text"/>
                              <w:keepNext/>
                            </w:pPr>
                            <w:r>
                              <w:rPr>
                                <w:lang w:bidi="el-GR"/>
                              </w:rPr>
                              <w:t>Ένα πρόβλημα που αντιμετωπίστηκε ήταν το μέγεθος του κοινού, καθώς ήταν απαραίτητο να προσεγγιστούν όλοι οι μαθητές, οι γονείς/κηδεμόνες, οι σχολικές κοινότητες, συμπεριλαμβανομένων των σχολικών ηγετών και των εκπαιδευτικών, των εμπλεκόμενων φορέων και των εκπροσώπων του τομέα της εκπαίδευσης. Απαιτήθηκε σημαντική τεχνογνωσία για την εξασφάλιση σαφούς επικοινωνίας. Ο σχεδιασμός προέβλεπε πολυκαναλική, πολυεπίπεδη επικοινωνία.</w:t>
                            </w:r>
                          </w:p>
                          <w:p w14:paraId="38C22280" w14:textId="1AE17879" w:rsidR="009410B7" w:rsidRDefault="009410B7" w:rsidP="009410B7">
                            <w:pPr>
                              <w:pStyle w:val="Agency-body-text"/>
                              <w:keepNext/>
                            </w:pPr>
                            <w:r>
                              <w:rPr>
                                <w:rStyle w:val="ui-provider"/>
                                <w:lang w:bidi="el-GR"/>
                              </w:rPr>
                              <w:t>Η παρακολούθηση του αντίκτυπου των διαδικασιών επικοινωνίας ήταν καίριας σημασίας, διότι κατέστησε δυνατή την ταχεία προσαρμογή των διαδικασιών ανταλλαγής μηνυμάτων και επικοινωνίας όταν χρειαζόταν.</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el-GR"/>
                        </w:rPr>
                        <w:t>Κοινοποίηση των ρυθμίσεων για την αντικατάσταση των τελικών εξετάσεων κατά τη διάρκεια του κλεισίματος των σχολείων λόγω της COVID-19</w:t>
                      </w:r>
                    </w:p>
                    <w:p w14:paraId="48A645CC" w14:textId="77777777" w:rsidR="009410B7" w:rsidRDefault="009410B7" w:rsidP="009410B7">
                      <w:pPr>
                        <w:pStyle w:val="Agency-body-text"/>
                        <w:keepNext/>
                      </w:pPr>
                      <w:r>
                        <w:rPr>
                          <w:lang w:bidi="el-GR"/>
                        </w:rPr>
                        <w:t>Κατά τη διάρκεια του κλεισίματος των σχολείων λόγω της COVID-19 το 2020 στην Ιρλανδία, το Υπουργείο Παιδείας ανέπτυξε σχέδια επικοινωνίας για να ενημερώσει όλους τους εμπλεκόμενους φορείς σχετικά με τις τελικές εξετάσεις στην ανώτερη δευτεροβάθμια εκπαίδευση και τις ρυθμίσεις αξιολόγησης.</w:t>
                      </w:r>
                    </w:p>
                    <w:p w14:paraId="2DD06BB7" w14:textId="77777777" w:rsidR="009410B7" w:rsidRDefault="009410B7" w:rsidP="009410B7">
                      <w:pPr>
                        <w:pStyle w:val="Agency-body-text"/>
                        <w:keepNext/>
                      </w:pPr>
                      <w:r>
                        <w:rPr>
                          <w:lang w:bidi="el-GR"/>
                        </w:rPr>
                        <w:t>Ένα πρόβλημα που αντιμετωπίστηκε ήταν το μέγεθος του κοινού, καθώς ήταν απαραίτητο να προσεγγιστούν όλοι οι μαθητές, οι γονείς/κηδεμόνες, οι σχολικές κοινότητες, συμπεριλαμβανομένων των σχολικών ηγετών και των εκπαιδευτικών, των εμπλεκόμενων φορέων και των εκπροσώπων του τομέα της εκπαίδευσης. Απαιτήθηκε σημαντική τεχνογνωσία για την εξασφάλιση σαφούς επικοινωνίας. Ο σχεδιασμός προέβλεπε πολυκαναλική, πολυεπίπεδη επικοινωνία.</w:t>
                      </w:r>
                    </w:p>
                    <w:p w14:paraId="38C22280" w14:textId="1AE17879" w:rsidR="009410B7" w:rsidRDefault="009410B7" w:rsidP="009410B7">
                      <w:pPr>
                        <w:pStyle w:val="Agency-body-text"/>
                        <w:keepNext/>
                      </w:pPr>
                      <w:r>
                        <w:rPr>
                          <w:rStyle w:val="ui-provider"/>
                          <w:lang w:bidi="el-GR"/>
                        </w:rPr>
                        <w:t>Η παρακολούθηση του αντίκτυπου των διαδικασιών επικοινωνίας ήταν καίριας σημασίας, διότι κατέστησε δυνατή την ταχεία προσαρμογή των διαδικασιών ανταλλαγής μηνυμάτων και επικοινωνίας όταν χρειαζόταν.</w:t>
                      </w:r>
                    </w:p>
                  </w:txbxContent>
                </v:textbox>
                <w10:anchorlock/>
              </v:shape>
            </w:pict>
          </mc:Fallback>
        </mc:AlternateContent>
      </w:r>
    </w:p>
    <w:p w14:paraId="1EAA3940" w14:textId="29911976" w:rsidR="00F54EDD" w:rsidRPr="002F7251" w:rsidRDefault="00D10BB1" w:rsidP="00DB7881">
      <w:pPr>
        <w:pStyle w:val="Agency-body-text"/>
        <w:rPr>
          <w:rFonts w:asciiTheme="majorHAnsi" w:hAnsiTheme="majorHAnsi" w:cstheme="majorHAnsi"/>
        </w:rPr>
      </w:pPr>
      <w:r w:rsidRPr="002F7251">
        <w:rPr>
          <w:rFonts w:asciiTheme="majorHAnsi" w:hAnsiTheme="majorHAnsi" w:cstheme="majorHAnsi"/>
          <w:lang w:bidi="el-GR"/>
        </w:rPr>
        <w:t>(</w:t>
      </w:r>
      <w:hyperlink r:id="rId73" w:history="1">
        <w:r w:rsidRPr="002F7251">
          <w:rPr>
            <w:rStyle w:val="Hyperlink"/>
            <w:rFonts w:asciiTheme="majorHAnsi" w:hAnsiTheme="majorHAnsi" w:cstheme="majorHAnsi"/>
            <w:lang w:bidi="el-GR"/>
          </w:rPr>
          <w:t>Υπουργείο Παιδείας</w:t>
        </w:r>
      </w:hyperlink>
      <w:r w:rsidRPr="002F7251">
        <w:rPr>
          <w:rFonts w:asciiTheme="majorHAnsi" w:hAnsiTheme="majorHAnsi" w:cstheme="majorHAnsi"/>
          <w:lang w:bidi="el-GR"/>
        </w:rPr>
        <w:t xml:space="preserve">, 2020· </w:t>
      </w:r>
      <w:hyperlink r:id="rId74" w:history="1">
        <w:r w:rsidRPr="002F7251">
          <w:rPr>
            <w:rStyle w:val="Hyperlink"/>
            <w:rFonts w:asciiTheme="majorHAnsi" w:hAnsiTheme="majorHAnsi" w:cstheme="majorHAnsi"/>
            <w:lang w:bidi="el-GR"/>
          </w:rPr>
          <w:t>ΟΟΣΑ</w:t>
        </w:r>
      </w:hyperlink>
      <w:r w:rsidRPr="002F7251">
        <w:rPr>
          <w:rFonts w:asciiTheme="majorHAnsi" w:hAnsiTheme="majorHAnsi" w:cstheme="majorHAnsi"/>
          <w:lang w:bidi="el-GR"/>
        </w:rPr>
        <w:t xml:space="preserve">, 2023· </w:t>
      </w:r>
      <w:hyperlink r:id="rId75" w:history="1">
        <w:r w:rsidRPr="002F7251">
          <w:rPr>
            <w:rStyle w:val="Hyperlink"/>
            <w:rFonts w:asciiTheme="majorHAnsi" w:hAnsiTheme="majorHAnsi" w:cstheme="majorHAnsi"/>
            <w:lang w:bidi="el-GR"/>
          </w:rPr>
          <w:t>Μικτή Επιτροπή για την Εκπαίδευση, την Ανώτερη και Τριτοβάθμια Εκπαίδευση, την Έρευνα, την Καινοτομία και την Επιστήμη</w:t>
        </w:r>
      </w:hyperlink>
      <w:r w:rsidRPr="002F7251">
        <w:rPr>
          <w:rFonts w:asciiTheme="majorHAnsi" w:hAnsiTheme="majorHAnsi" w:cstheme="majorHAnsi"/>
          <w:lang w:bidi="el-GR"/>
        </w:rPr>
        <w:t>, 2021)</w:t>
      </w:r>
    </w:p>
    <w:p w14:paraId="29065007" w14:textId="6CF811C4" w:rsidR="00481C65" w:rsidRPr="002F7251" w:rsidRDefault="00481C65" w:rsidP="00DB7881">
      <w:pPr>
        <w:pStyle w:val="Agency-body-text"/>
        <w:keepNext/>
        <w:rPr>
          <w:rFonts w:asciiTheme="majorHAnsi" w:hAnsiTheme="majorHAnsi" w:cstheme="majorHAnsi"/>
        </w:rPr>
      </w:pPr>
      <w:r w:rsidRPr="002F7251">
        <w:rPr>
          <w:rFonts w:asciiTheme="majorHAnsi" w:hAnsiTheme="majorHAnsi" w:cstheme="majorHAnsi"/>
          <w:lang w:bidi="el-GR"/>
        </w:rPr>
        <w:t xml:space="preserve">Η </w:t>
      </w:r>
      <w:r w:rsidRPr="002F7251">
        <w:rPr>
          <w:rFonts w:asciiTheme="majorHAnsi" w:hAnsiTheme="majorHAnsi" w:cstheme="majorHAnsi"/>
          <w:b/>
          <w:lang w:bidi="el-GR"/>
        </w:rPr>
        <w:t>ερώτηση καθοδήγησης</w:t>
      </w:r>
      <w:r w:rsidRPr="002F7251">
        <w:rPr>
          <w:rFonts w:asciiTheme="majorHAnsi" w:hAnsiTheme="majorHAnsi" w:cstheme="majorHAnsi"/>
          <w:lang w:bidi="el-GR"/>
        </w:rPr>
        <w:t xml:space="preserve"> και το </w:t>
      </w:r>
      <w:r w:rsidRPr="002F7251">
        <w:rPr>
          <w:rFonts w:asciiTheme="majorHAnsi" w:hAnsiTheme="majorHAnsi" w:cstheme="majorHAnsi"/>
          <w:b/>
          <w:lang w:bidi="el-GR"/>
        </w:rPr>
        <w:t xml:space="preserve">βασικό μήνυμα </w:t>
      </w:r>
      <w:r w:rsidRPr="002F7251">
        <w:rPr>
          <w:rFonts w:asciiTheme="majorHAnsi" w:hAnsiTheme="majorHAnsi" w:cstheme="majorHAnsi"/>
          <w:lang w:bidi="el-GR"/>
        </w:rPr>
        <w:t xml:space="preserve">διαμορφώνουν το θέμα της αποτελεσματικής επικοινωνίας σε σχέση με τη φιλοδοξία Β. Το επίκεντρο είναι </w:t>
      </w:r>
      <w:r w:rsidRPr="002F7251">
        <w:rPr>
          <w:rFonts w:asciiTheme="majorHAnsi" w:hAnsiTheme="majorHAnsi" w:cstheme="majorHAnsi"/>
          <w:b/>
          <w:lang w:bidi="el-GR"/>
        </w:rPr>
        <w:t>η αποτελεσματική επικοινωνία και οι εκπαιδευτικοί</w:t>
      </w:r>
      <w:r w:rsidRPr="002F7251">
        <w:rPr>
          <w:rFonts w:asciiTheme="majorHAnsi" w:hAnsiTheme="majorHAnsi" w:cstheme="majorHAnsi"/>
          <w:lang w:bidi="el-GR"/>
        </w:rPr>
        <w:t>:</w:t>
      </w:r>
    </w:p>
    <w:p w14:paraId="21FBE10F" w14:textId="03CE76D5" w:rsidR="00F80DCC" w:rsidRPr="002F7251" w:rsidRDefault="00F80DCC" w:rsidP="00DB7881">
      <w:pPr>
        <w:pStyle w:val="Agency-body-text"/>
        <w:keepNext/>
        <w:rPr>
          <w:rFonts w:asciiTheme="majorHAnsi" w:hAnsiTheme="majorHAnsi" w:cstheme="majorHAnsi"/>
        </w:rPr>
      </w:pPr>
      <w:r w:rsidRPr="002372AB">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571EF85B">
            <wp:simplePos x="0" y="0"/>
            <wp:positionH relativeFrom="column">
              <wp:posOffset>12700</wp:posOffset>
            </wp:positionH>
            <wp:positionV relativeFrom="paragraph">
              <wp:posOffset>251037</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2F7251" w:rsidRDefault="00F80DCC" w:rsidP="00D77283">
      <w:pPr>
        <w:pStyle w:val="Agency-body-text"/>
        <w:spacing w:after="480"/>
        <w:rPr>
          <w:rFonts w:asciiTheme="majorHAnsi" w:hAnsiTheme="majorHAnsi" w:cstheme="majorHAnsi"/>
        </w:rPr>
      </w:pPr>
      <w:r w:rsidRPr="002372AB">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3D750140">
            <wp:simplePos x="0" y="0"/>
            <wp:positionH relativeFrom="column">
              <wp:posOffset>12700</wp:posOffset>
            </wp:positionH>
            <wp:positionV relativeFrom="paragraph">
              <wp:posOffset>1203537</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2F7251">
        <w:rPr>
          <w:rFonts w:asciiTheme="majorHAnsi" w:hAnsiTheme="majorHAnsi" w:cstheme="majorHAnsi"/>
          <w:b/>
          <w:lang w:bidi="el-GR"/>
        </w:rPr>
        <w:t>Πώς μπορεί μια νοοτροπία αποτελεσματικής επικοινωνίας στην εκπαίδευση να επιτρέψει στους εκπαιδευτικούς να ενεργούν προληπτικά και να είναι προετοιμασμένοι όταν αντιμετωπίζουν τις ανάγκες όλων των μαθητών κατά τη διάρκεια ψυχοκοινωνικών καταστάσεων έκτακτης ανάγκης;</w:t>
      </w:r>
    </w:p>
    <w:p w14:paraId="183A9D3B" w14:textId="62C966C3" w:rsidR="006D7D2E" w:rsidRPr="002F7251" w:rsidRDefault="006D7D2E" w:rsidP="00F80DCC">
      <w:pPr>
        <w:pStyle w:val="Agency-body-text"/>
        <w:ind w:left="1701"/>
        <w:rPr>
          <w:rFonts w:asciiTheme="majorHAnsi" w:hAnsiTheme="majorHAnsi" w:cstheme="majorHAnsi"/>
        </w:rPr>
      </w:pPr>
      <w:r w:rsidRPr="002F7251">
        <w:rPr>
          <w:rFonts w:asciiTheme="majorHAnsi" w:hAnsiTheme="majorHAnsi" w:cstheme="majorHAnsi"/>
          <w:i/>
          <w:lang w:bidi="el-GR"/>
        </w:rPr>
        <w:t>Βασικό μήνυμα:</w:t>
      </w:r>
      <w:r w:rsidRPr="002F7251">
        <w:rPr>
          <w:rFonts w:asciiTheme="majorHAnsi" w:hAnsiTheme="majorHAnsi" w:cstheme="majorHAnsi"/>
          <w:lang w:bidi="el-GR"/>
        </w:rPr>
        <w:t xml:space="preserve"> Οι εκπαιδευτικοί μπορούν να έχουν τη δυνατότητα να ενεργούν προληπτικά και να αισθάνονται προετοιμασμένοι για ψυχοκοινωνικές καταστάσεις έκτακτης ανάγκης όταν οι διαδικασίες επικοινωνίας είναι διαφανείς και συμμετέχουν στη λήψη αποφάσεων. Η ενισχυμένη επικοινωνία και ανταλλαγή απόψεων μεταξύ των εκπαιδευτικών και μεταξύ των επιπέδων των εμπλεκόμενων φορέων μπορεί να συμβάλει σε αυτήν την εξέλιξη. Οι επαρκείς ευκαιρίες ανάπτυξης δεξιοτήτων στην επικοινωνία και στην τεχνολογία </w:t>
      </w:r>
      <w:r w:rsidRPr="002F7251">
        <w:rPr>
          <w:rFonts w:asciiTheme="majorHAnsi" w:hAnsiTheme="majorHAnsi" w:cstheme="majorHAnsi"/>
          <w:lang w:bidi="el-GR"/>
        </w:rPr>
        <w:lastRenderedPageBreak/>
        <w:t>πληροφοριών είναι καίριας σημασίας για την υποστήριξη των εκπαιδευτικών, ειδικά σε περιόδους κρίσης.</w:t>
      </w:r>
    </w:p>
    <w:p w14:paraId="64D2A837" w14:textId="77777777" w:rsidR="00FD11C2" w:rsidRPr="002F7251" w:rsidRDefault="00FD11C2" w:rsidP="00DB7881">
      <w:pPr>
        <w:pStyle w:val="Agency-body-text"/>
        <w:rPr>
          <w:rFonts w:asciiTheme="majorHAnsi" w:hAnsiTheme="majorHAnsi" w:cstheme="majorHAnsi"/>
        </w:rPr>
      </w:pPr>
      <w:r w:rsidRPr="002F7251">
        <w:rPr>
          <w:rFonts w:asciiTheme="majorHAnsi" w:hAnsiTheme="majorHAnsi" w:cstheme="majorHAnsi"/>
          <w:lang w:bidi="el-GR"/>
        </w:rPr>
        <w:br w:type="page"/>
      </w:r>
    </w:p>
    <w:p w14:paraId="4D83577B" w14:textId="32E96172" w:rsidR="00593B42" w:rsidRPr="002F7251" w:rsidRDefault="00F31E13" w:rsidP="00957625">
      <w:pPr>
        <w:pStyle w:val="Agency-heading-2"/>
        <w:rPr>
          <w:rFonts w:asciiTheme="majorHAnsi" w:hAnsiTheme="majorHAnsi" w:cstheme="majorHAnsi"/>
        </w:rPr>
      </w:pPr>
      <w:bookmarkStart w:id="26" w:name="AspirationC"/>
      <w:bookmarkStart w:id="27" w:name="_Toc165540707"/>
      <w:r w:rsidRPr="002372AB">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4769E9B8">
            <wp:simplePos x="0" y="0"/>
            <wp:positionH relativeFrom="margin">
              <wp:posOffset>5050155</wp:posOffset>
            </wp:positionH>
            <wp:positionV relativeFrom="margin">
              <wp:posOffset>-70273</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F7251">
        <w:rPr>
          <w:rFonts w:asciiTheme="majorHAnsi" w:hAnsiTheme="majorHAnsi" w:cstheme="majorHAnsi"/>
          <w:lang w:bidi="el-GR"/>
        </w:rPr>
        <w:t>Φιλοδοξία Γ: Δημιουργούν υποστηρικτικούς δεσμούς στην κοινότητα γύρω από τους μαθητές και τις οικογένειες</w:t>
      </w:r>
      <w:bookmarkEnd w:id="26"/>
      <w:bookmarkEnd w:id="27"/>
    </w:p>
    <w:p w14:paraId="557A74F8" w14:textId="6942B742" w:rsidR="00707984" w:rsidRPr="002F7251" w:rsidRDefault="005B2B84" w:rsidP="00481C65">
      <w:pPr>
        <w:pStyle w:val="Agency-body-text"/>
        <w:rPr>
          <w:rFonts w:asciiTheme="majorHAnsi" w:hAnsiTheme="majorHAnsi" w:cstheme="majorHAnsi"/>
        </w:rPr>
      </w:pPr>
      <w:r w:rsidRPr="002F7251">
        <w:rPr>
          <w:rFonts w:asciiTheme="majorHAnsi" w:hAnsiTheme="majorHAnsi" w:cstheme="majorHAnsi"/>
          <w:lang w:bidi="el-GR"/>
        </w:rPr>
        <w:t>Η πανδημία COVID-19 ανέδειξε την ανάγκη υποστήριξης των οικογενειών όσον αφορά την εκπαίδευση σε περιόδους κρίσης. Οι υποστηρικτικοί σύνδεσμοι στην κοινότητα διαδραμάτισαν ουσιαστικό ρόλο στην παροχή της υποστήριξης αυτής εκεί όπου οι ευρύτερες δομές υποστήριξης του συστήματος είχαν αποτύχει.</w:t>
      </w:r>
    </w:p>
    <w:p w14:paraId="3ECDDADA" w14:textId="7D9B048A" w:rsidR="002859C8" w:rsidRPr="002F7251" w:rsidRDefault="0081429A" w:rsidP="00481C65">
      <w:pPr>
        <w:pStyle w:val="Agency-body-text"/>
        <w:rPr>
          <w:rFonts w:asciiTheme="majorHAnsi" w:hAnsiTheme="majorHAnsi" w:cstheme="majorHAnsi"/>
        </w:rPr>
      </w:pPr>
      <w:r w:rsidRPr="002F7251">
        <w:rPr>
          <w:rFonts w:asciiTheme="majorHAnsi" w:hAnsiTheme="majorHAnsi" w:cstheme="majorHAnsi"/>
          <w:lang w:bidi="el-GR"/>
        </w:rPr>
        <w:t>Η δυνατότητα αποτελεσματικής επικοινωνίας με τη χρήση υποστηρικτικών συνδέσμων στις (σχολικές) κοινότητες βοηθά τις οικογένειες και αυξάνει την ευημερία και την ψυχική ανθεκτικότητα των μαθητών, ειδικά σε περιόδους κρίσης.</w:t>
      </w:r>
    </w:p>
    <w:p w14:paraId="2722111D" w14:textId="5988E74F" w:rsidR="00AD7A76" w:rsidRPr="002F7251" w:rsidRDefault="00011051" w:rsidP="00975A02">
      <w:pPr>
        <w:pStyle w:val="Agency-body-text"/>
        <w:spacing w:before="0" w:after="0"/>
        <w:textAlignment w:val="baseline"/>
        <w:rPr>
          <w:rFonts w:asciiTheme="majorHAnsi" w:hAnsiTheme="majorHAnsi" w:cstheme="majorHAnsi"/>
        </w:rPr>
      </w:pPr>
      <w:r w:rsidRPr="002372AB">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24F85AEC">
            <wp:simplePos x="0" y="0"/>
            <wp:positionH relativeFrom="column">
              <wp:posOffset>4958503</wp:posOffset>
            </wp:positionH>
            <wp:positionV relativeFrom="paragraph">
              <wp:posOffset>499745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2F7251">
        <w:rPr>
          <w:rFonts w:asciiTheme="majorHAnsi" w:hAnsiTheme="majorHAnsi" w:cstheme="majorHAnsi"/>
          <w:lang w:bidi="el-GR"/>
        </w:rPr>
        <w:t>Οι παρακάτω δυσκολίες στην πράξη περιγράφουν τις επικοινωνιακές προκλήσεις που αντιμετώπισαν οι οικογένειες κατά την πρώιμη φάση της κρίσης της πανδημίας COVID-19, παρέχοντας πληροφορίες για την πραγματικότητα που βίωσαν.</w:t>
      </w:r>
    </w:p>
    <w:p w14:paraId="4C6EECCC" w14:textId="2C948A43" w:rsidR="002859C8" w:rsidRPr="002F7251" w:rsidRDefault="009410B7" w:rsidP="00B067F8">
      <w:pPr>
        <w:pStyle w:val="Agency-body-text"/>
        <w:spacing w:before="360"/>
        <w:rPr>
          <w:rFonts w:asciiTheme="majorHAns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el-GR"/>
                              </w:rPr>
                              <w:t>Δυσκολίες στην πράξη:</w:t>
                            </w:r>
                          </w:p>
                          <w:p w14:paraId="43163115" w14:textId="77777777" w:rsidR="009410B7" w:rsidRDefault="009410B7" w:rsidP="009410B7">
                            <w:pPr>
                              <w:pStyle w:val="Agency-body-text"/>
                              <w:numPr>
                                <w:ilvl w:val="0"/>
                                <w:numId w:val="2"/>
                              </w:numPr>
                              <w:ind w:left="284"/>
                            </w:pPr>
                            <w:r>
                              <w:rPr>
                                <w:lang w:bidi="el-GR"/>
                              </w:rPr>
                              <w:t xml:space="preserve">Οι επικοινωνιακές δυσκολίες που αντιμετώπισαν οι γονείς κατά τη διάρκεια των περιορισμών της πανδημίας, ιδίως σε σχέση με </w:t>
                            </w:r>
                            <w:r>
                              <w:rPr>
                                <w:b/>
                                <w:lang w:bidi="el-GR"/>
                              </w:rPr>
                              <w:t>τον τρόπο και τον χρόνο ανακοίνωσης των αποφάσεων</w:t>
                            </w:r>
                            <w:r>
                              <w:rPr>
                                <w:lang w:bidi="el-GR"/>
                              </w:rPr>
                              <w:t>. Σε ορισμένες περιπτώσεις, τα μέσα μαζικής ενημέρωσης κοινοποιούσαν τις αποφάσεις, αλλά οι οικογένειες έπρεπε να περιμένουν να τις εφαρμόσουν τα σχολεία. Οικογένειες με μεταναστευτικό υπόβαθρο και ομιλητές άλλων γλωσσών αντιμετώπισαν υψηλά επίπεδα αποκλεισμού από την ενημέρωση και την ανακοίνωση των αποφάσεων.</w:t>
                            </w:r>
                          </w:p>
                          <w:p w14:paraId="03D8B9E6" w14:textId="70625F4C" w:rsidR="009410B7" w:rsidRDefault="009410B7" w:rsidP="009410B7">
                            <w:pPr>
                              <w:pStyle w:val="Agency-body-text"/>
                              <w:numPr>
                                <w:ilvl w:val="0"/>
                                <w:numId w:val="2"/>
                              </w:numPr>
                              <w:ind w:left="284"/>
                            </w:pPr>
                            <w:r>
                              <w:rPr>
                                <w:lang w:bidi="el-GR"/>
                              </w:rPr>
                              <w:t xml:space="preserve">Οι γονείς αναφέρθηκαν στον </w:t>
                            </w:r>
                            <w:r>
                              <w:rPr>
                                <w:b/>
                                <w:lang w:bidi="el-GR"/>
                              </w:rPr>
                              <w:t xml:space="preserve">ρόλο της κοινότητας </w:t>
                            </w:r>
                            <w:r>
                              <w:rPr>
                                <w:lang w:bidi="el-GR"/>
                              </w:rPr>
                              <w:t>ως ουσιαστικό μέρος της επικοινωνίας κατά τη διάρκεια μιας κρίσης. Η κοινότητα τους έδωσε την ευκαιρία να ανταλλάξουν πληροφορίες και να συζητήσουν τις δυσκολίες στην εκπαίδευση κατά τη διάρκεια της κρίσης.</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el-GR"/>
                        </w:rPr>
                        <w:t>Δυσκολίες στην πράξη:</w:t>
                      </w:r>
                    </w:p>
                    <w:p w14:paraId="43163115" w14:textId="77777777" w:rsidR="009410B7" w:rsidRDefault="009410B7" w:rsidP="009410B7">
                      <w:pPr>
                        <w:pStyle w:val="Agency-body-text"/>
                        <w:numPr>
                          <w:ilvl w:val="0"/>
                          <w:numId w:val="2"/>
                        </w:numPr>
                        <w:ind w:left="284"/>
                      </w:pPr>
                      <w:r>
                        <w:rPr>
                          <w:lang w:bidi="el-GR"/>
                        </w:rPr>
                        <w:t xml:space="preserve">Οι επικοινωνιακές δυσκολίες που αντιμετώπισαν οι γονείς κατά τη διάρκεια των περιορισμών της πανδημίας, ιδίως σε σχέση με </w:t>
                      </w:r>
                      <w:r>
                        <w:rPr>
                          <w:b/>
                          <w:lang w:bidi="el-GR"/>
                        </w:rPr>
                        <w:t>τον τρόπο και τον χρόνο ανακοίνωσης των αποφάσεων</w:t>
                      </w:r>
                      <w:r>
                        <w:rPr>
                          <w:lang w:bidi="el-GR"/>
                        </w:rPr>
                        <w:t>. Σε ορισμένες περιπτώσεις, τα μέσα μαζικής ενημέρωσης κοινοποιούσαν τις αποφάσεις, αλλά οι οικογένειες έπρεπε να περιμένουν να τις εφαρμόσουν τα σχολεία. Οικογένειες με μεταναστευτικό υπόβαθρο και ομιλητές άλλων γλωσσών αντιμετώπισαν υψηλά επίπεδα αποκλεισμού από την ενημέρωση και την ανακοίνωση των αποφάσεων.</w:t>
                      </w:r>
                    </w:p>
                    <w:p w14:paraId="03D8B9E6" w14:textId="70625F4C" w:rsidR="009410B7" w:rsidRDefault="009410B7" w:rsidP="009410B7">
                      <w:pPr>
                        <w:pStyle w:val="Agency-body-text"/>
                        <w:numPr>
                          <w:ilvl w:val="0"/>
                          <w:numId w:val="2"/>
                        </w:numPr>
                        <w:ind w:left="284"/>
                      </w:pPr>
                      <w:r>
                        <w:rPr>
                          <w:lang w:bidi="el-GR"/>
                        </w:rPr>
                        <w:t xml:space="preserve">Οι γονείς αναφέρθηκαν στον </w:t>
                      </w:r>
                      <w:r>
                        <w:rPr>
                          <w:b/>
                          <w:lang w:bidi="el-GR"/>
                        </w:rPr>
                        <w:t xml:space="preserve">ρόλο της κοινότητας </w:t>
                      </w:r>
                      <w:r>
                        <w:rPr>
                          <w:lang w:bidi="el-GR"/>
                        </w:rPr>
                        <w:t>ως ουσιαστικό μέρος της επικοινωνίας κατά τη διάρκεια μιας κρίσης. Η κοινότητα τους έδωσε την ευκαιρία να ανταλλάξουν πληροφορίες και να συζητήσουν τις δυσκολίες στην εκπαίδευση κατά τη διάρκεια της κρίσης.</w:t>
                      </w:r>
                    </w:p>
                  </w:txbxContent>
                </v:textbox>
                <w10:anchorlock/>
              </v:shape>
            </w:pict>
          </mc:Fallback>
        </mc:AlternateContent>
      </w:r>
    </w:p>
    <w:p w14:paraId="47345033" w14:textId="15416311" w:rsidR="00593B42" w:rsidRPr="002F7251" w:rsidRDefault="004A642C" w:rsidP="00DB7881">
      <w:pPr>
        <w:pStyle w:val="Agency-heading-3"/>
        <w:rPr>
          <w:rFonts w:asciiTheme="majorHAnsi" w:hAnsiTheme="majorHAnsi" w:cstheme="majorHAnsi"/>
        </w:rPr>
      </w:pPr>
      <w:bookmarkStart w:id="28" w:name="AspirationCPractice"/>
      <w:bookmarkStart w:id="29" w:name="_Toc165540708"/>
      <w:r w:rsidRPr="002F7251">
        <w:rPr>
          <w:rFonts w:asciiTheme="majorHAnsi" w:hAnsiTheme="majorHAnsi" w:cstheme="majorHAnsi"/>
          <w:lang w:bidi="el-GR"/>
        </w:rPr>
        <w:lastRenderedPageBreak/>
        <w:t>Πρακτική έμπνευσης για τη φιλοδοξία Γ</w:t>
      </w:r>
      <w:bookmarkEnd w:id="28"/>
      <w:bookmarkEnd w:id="29"/>
    </w:p>
    <w:p w14:paraId="4F507BFD" w14:textId="0EEA34F0" w:rsidR="004A642C" w:rsidRPr="002F7251" w:rsidRDefault="004A642C" w:rsidP="00DB7881">
      <w:pPr>
        <w:pStyle w:val="Agency-body-text"/>
        <w:keepNext/>
        <w:rPr>
          <w:rFonts w:asciiTheme="majorHAnsi" w:eastAsia="Calibri" w:hAnsiTheme="majorHAnsi" w:cstheme="majorHAnsi"/>
        </w:rPr>
      </w:pPr>
      <w:r w:rsidRPr="002F7251">
        <w:rPr>
          <w:rFonts w:asciiTheme="majorHAnsi" w:hAnsiTheme="majorHAnsi" w:cstheme="majorHAnsi"/>
          <w:lang w:bidi="el-GR"/>
        </w:rPr>
        <w:t>Στα ακόλουθα παραδείγματα, οι οικογένειες και οι σχολικές κοινότητες είχαν ευκαιρίες να αλληλεπιδράσουν, έτσι ώστε να αποκτήσουν μια κοινή αντίληψη της κατάστασης και να αναπτύξουν ισχυρούς δεσμούς.</w:t>
      </w:r>
    </w:p>
    <w:p w14:paraId="5DB165A3" w14:textId="5122FFD5" w:rsidR="004A642C" w:rsidRPr="002F7251" w:rsidRDefault="009410B7" w:rsidP="009410B7">
      <w:pPr>
        <w:pStyle w:val="Agency-body-text"/>
        <w:keepNext/>
        <w:rPr>
          <w:rFonts w:asciiTheme="majorHAnsi" w:eastAsia="Calibr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el-GR"/>
                              </w:rPr>
                              <w:t>Το καφέ για τους γονείς σε ένα δημοτικό σχολείο στη Φρανκφούρτη</w:t>
                            </w:r>
                          </w:p>
                          <w:p w14:paraId="791A1611" w14:textId="77777777" w:rsidR="009410B7" w:rsidRPr="00207E19" w:rsidRDefault="009410B7" w:rsidP="009410B7">
                            <w:pPr>
                              <w:pStyle w:val="Agency-body-text"/>
                            </w:pPr>
                            <w:r w:rsidRPr="00207E19">
                              <w:rPr>
                                <w:lang w:bidi="el-GR"/>
                              </w:rPr>
                              <w:t>Στη Γερμανία, εκπαιδευτικοί και ένας σχολικός ηγέτης δημιούργησαν ένα καφέ για τους γονείς για να βελτιώσουν τη σχέση μεταξύ οικογένειας και σχολείου. Στόχος ήταν να διατεθεί ένας χώρος και ο χρόνος για να μοιραστούν τις εμπειρίες και τις απόψεις τους και να αντιμετωπιστούν οι προκλήσεις.</w:t>
                            </w:r>
                          </w:p>
                          <w:p w14:paraId="78CD8714" w14:textId="77777777" w:rsidR="009410B7" w:rsidRPr="00207E19" w:rsidRDefault="009410B7" w:rsidP="009410B7">
                            <w:pPr>
                              <w:pStyle w:val="Agency-body-text"/>
                            </w:pPr>
                            <w:r w:rsidRPr="00207E19">
                              <w:rPr>
                                <w:lang w:bidi="el-GR"/>
                              </w:rPr>
                              <w:t>Η δημιουργία ενός φιλικού κλίματος ενίσχυσε τη σχέση μεταξύ του σχολείου και της κοινότητάς του. Διαδραμάτισε επίσης βασικό ρόλο για τη συμμετοχή των νέων γονέων και παρείχε τη δυνατότητα σε γονείς από μη γερμανόφωνο υπόβαθρο να αλληλεπιδράσουν με το σχολείο με διαφορετικό τρόπο.</w:t>
                            </w:r>
                          </w:p>
                          <w:p w14:paraId="7EC2B4B7" w14:textId="3E6231F4" w:rsidR="009410B7" w:rsidRDefault="009410B7" w:rsidP="009410B7">
                            <w:pPr>
                              <w:pStyle w:val="Agency-body-text"/>
                            </w:pPr>
                            <w:r w:rsidRPr="00207E19">
                              <w:rPr>
                                <w:lang w:bidi="el-GR"/>
                              </w:rPr>
                              <w:t>Αυτό το έργο έχει αποδειχθεί πολύ αποτελεσματικό λόγω της μη συμβατικής μεθόδου επικοινωνίας του. Οι συζητήσεις πραγματοποιούνταν σε ένα φιλικό και οικείο κλίμα, χωρίς καμία αναφορά σε επιδόσεις, βαθμούς και αξιολογήσεις. Οι ίδιοι οι γονείς επέλεγαν τα θέματα προς συζήτηση, τα οποία μερικές φορές ήταν πολύ προσωπικά. Οι προσωπικές ανταλλαγές απόψεων μεταξύ γονέων και εκπαιδευτικών δημιούργησαν μια βάση εμπιστοσύνης. Υπήρχε πλέον ένα πιο άμεσο κανάλι επικοινωνίας.</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el-GR"/>
                        </w:rPr>
                        <w:t>Το καφέ για τους γονείς σε ένα δημοτικό σχολείο στη Φρανκφούρτη</w:t>
                      </w:r>
                    </w:p>
                    <w:p w14:paraId="791A1611" w14:textId="77777777" w:rsidR="009410B7" w:rsidRPr="00207E19" w:rsidRDefault="009410B7" w:rsidP="009410B7">
                      <w:pPr>
                        <w:pStyle w:val="Agency-body-text"/>
                      </w:pPr>
                      <w:r w:rsidRPr="00207E19">
                        <w:rPr>
                          <w:lang w:bidi="el-GR"/>
                        </w:rPr>
                        <w:t>Στη Γερμανία, εκπαιδευτικοί και ένας σχολικός ηγέτης δημιούργησαν ένα καφέ για τους γονείς για να βελτιώσουν τη σχέση μεταξύ οικογένειας και σχολείου. Στόχος ήταν να διατεθεί ένας χώρος και ο χρόνος για να μοιραστούν τις εμπειρίες και τις απόψεις τους και να αντιμετωπιστούν οι προκλήσεις.</w:t>
                      </w:r>
                    </w:p>
                    <w:p w14:paraId="78CD8714" w14:textId="77777777" w:rsidR="009410B7" w:rsidRPr="00207E19" w:rsidRDefault="009410B7" w:rsidP="009410B7">
                      <w:pPr>
                        <w:pStyle w:val="Agency-body-text"/>
                      </w:pPr>
                      <w:r w:rsidRPr="00207E19">
                        <w:rPr>
                          <w:lang w:bidi="el-GR"/>
                        </w:rPr>
                        <w:t>Η δημιουργία ενός φιλικού κλίματος ενίσχυσε τη σχέση μεταξύ του σχολείου και της κοινότητάς του. Διαδραμάτισε επίσης βασικό ρόλο για τη συμμετοχή των νέων γονέων και παρείχε τη δυνατότητα σε γονείς από μη γερμανόφωνο υπόβαθρο να αλληλεπιδράσουν με το σχολείο με διαφορετικό τρόπο.</w:t>
                      </w:r>
                    </w:p>
                    <w:p w14:paraId="7EC2B4B7" w14:textId="3E6231F4" w:rsidR="009410B7" w:rsidRDefault="009410B7" w:rsidP="009410B7">
                      <w:pPr>
                        <w:pStyle w:val="Agency-body-text"/>
                      </w:pPr>
                      <w:r w:rsidRPr="00207E19">
                        <w:rPr>
                          <w:lang w:bidi="el-GR"/>
                        </w:rPr>
                        <w:t>Αυτό το έργο έχει αποδειχθεί πολύ αποτελεσματικό λόγω της μη συμβατικής μεθόδου επικοινωνίας του. Οι συζητήσεις πραγματοποιούνταν σε ένα φιλικό και οικείο κλίμα, χωρίς καμία αναφορά σε επιδόσεις, βαθμούς και αξιολογήσεις. Οι ίδιοι οι γονείς επέλεγαν τα θέματα προς συζήτηση, τα οποία μερικές φορές ήταν πολύ προσωπικά. Οι προσωπικές ανταλλαγές απόψεων μεταξύ γονέων και εκπαιδευτικών δημιούργησαν μια βάση εμπιστοσύνης. Υπήρχε πλέον ένα πιο άμεσο κανάλι επικοινωνίας.</w:t>
                      </w:r>
                    </w:p>
                  </w:txbxContent>
                </v:textbox>
                <w10:anchorlock/>
              </v:shape>
            </w:pict>
          </mc:Fallback>
        </mc:AlternateContent>
      </w:r>
    </w:p>
    <w:p w14:paraId="05C4DA8C" w14:textId="3E8A9B9C" w:rsidR="009410B7" w:rsidRPr="002F7251" w:rsidRDefault="00F574B2" w:rsidP="009410B7">
      <w:pPr>
        <w:pStyle w:val="Agency-body-text"/>
        <w:spacing w:before="240" w:after="240"/>
        <w:rPr>
          <w:rStyle w:val="Hyperlink"/>
          <w:rFonts w:asciiTheme="majorHAnsi" w:hAnsiTheme="majorHAnsi" w:cstheme="majorHAnsi"/>
        </w:rPr>
      </w:pPr>
      <w:r w:rsidRPr="002F7251">
        <w:rPr>
          <w:rFonts w:asciiTheme="majorHAnsi" w:hAnsiTheme="majorHAnsi" w:cstheme="majorHAnsi"/>
          <w:lang w:bidi="el-GR"/>
        </w:rPr>
        <w:t>(Ludwig Weber Schule, Φρανκφούρτη, Γερμανία)</w:t>
      </w:r>
    </w:p>
    <w:p w14:paraId="7994F80D" w14:textId="675E3DAB" w:rsidR="004A642C" w:rsidRPr="002F7251" w:rsidRDefault="009410B7" w:rsidP="009410B7">
      <w:pPr>
        <w:pStyle w:val="Agency-body-text"/>
        <w:spacing w:before="240" w:after="240"/>
        <w:rPr>
          <w:rFonts w:asciiTheme="majorHAnsi" w:eastAsia="Calibr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el-GR"/>
                              </w:rPr>
                              <w:t>Η πανδημία COVID-19 και τα διδάγματα που αντλήθηκαν από τα νηπιαγωγεία</w:t>
                            </w:r>
                          </w:p>
                          <w:p w14:paraId="79678D38" w14:textId="77777777" w:rsidR="009410B7" w:rsidRDefault="009410B7" w:rsidP="009410B7">
                            <w:pPr>
                              <w:pStyle w:val="Agency-body-text"/>
                            </w:pPr>
                            <w:r>
                              <w:rPr>
                                <w:lang w:bidi="el-GR"/>
                              </w:rPr>
                              <w:t>Μια μελέτη δείχνει πώς εκπαιδευτικοί από τη Σουηδία, τη Νορβηγία και τις Ηνωμένες Πολιτείες χειρίστηκαν τους περιορισμούς της πανδημίας στα νηπιαγωγεία. Το άρθρο αναφέρει ότι ένα σουηδικό νηπιαγωγείο ανέπτυξε ένα λεπτομερές σχέδιο δράσης κατά της κρίσης σε συνεργασία με το προσωπικό του και τη συμβουλευτική επιτροπή για τους γονείς. Στη Νορβηγία, οι γονείς και το σχολικό προσωπικό συμμετείχαν στην ανάπτυξη μιας κοινής αντίληψης και στρατηγικής για την ανταλλαγή πληροφοριών και τον καθορισμό κατευθυντήριων γραμμών για την ασφάλεια.</w:t>
                            </w:r>
                          </w:p>
                          <w:p w14:paraId="14B8F18B" w14:textId="08DCD24C" w:rsidR="009410B7" w:rsidRDefault="009410B7" w:rsidP="009410B7">
                            <w:pPr>
                              <w:pStyle w:val="Agency-body-text"/>
                            </w:pPr>
                            <w:r>
                              <w:rPr>
                                <w:lang w:bidi="el-GR"/>
                              </w:rPr>
                              <w:t>Τα παραδείγματα αυτά δείχνουν πώς οι γονείς, ως μέρος της κοινότητας, μπορούν να συμμετέχουν σε διαφορετικά στάδια δημιουργίας μιας νοοτροπίας αποτελεσματικής επικοινωνίας.</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el-GR"/>
                        </w:rPr>
                        <w:t>Η πανδημία COVID-19 και τα διδάγματα που αντλήθηκαν από τα νηπιαγωγεία</w:t>
                      </w:r>
                    </w:p>
                    <w:p w14:paraId="79678D38" w14:textId="77777777" w:rsidR="009410B7" w:rsidRDefault="009410B7" w:rsidP="009410B7">
                      <w:pPr>
                        <w:pStyle w:val="Agency-body-text"/>
                      </w:pPr>
                      <w:r>
                        <w:rPr>
                          <w:lang w:bidi="el-GR"/>
                        </w:rPr>
                        <w:t>Μια μελέτη δείχνει πώς εκπαιδευτικοί από τη Σουηδία, τη Νορβηγία και τις Ηνωμένες Πολιτείες χειρίστηκαν τους περιορισμούς της πανδημίας στα νηπιαγωγεία. Το άρθρο αναφέρει ότι ένα σουηδικό νηπιαγωγείο ανέπτυξε ένα λεπτομερές σχέδιο δράσης κατά της κρίσης σε συνεργασία με το προσωπικό του και τη συμβουλευτική επιτροπή για τους γονείς. Στη Νορβηγία, οι γονείς και το σχολικό προσωπικό συμμετείχαν στην ανάπτυξη μιας κοινής αντίληψης και στρατηγικής για την ανταλλαγή πληροφοριών και τον καθορισμό κατευθυντήριων γραμμών για την ασφάλεια.</w:t>
                      </w:r>
                    </w:p>
                    <w:p w14:paraId="14B8F18B" w14:textId="08DCD24C" w:rsidR="009410B7" w:rsidRDefault="009410B7" w:rsidP="009410B7">
                      <w:pPr>
                        <w:pStyle w:val="Agency-body-text"/>
                      </w:pPr>
                      <w:r>
                        <w:rPr>
                          <w:lang w:bidi="el-GR"/>
                        </w:rPr>
                        <w:t>Τα παραδείγματα αυτά δείχνουν πώς οι γονείς, ως μέρος της κοινότητας, μπορούν να συμμετέχουν σε διαφορετικά στάδια δημιουργίας μιας νοοτροπίας αποτελεσματικής επικοινωνίας.</w:t>
                      </w:r>
                    </w:p>
                  </w:txbxContent>
                </v:textbox>
                <w10:anchorlock/>
              </v:shape>
            </w:pict>
          </mc:Fallback>
        </mc:AlternateContent>
      </w:r>
    </w:p>
    <w:p w14:paraId="64F94ADF" w14:textId="66807E0B" w:rsidR="009410B7" w:rsidRPr="00A41501" w:rsidRDefault="00F574B2" w:rsidP="00B46871">
      <w:pPr>
        <w:pStyle w:val="Agency-body-text"/>
        <w:spacing w:before="240" w:after="240"/>
        <w:rPr>
          <w:rFonts w:asciiTheme="majorHAnsi" w:hAnsiTheme="majorHAnsi" w:cstheme="majorHAnsi"/>
        </w:rPr>
      </w:pPr>
      <w:r w:rsidRPr="00A41501">
        <w:rPr>
          <w:rFonts w:asciiTheme="majorHAnsi" w:hAnsiTheme="majorHAnsi" w:cstheme="majorHAnsi"/>
          <w:lang w:bidi="el-GR"/>
        </w:rPr>
        <w:t>(</w:t>
      </w:r>
      <w:hyperlink r:id="rId76" w:history="1">
        <w:r w:rsidRPr="00A41501">
          <w:rPr>
            <w:rStyle w:val="Hyperlink"/>
            <w:rFonts w:asciiTheme="majorHAnsi" w:hAnsiTheme="majorHAnsi" w:cstheme="majorHAnsi"/>
            <w:lang w:bidi="el-GR"/>
          </w:rPr>
          <w:t>Pramling Samuelsson, Wagner &amp; Eriksen Ødegaard</w:t>
        </w:r>
      </w:hyperlink>
      <w:r w:rsidRPr="00A41501">
        <w:rPr>
          <w:rFonts w:asciiTheme="majorHAnsi" w:hAnsiTheme="majorHAnsi" w:cstheme="majorHAnsi"/>
          <w:lang w:bidi="el-GR"/>
        </w:rPr>
        <w:t>, 2020)</w:t>
      </w:r>
    </w:p>
    <w:p w14:paraId="5D76A9A3" w14:textId="076E0AA5" w:rsidR="00F54EDD" w:rsidRPr="00A41501" w:rsidRDefault="009410B7" w:rsidP="00764CC9">
      <w:pPr>
        <w:pStyle w:val="Agency-body-text"/>
        <w:rPr>
          <w:rFonts w:asciiTheme="majorHAnsi" w:hAnsiTheme="majorHAnsi" w:cstheme="majorHAnsi"/>
        </w:rPr>
      </w:pPr>
      <w:r w:rsidRPr="00A41501">
        <w:rPr>
          <w:rStyle w:val="Hyperlink"/>
          <w:rFonts w:asciiTheme="majorHAnsi" w:hAnsiTheme="majorHAnsi" w:cstheme="majorHAnsi"/>
          <w:lang w:bidi="el-GR"/>
        </w:rPr>
        <w:br w:type="page"/>
      </w:r>
    </w:p>
    <w:p w14:paraId="5A1C80B3" w14:textId="3C201B61" w:rsidR="006C6491" w:rsidRPr="002F7251" w:rsidRDefault="00481C65" w:rsidP="00544FF6">
      <w:pPr>
        <w:pStyle w:val="Agency-body-text"/>
        <w:keepNext/>
        <w:rPr>
          <w:rFonts w:asciiTheme="majorHAnsi" w:hAnsiTheme="majorHAnsi" w:cstheme="majorHAnsi"/>
        </w:rPr>
      </w:pPr>
      <w:r w:rsidRPr="002F7251">
        <w:rPr>
          <w:rFonts w:asciiTheme="majorHAnsi" w:hAnsiTheme="majorHAnsi" w:cstheme="majorHAnsi"/>
          <w:lang w:bidi="el-GR"/>
        </w:rPr>
        <w:lastRenderedPageBreak/>
        <w:t xml:space="preserve">Η </w:t>
      </w:r>
      <w:r w:rsidRPr="002F7251">
        <w:rPr>
          <w:rFonts w:asciiTheme="majorHAnsi" w:hAnsiTheme="majorHAnsi" w:cstheme="majorHAnsi"/>
          <w:b/>
          <w:lang w:bidi="el-GR"/>
        </w:rPr>
        <w:t>ερώτηση καθοδήγησης</w:t>
      </w:r>
      <w:r w:rsidRPr="002F7251">
        <w:rPr>
          <w:rFonts w:asciiTheme="majorHAnsi" w:hAnsiTheme="majorHAnsi" w:cstheme="majorHAnsi"/>
          <w:lang w:bidi="el-GR"/>
        </w:rPr>
        <w:t xml:space="preserve"> και το </w:t>
      </w:r>
      <w:r w:rsidRPr="002F7251">
        <w:rPr>
          <w:rFonts w:asciiTheme="majorHAnsi" w:hAnsiTheme="majorHAnsi" w:cstheme="majorHAnsi"/>
          <w:b/>
          <w:lang w:bidi="el-GR"/>
        </w:rPr>
        <w:t xml:space="preserve">βασικό μήνυμα </w:t>
      </w:r>
      <w:r w:rsidRPr="002F7251">
        <w:rPr>
          <w:rFonts w:asciiTheme="majorHAnsi" w:hAnsiTheme="majorHAnsi" w:cstheme="majorHAnsi"/>
          <w:lang w:bidi="el-GR"/>
        </w:rPr>
        <w:t xml:space="preserve">διαμορφώνουν το θέμα της αποτελεσματικής επικοινωνίας σε σχέση με τη φιλοδοξία Γ. Το επίκεντρο είναι </w:t>
      </w:r>
      <w:r w:rsidRPr="002F7251">
        <w:rPr>
          <w:rFonts w:asciiTheme="majorHAnsi" w:hAnsiTheme="majorHAnsi" w:cstheme="majorHAnsi"/>
          <w:b/>
          <w:lang w:bidi="el-GR"/>
        </w:rPr>
        <w:t>η αποτελεσματική επικοινωνία και οι οικογένειες</w:t>
      </w:r>
      <w:r w:rsidRPr="002F7251">
        <w:rPr>
          <w:rFonts w:asciiTheme="majorHAnsi" w:hAnsiTheme="majorHAnsi" w:cstheme="majorHAnsi"/>
          <w:lang w:bidi="el-GR"/>
        </w:rPr>
        <w:t>:</w:t>
      </w:r>
    </w:p>
    <w:p w14:paraId="59E8C753" w14:textId="36C729E9" w:rsidR="00FC1A30" w:rsidRPr="002F7251" w:rsidRDefault="00FC1A30" w:rsidP="00544FF6">
      <w:pPr>
        <w:pStyle w:val="Agency-body-text"/>
        <w:keepNext/>
        <w:rPr>
          <w:rFonts w:asciiTheme="majorHAnsi" w:hAnsiTheme="majorHAnsi" w:cstheme="majorHAnsi"/>
        </w:rPr>
      </w:pPr>
      <w:r w:rsidRPr="002372AB">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3ACDEA5A">
            <wp:simplePos x="0" y="0"/>
            <wp:positionH relativeFrom="column">
              <wp:posOffset>0</wp:posOffset>
            </wp:positionH>
            <wp:positionV relativeFrom="paragraph">
              <wp:posOffset>204682</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2F7251" w:rsidRDefault="009410B7" w:rsidP="009410B7">
      <w:pPr>
        <w:pStyle w:val="Agency-body-text"/>
        <w:keepNext/>
        <w:spacing w:after="480"/>
        <w:ind w:left="1701"/>
        <w:rPr>
          <w:rFonts w:asciiTheme="majorHAnsi" w:hAnsiTheme="majorHAnsi" w:cstheme="majorHAnsi"/>
          <w:b/>
          <w:bCs/>
        </w:rPr>
      </w:pPr>
      <w:r w:rsidRPr="002372AB">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77BFDBEB">
            <wp:simplePos x="0" y="0"/>
            <wp:positionH relativeFrom="column">
              <wp:posOffset>0</wp:posOffset>
            </wp:positionH>
            <wp:positionV relativeFrom="paragraph">
              <wp:posOffset>1035897</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2F7251">
        <w:rPr>
          <w:rFonts w:asciiTheme="majorHAnsi" w:hAnsiTheme="majorHAnsi" w:cstheme="majorHAnsi"/>
          <w:b/>
          <w:lang w:bidi="el-GR"/>
        </w:rPr>
        <w:t>Πώς μπορεί μια νοοτροπία αποτελεσματικής επικοινωνίας στην εκπαίδευση να επιτρέψει στις οικογένειες να αναζητήσουν υποστηρικτικούς συνδέσμους στην κοινότητα για να αντιμετωπίσουν τις ανάγκες όλων των μαθητών;</w:t>
      </w:r>
    </w:p>
    <w:p w14:paraId="72517E75" w14:textId="6ACA103F" w:rsidR="00EA4F4D" w:rsidRPr="002F7251" w:rsidRDefault="00EA4F4D" w:rsidP="00FC1A30">
      <w:pPr>
        <w:pStyle w:val="Agency-body-text"/>
        <w:ind w:left="1701"/>
        <w:rPr>
          <w:rFonts w:asciiTheme="majorHAnsi" w:hAnsiTheme="majorHAnsi" w:cstheme="majorHAnsi"/>
        </w:rPr>
      </w:pPr>
      <w:r w:rsidRPr="002F7251">
        <w:rPr>
          <w:rFonts w:asciiTheme="majorHAnsi" w:hAnsiTheme="majorHAnsi" w:cstheme="majorHAnsi"/>
          <w:i/>
          <w:lang w:bidi="el-GR"/>
        </w:rPr>
        <w:t>Βασικό μήνυμα:</w:t>
      </w:r>
      <w:r w:rsidRPr="002F7251">
        <w:rPr>
          <w:rFonts w:asciiTheme="majorHAnsi" w:hAnsiTheme="majorHAnsi" w:cstheme="majorHAnsi"/>
          <w:lang w:bidi="el-GR"/>
        </w:rPr>
        <w:t xml:space="preserve"> Υποστηρικτικοί σύνδεσμοι στην κοινότητα γύρω από τους μαθητές και τις οικογένειες μπορούν να δημιουργηθούν μέσω της αποτελεσματικής επικοινωνίας με σκοπό να αναπτυχθούν καλές συμπράξεις μεταξύ των ατόμων που λαμβάνουν αποφάσεις και των κοινοτήτων. Η αποτελεσματική επικοινωνία στην εκπαίδευση υποστηρίζει την ανάπτυξη σχέσεων και την καλλιέργεια της εμπιστοσύνης μεταξύ των εμπλεκόμενων φορέων. Αυτά είναι βασικά στοιχεία για την προσέγγιση όλων των μαθητών και των οικογενειών.</w:t>
      </w:r>
    </w:p>
    <w:p w14:paraId="76ECEBC3" w14:textId="77777777" w:rsidR="00544FF6" w:rsidRPr="002F7251" w:rsidRDefault="00544FF6" w:rsidP="00DB7881">
      <w:pPr>
        <w:pStyle w:val="Agency-body-text"/>
        <w:rPr>
          <w:rFonts w:asciiTheme="majorHAnsi" w:hAnsiTheme="majorHAnsi" w:cstheme="majorHAnsi"/>
        </w:rPr>
      </w:pPr>
      <w:r w:rsidRPr="002F7251">
        <w:rPr>
          <w:rFonts w:asciiTheme="majorHAnsi" w:hAnsiTheme="majorHAnsi" w:cstheme="majorHAnsi"/>
          <w:lang w:bidi="el-GR"/>
        </w:rPr>
        <w:br w:type="page"/>
      </w:r>
    </w:p>
    <w:p w14:paraId="493E27FC" w14:textId="72E34EBF" w:rsidR="00481C65" w:rsidRPr="002F7251" w:rsidRDefault="00544FF6" w:rsidP="00825BD3">
      <w:pPr>
        <w:pStyle w:val="Agency-heading-2"/>
        <w:rPr>
          <w:rFonts w:asciiTheme="majorHAnsi" w:hAnsiTheme="majorHAnsi" w:cstheme="majorHAnsi"/>
        </w:rPr>
      </w:pPr>
      <w:bookmarkStart w:id="30" w:name="AspirationD"/>
      <w:bookmarkStart w:id="31" w:name="_Toc165540709"/>
      <w:r w:rsidRPr="002372AB">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17487E86">
            <wp:simplePos x="0" y="0"/>
            <wp:positionH relativeFrom="margin">
              <wp:posOffset>5039995</wp:posOffset>
            </wp:positionH>
            <wp:positionV relativeFrom="margin">
              <wp:posOffset>54822</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F7251">
        <w:rPr>
          <w:rFonts w:asciiTheme="majorHAnsi" w:hAnsiTheme="majorHAnsi" w:cstheme="majorHAnsi"/>
          <w:lang w:bidi="el-GR"/>
        </w:rPr>
        <w:t>Φιλοδοξία Δ: Χρησιμοποιούν την αποτελεσματική επικοινωνία</w:t>
      </w:r>
      <w:r w:rsidR="004F394B" w:rsidRPr="00A41501">
        <w:rPr>
          <w:rFonts w:asciiTheme="majorHAnsi" w:hAnsiTheme="majorHAnsi" w:cstheme="majorHAnsi"/>
          <w:lang w:bidi="el-GR"/>
        </w:rPr>
        <w:t> </w:t>
      </w:r>
      <w:r w:rsidR="00481C65" w:rsidRPr="002F7251">
        <w:rPr>
          <w:rFonts w:asciiTheme="majorHAnsi" w:hAnsiTheme="majorHAnsi" w:cstheme="majorHAnsi"/>
          <w:lang w:bidi="el-GR"/>
        </w:rPr>
        <w:t>για να αντιμετωπίσουν τις ανάγκες όλων των</w:t>
      </w:r>
      <w:r w:rsidR="00FB1209" w:rsidRPr="00A41501">
        <w:rPr>
          <w:rFonts w:asciiTheme="majorHAnsi" w:hAnsiTheme="majorHAnsi" w:cstheme="majorHAnsi"/>
          <w:lang w:bidi="el-GR"/>
        </w:rPr>
        <w:t> </w:t>
      </w:r>
      <w:r w:rsidR="00481C65" w:rsidRPr="002F7251">
        <w:rPr>
          <w:rFonts w:asciiTheme="majorHAnsi" w:hAnsiTheme="majorHAnsi" w:cstheme="majorHAnsi"/>
          <w:lang w:bidi="el-GR"/>
        </w:rPr>
        <w:t>μαθητών</w:t>
      </w:r>
      <w:bookmarkEnd w:id="30"/>
      <w:bookmarkEnd w:id="31"/>
    </w:p>
    <w:p w14:paraId="2B8930CE" w14:textId="7FC7C8E5" w:rsidR="00E24B57" w:rsidRPr="002F7251" w:rsidRDefault="002A1EF0" w:rsidP="00481C65">
      <w:pPr>
        <w:pStyle w:val="Agency-body-text"/>
        <w:spacing w:before="0" w:after="0"/>
        <w:textAlignment w:val="baseline"/>
        <w:rPr>
          <w:rFonts w:asciiTheme="majorHAnsi" w:hAnsiTheme="majorHAnsi" w:cstheme="majorHAnsi"/>
        </w:rPr>
      </w:pPr>
      <w:r w:rsidRPr="002F7251">
        <w:rPr>
          <w:rFonts w:asciiTheme="majorHAnsi" w:hAnsiTheme="majorHAnsi" w:cstheme="majorHAnsi"/>
          <w:lang w:bidi="el-GR"/>
        </w:rPr>
        <w:t>Η αποτελεσματική επικοινωνία στην εκπαίδευση διασφαλίζει ότι τα μηνύματα και οι αποφάσεις μεταδίδονται με σαφή και προσβάσιμο τρόπο εντός και μεταξύ των επιπέδων του εκπαιδευτικού συστήματος. Προϋποθέτει τη συμμετοχή διαφόρων επιπέδων εμπλεκόμενων φορέων στις διαδικασίες λήψης αποφάσεων. Επιπλέον, υποστηρίζει τη διαφάνεια και χρησιμοποιεί μια αξιόπιστη βάση για την επικοινωνία. Αυτό προϋποθέτει μια καλά εδραιωμένη νοοτροπία αποτελεσματικής επικοινωνίας.</w:t>
      </w:r>
    </w:p>
    <w:p w14:paraId="4B7DCE59" w14:textId="62AC45D2" w:rsidR="00484FA2" w:rsidRPr="002F7251" w:rsidRDefault="005C0A5E" w:rsidP="00E24B57">
      <w:pPr>
        <w:pStyle w:val="Agency-body-text"/>
        <w:rPr>
          <w:rFonts w:asciiTheme="majorHAnsi" w:hAnsiTheme="majorHAnsi" w:cstheme="majorHAnsi"/>
        </w:rPr>
      </w:pPr>
      <w:r w:rsidRPr="002F7251">
        <w:rPr>
          <w:rFonts w:asciiTheme="majorHAnsi" w:hAnsiTheme="majorHAnsi" w:cstheme="majorHAnsi"/>
          <w:lang w:bidi="el-GR"/>
        </w:rPr>
        <w:t>Η αποτελεσματική επικοινωνία για την αντιμετώπιση όλων των αναγκών των μαθητών αυξάνει την ευημερία και την ψυχική ανθεκτικότητα των μαθητών, ειδικά σε περιόδους κρίσης.</w:t>
      </w:r>
    </w:p>
    <w:p w14:paraId="52FAAC06" w14:textId="38EFA28B" w:rsidR="00481C65" w:rsidRPr="002F7251" w:rsidRDefault="00B16F57" w:rsidP="00481C65">
      <w:pPr>
        <w:pStyle w:val="Agency-body-text"/>
        <w:spacing w:before="0" w:after="0"/>
        <w:textAlignment w:val="baseline"/>
        <w:rPr>
          <w:rFonts w:asciiTheme="majorHAnsi" w:hAnsiTheme="majorHAnsi" w:cstheme="majorHAnsi"/>
        </w:rPr>
      </w:pPr>
      <w:r w:rsidRPr="002372AB">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3BD0C1AF">
            <wp:simplePos x="0" y="0"/>
            <wp:positionH relativeFrom="column">
              <wp:posOffset>4946227</wp:posOffset>
            </wp:positionH>
            <wp:positionV relativeFrom="paragraph">
              <wp:posOffset>505460</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2F7251">
        <w:rPr>
          <w:rFonts w:asciiTheme="majorHAnsi" w:hAnsiTheme="majorHAnsi" w:cstheme="majorHAnsi"/>
          <w:lang w:bidi="el-GR"/>
        </w:rPr>
        <w:t>Στις δυσκολίες στην πράξη, οι ανά χώρα εκπρόσωποι του Φορέα που συμμετείχαν στη δραστηριότητα BRIES συζήτησαν σχετικά με τα ζητήματα επικοινωνίας που προέκυψαν μέχρι στιγμής κατά τη διάρκεια της πανδημίας COVID-19.</w:t>
      </w:r>
    </w:p>
    <w:p w14:paraId="22F2E064" w14:textId="5226E36D" w:rsidR="007972D9" w:rsidRPr="002F7251" w:rsidRDefault="009410B7" w:rsidP="00EE6B71">
      <w:pPr>
        <w:pStyle w:val="Agency-body-text"/>
        <w:spacing w:before="360"/>
        <w:rPr>
          <w:rFonts w:asciiTheme="majorHAns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el-GR"/>
                              </w:rPr>
                              <w:t>Δυσκολίες στην πράξη:</w:t>
                            </w:r>
                          </w:p>
                          <w:p w14:paraId="32D89E4E" w14:textId="77777777" w:rsidR="009410B7" w:rsidRPr="00F478EB" w:rsidRDefault="009410B7" w:rsidP="009410B7">
                            <w:pPr>
                              <w:pStyle w:val="Agency-body-text"/>
                              <w:numPr>
                                <w:ilvl w:val="0"/>
                                <w:numId w:val="2"/>
                              </w:numPr>
                              <w:ind w:left="284"/>
                            </w:pPr>
                            <w:r w:rsidRPr="00F478EB">
                              <w:rPr>
                                <w:lang w:bidi="el-GR"/>
                              </w:rPr>
                              <w:t xml:space="preserve">Όλες οι χώρες που συμμετείχαν στις δραστηριότητες του έργου BRIES ανέφεραν την </w:t>
                            </w:r>
                            <w:r w:rsidRPr="00F478EB">
                              <w:rPr>
                                <w:b/>
                                <w:lang w:bidi="el-GR"/>
                              </w:rPr>
                              <w:t>ανάγκη για δράσεις</w:t>
                            </w:r>
                            <w:r w:rsidRPr="00F478EB">
                              <w:rPr>
                                <w:lang w:bidi="el-GR"/>
                              </w:rPr>
                              <w:t xml:space="preserve"> που σχετίζονται με την επικοινωνία με τους εμπλεκόμενους φορείς όσον αφορά τη δυνατότητα αντιμετώπισης των αναγκών των μαθητών που είναι ευάλωτοι στον αποκλεισμό σε περιόδους κρίσης.</w:t>
                            </w:r>
                          </w:p>
                          <w:p w14:paraId="3B3DE217" w14:textId="77777777" w:rsidR="009410B7" w:rsidRPr="00F478EB" w:rsidRDefault="009410B7" w:rsidP="009410B7">
                            <w:pPr>
                              <w:pStyle w:val="Agency-body-text"/>
                              <w:numPr>
                                <w:ilvl w:val="0"/>
                                <w:numId w:val="2"/>
                              </w:numPr>
                              <w:ind w:left="284"/>
                            </w:pPr>
                            <w:r w:rsidRPr="00F478EB">
                              <w:rPr>
                                <w:lang w:bidi="el-GR"/>
                              </w:rPr>
                              <w:t xml:space="preserve">Οι χώρες ανέφεραν τη σημασία της </w:t>
                            </w:r>
                            <w:r w:rsidRPr="00F478EB">
                              <w:rPr>
                                <w:b/>
                                <w:lang w:bidi="el-GR"/>
                              </w:rPr>
                              <w:t xml:space="preserve">χρήσης πολλαπλών τρόπων επικοινωνίας </w:t>
                            </w:r>
                            <w:r w:rsidRPr="00F478EB">
                              <w:rPr>
                                <w:lang w:bidi="el-GR"/>
                              </w:rPr>
                              <w:t>με τους εμπλεκόμενους φορείς. Η ετερογένεια των καναλιών θεωρείται βασικό στοιχείο για την επικοινωνία σε επίπεδο χάραξης πολιτικής.</w:t>
                            </w:r>
                          </w:p>
                          <w:p w14:paraId="50175855" w14:textId="77777777" w:rsidR="009410B7" w:rsidRPr="00F478EB" w:rsidRDefault="009410B7" w:rsidP="009410B7">
                            <w:pPr>
                              <w:pStyle w:val="Agency-body-text"/>
                              <w:numPr>
                                <w:ilvl w:val="0"/>
                                <w:numId w:val="2"/>
                              </w:numPr>
                              <w:ind w:left="284"/>
                            </w:pPr>
                            <w:r w:rsidRPr="00F478EB">
                              <w:rPr>
                                <w:lang w:bidi="el-GR"/>
                              </w:rPr>
                              <w:t xml:space="preserve">Οι χώρες δήλωσαν επίσης ότι η επικοινωνία με τους εμπλεκόμενους φορείς </w:t>
                            </w:r>
                            <w:r w:rsidRPr="00F478EB">
                              <w:rPr>
                                <w:b/>
                                <w:lang w:bidi="el-GR"/>
                              </w:rPr>
                              <w:t>δεν είχε άμεση επίδραση στην χάραξη πολιτικής</w:t>
                            </w:r>
                            <w:r w:rsidRPr="00F478EB">
                              <w:rPr>
                                <w:lang w:bidi="el-GR"/>
                              </w:rPr>
                              <w:t xml:space="preserve">. Κάποιες το απέδωσαν αυτό στο ξαφνικό ξέσπασμα της κρίσης και στον περιορισμένο χρόνο για τη διασφάλιση της συμμετοχής των εμπλεκόμενων φορέων. Ωστόσο, ήταν πεπεισμένες ότι οι εμπλεκόμενοι φορείς θα πρέπει να έχουν την </w:t>
                            </w:r>
                            <w:r w:rsidRPr="00F478EB">
                              <w:rPr>
                                <w:b/>
                                <w:lang w:bidi="el-GR"/>
                              </w:rPr>
                              <w:t xml:space="preserve">ευκαιρία να παρέχουν ανατροφοδότηση </w:t>
                            </w:r>
                            <w:r w:rsidRPr="00F478EB">
                              <w:rPr>
                                <w:lang w:bidi="el-GR"/>
                              </w:rPr>
                              <w:t xml:space="preserve">και τις </w:t>
                            </w:r>
                            <w:r w:rsidRPr="00F478EB">
                              <w:rPr>
                                <w:b/>
                                <w:lang w:bidi="el-GR"/>
                              </w:rPr>
                              <w:t xml:space="preserve">απόψεις </w:t>
                            </w:r>
                            <w:r w:rsidRPr="00F478EB">
                              <w:rPr>
                                <w:lang w:bidi="el-GR"/>
                              </w:rPr>
                              <w:t>τους για τη χάραξη της πολιτικής. Αυτό μπορεί να συμβάλλει στο να διασφαλιστεί ότι οι πολιτικές ανταποκρίνονται στις ανάγκες των εμπλεκόμενων φορέων και είναι αποτελεσματικές για την αντιμετώπιση μιας κρίσης. Επιπλέον, επειδή η επικοινωνία είναι αμφίδρομη, οι επικοινωνίες έχουν επίδραση και οδηγούν στην άντληση διδαγμάτων.</w:t>
                            </w:r>
                          </w:p>
                          <w:p w14:paraId="1B3D9C4C" w14:textId="0F0E830C" w:rsidR="009410B7" w:rsidRDefault="009410B7" w:rsidP="009410B7">
                            <w:pPr>
                              <w:pStyle w:val="Agency-body-text"/>
                              <w:numPr>
                                <w:ilvl w:val="0"/>
                                <w:numId w:val="2"/>
                              </w:numPr>
                              <w:ind w:left="284"/>
                            </w:pPr>
                            <w:r w:rsidRPr="00F478EB">
                              <w:rPr>
                                <w:lang w:bidi="el-GR"/>
                              </w:rPr>
                              <w:t xml:space="preserve">Οι χώρες δήλωσαν ότι η επικοινωνία θα πρέπει να είναι </w:t>
                            </w:r>
                            <w:r w:rsidRPr="00F478EB">
                              <w:rPr>
                                <w:b/>
                                <w:lang w:bidi="el-GR"/>
                              </w:rPr>
                              <w:t>διαφανής</w:t>
                            </w:r>
                            <w:r w:rsidRPr="00F478EB">
                              <w:rPr>
                                <w:lang w:bidi="el-GR"/>
                              </w:rPr>
                              <w:t xml:space="preserve">, με τους εμπλεκόμενους φορείς να λαμβάνουν </w:t>
                            </w:r>
                            <w:r w:rsidRPr="00F478EB">
                              <w:rPr>
                                <w:b/>
                                <w:lang w:bidi="el-GR"/>
                              </w:rPr>
                              <w:t xml:space="preserve">όσο το δυνατόν περισσότερες πληροφορίες </w:t>
                            </w:r>
                            <w:r w:rsidRPr="00F478EB">
                              <w:rPr>
                                <w:lang w:bidi="el-GR"/>
                              </w:rPr>
                              <w:t>σχετικά με την κρίση, τη διαδικασία χάραξης πολιτικής και το σκεπτικό πίσω από τις αποφάσεις πολιτικής.</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el-GR"/>
                        </w:rPr>
                        <w:t>Δυσκολίες στην πράξη:</w:t>
                      </w:r>
                    </w:p>
                    <w:p w14:paraId="32D89E4E" w14:textId="77777777" w:rsidR="009410B7" w:rsidRPr="00F478EB" w:rsidRDefault="009410B7" w:rsidP="009410B7">
                      <w:pPr>
                        <w:pStyle w:val="Agency-body-text"/>
                        <w:numPr>
                          <w:ilvl w:val="0"/>
                          <w:numId w:val="2"/>
                        </w:numPr>
                        <w:ind w:left="284"/>
                      </w:pPr>
                      <w:r w:rsidRPr="00F478EB">
                        <w:rPr>
                          <w:lang w:bidi="el-GR"/>
                        </w:rPr>
                        <w:t xml:space="preserve">Όλες οι χώρες που συμμετείχαν στις δραστηριότητες του έργου BRIES ανέφεραν την </w:t>
                      </w:r>
                      <w:r w:rsidRPr="00F478EB">
                        <w:rPr>
                          <w:b/>
                          <w:lang w:bidi="el-GR"/>
                        </w:rPr>
                        <w:t>ανάγκη για δράσεις</w:t>
                      </w:r>
                      <w:r w:rsidRPr="00F478EB">
                        <w:rPr>
                          <w:lang w:bidi="el-GR"/>
                        </w:rPr>
                        <w:t xml:space="preserve"> που σχετίζονται με την επικοινωνία με τους εμπλεκόμενους φορείς όσον αφορά τη δυνατότητα αντιμετώπισης των αναγκών των μαθητών που είναι ευάλωτοι στον αποκλεισμό σε περιόδους κρίσης.</w:t>
                      </w:r>
                    </w:p>
                    <w:p w14:paraId="3B3DE217" w14:textId="77777777" w:rsidR="009410B7" w:rsidRPr="00F478EB" w:rsidRDefault="009410B7" w:rsidP="009410B7">
                      <w:pPr>
                        <w:pStyle w:val="Agency-body-text"/>
                        <w:numPr>
                          <w:ilvl w:val="0"/>
                          <w:numId w:val="2"/>
                        </w:numPr>
                        <w:ind w:left="284"/>
                      </w:pPr>
                      <w:r w:rsidRPr="00F478EB">
                        <w:rPr>
                          <w:lang w:bidi="el-GR"/>
                        </w:rPr>
                        <w:t xml:space="preserve">Οι χώρες ανέφεραν τη σημασία της </w:t>
                      </w:r>
                      <w:r w:rsidRPr="00F478EB">
                        <w:rPr>
                          <w:b/>
                          <w:lang w:bidi="el-GR"/>
                        </w:rPr>
                        <w:t xml:space="preserve">χρήσης πολλαπλών τρόπων επικοινωνίας </w:t>
                      </w:r>
                      <w:r w:rsidRPr="00F478EB">
                        <w:rPr>
                          <w:lang w:bidi="el-GR"/>
                        </w:rPr>
                        <w:t>με τους εμπλεκόμενους φορείς. Η ετερογένεια των καναλιών θεωρείται βασικό στοιχείο για την επικοινωνία σε επίπεδο χάραξης πολιτικής.</w:t>
                      </w:r>
                    </w:p>
                    <w:p w14:paraId="50175855" w14:textId="77777777" w:rsidR="009410B7" w:rsidRPr="00F478EB" w:rsidRDefault="009410B7" w:rsidP="009410B7">
                      <w:pPr>
                        <w:pStyle w:val="Agency-body-text"/>
                        <w:numPr>
                          <w:ilvl w:val="0"/>
                          <w:numId w:val="2"/>
                        </w:numPr>
                        <w:ind w:left="284"/>
                      </w:pPr>
                      <w:r w:rsidRPr="00F478EB">
                        <w:rPr>
                          <w:lang w:bidi="el-GR"/>
                        </w:rPr>
                        <w:t xml:space="preserve">Οι χώρες δήλωσαν επίσης ότι η επικοινωνία με τους εμπλεκόμενους φορείς </w:t>
                      </w:r>
                      <w:r w:rsidRPr="00F478EB">
                        <w:rPr>
                          <w:b/>
                          <w:lang w:bidi="el-GR"/>
                        </w:rPr>
                        <w:t>δεν είχε άμεση επίδραση στην χάραξη πολιτικής</w:t>
                      </w:r>
                      <w:r w:rsidRPr="00F478EB">
                        <w:rPr>
                          <w:lang w:bidi="el-GR"/>
                        </w:rPr>
                        <w:t xml:space="preserve">. Κάποιες το απέδωσαν αυτό στο ξαφνικό ξέσπασμα της κρίσης και στον περιορισμένο χρόνο για τη διασφάλιση της συμμετοχής των εμπλεκόμενων φορέων. Ωστόσο, ήταν πεπεισμένες ότι οι εμπλεκόμενοι φορείς θα πρέπει να έχουν την </w:t>
                      </w:r>
                      <w:r w:rsidRPr="00F478EB">
                        <w:rPr>
                          <w:b/>
                          <w:lang w:bidi="el-GR"/>
                        </w:rPr>
                        <w:t xml:space="preserve">ευκαιρία να παρέχουν ανατροφοδότηση </w:t>
                      </w:r>
                      <w:r w:rsidRPr="00F478EB">
                        <w:rPr>
                          <w:lang w:bidi="el-GR"/>
                        </w:rPr>
                        <w:t xml:space="preserve">και τις </w:t>
                      </w:r>
                      <w:r w:rsidRPr="00F478EB">
                        <w:rPr>
                          <w:b/>
                          <w:lang w:bidi="el-GR"/>
                        </w:rPr>
                        <w:t xml:space="preserve">απόψεις </w:t>
                      </w:r>
                      <w:r w:rsidRPr="00F478EB">
                        <w:rPr>
                          <w:lang w:bidi="el-GR"/>
                        </w:rPr>
                        <w:t>τους για τη χάραξη της πολιτικής. Αυτό μπορεί να συμβάλλει στο να διασφαλιστεί ότι οι πολιτικές ανταποκρίνονται στις ανάγκες των εμπλεκόμενων φορέων και είναι αποτελεσματικές για την αντιμετώπιση μιας κρίσης. Επιπλέον, επειδή η επικοινωνία είναι αμφίδρομη, οι επικοινωνίες έχουν επίδραση και οδηγούν στην άντληση διδαγμάτων.</w:t>
                      </w:r>
                    </w:p>
                    <w:p w14:paraId="1B3D9C4C" w14:textId="0F0E830C" w:rsidR="009410B7" w:rsidRDefault="009410B7" w:rsidP="009410B7">
                      <w:pPr>
                        <w:pStyle w:val="Agency-body-text"/>
                        <w:numPr>
                          <w:ilvl w:val="0"/>
                          <w:numId w:val="2"/>
                        </w:numPr>
                        <w:ind w:left="284"/>
                      </w:pPr>
                      <w:r w:rsidRPr="00F478EB">
                        <w:rPr>
                          <w:lang w:bidi="el-GR"/>
                        </w:rPr>
                        <w:t xml:space="preserve">Οι χώρες δήλωσαν ότι η επικοινωνία θα πρέπει να είναι </w:t>
                      </w:r>
                      <w:r w:rsidRPr="00F478EB">
                        <w:rPr>
                          <w:b/>
                          <w:lang w:bidi="el-GR"/>
                        </w:rPr>
                        <w:t>διαφανής</w:t>
                      </w:r>
                      <w:r w:rsidRPr="00F478EB">
                        <w:rPr>
                          <w:lang w:bidi="el-GR"/>
                        </w:rPr>
                        <w:t xml:space="preserve">, με τους εμπλεκόμενους φορείς να λαμβάνουν </w:t>
                      </w:r>
                      <w:r w:rsidRPr="00F478EB">
                        <w:rPr>
                          <w:b/>
                          <w:lang w:bidi="el-GR"/>
                        </w:rPr>
                        <w:t xml:space="preserve">όσο το δυνατόν περισσότερες πληροφορίες </w:t>
                      </w:r>
                      <w:r w:rsidRPr="00F478EB">
                        <w:rPr>
                          <w:lang w:bidi="el-GR"/>
                        </w:rPr>
                        <w:t>σχετικά με την κρίση, τη διαδικασία χάραξης πολιτικής και το σκεπτικό πίσω από τις αποφάσεις πολιτικής.</w:t>
                      </w:r>
                    </w:p>
                  </w:txbxContent>
                </v:textbox>
                <w10:anchorlock/>
              </v:shape>
            </w:pict>
          </mc:Fallback>
        </mc:AlternateContent>
      </w:r>
    </w:p>
    <w:p w14:paraId="0926F18E" w14:textId="745F0F75" w:rsidR="004A642C" w:rsidRPr="002F7251" w:rsidRDefault="004A642C" w:rsidP="0024478D">
      <w:pPr>
        <w:pStyle w:val="Agency-heading-3"/>
        <w:outlineLvl w:val="2"/>
        <w:rPr>
          <w:rFonts w:asciiTheme="majorHAnsi" w:hAnsiTheme="majorHAnsi" w:cstheme="majorHAnsi"/>
        </w:rPr>
      </w:pPr>
      <w:bookmarkStart w:id="32" w:name="AspirationDPractice"/>
      <w:bookmarkStart w:id="33" w:name="_Toc165540710"/>
      <w:r w:rsidRPr="002F7251">
        <w:rPr>
          <w:rFonts w:asciiTheme="majorHAnsi" w:hAnsiTheme="majorHAnsi" w:cstheme="majorHAnsi"/>
          <w:lang w:bidi="el-GR"/>
        </w:rPr>
        <w:lastRenderedPageBreak/>
        <w:t>Πρακτική έμπνευσης για τη φιλοδοξία Δ</w:t>
      </w:r>
      <w:bookmarkEnd w:id="32"/>
      <w:bookmarkEnd w:id="33"/>
    </w:p>
    <w:p w14:paraId="360D8285" w14:textId="525B7DAF" w:rsidR="004A642C" w:rsidRPr="002F7251" w:rsidRDefault="004A642C" w:rsidP="00DB7881">
      <w:pPr>
        <w:pStyle w:val="Agency-body-text"/>
        <w:keepNext/>
        <w:rPr>
          <w:rFonts w:asciiTheme="majorHAnsi" w:eastAsia="Calibri" w:hAnsiTheme="majorHAnsi" w:cstheme="majorHAnsi"/>
        </w:rPr>
      </w:pPr>
      <w:r w:rsidRPr="002F7251">
        <w:rPr>
          <w:rFonts w:asciiTheme="majorHAnsi" w:hAnsiTheme="majorHAnsi" w:cstheme="majorHAnsi"/>
          <w:lang w:bidi="el-GR"/>
        </w:rPr>
        <w:t>Το παράδειγμα αυτό διασφαλίζει τη συμμετοχή των εμπλεκόμενων φορέων στις διαδικασίες χάραξης πολιτικής και τις ευκαιρίες για επικοινωνία.</w:t>
      </w:r>
    </w:p>
    <w:p w14:paraId="3F54E90E" w14:textId="62E15DBF" w:rsidR="004A642C" w:rsidRPr="002F7251" w:rsidRDefault="00EF7C70" w:rsidP="00EF7C70">
      <w:pPr>
        <w:pStyle w:val="Agency-body-text"/>
        <w:keepNext/>
        <w:rPr>
          <w:rFonts w:asciiTheme="majorHAnsi" w:eastAsia="Calibri" w:hAnsiTheme="majorHAnsi" w:cstheme="majorHAnsi"/>
        </w:rPr>
      </w:pPr>
      <w:r w:rsidRPr="002372AB">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B16F57"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B16F57">
                              <w:rPr>
                                <w:rStyle w:val="normaltextrun"/>
                                <w:rFonts w:asciiTheme="majorHAnsi" w:hAnsiTheme="majorHAnsi" w:cstheme="majorHAnsi"/>
                                <w:b/>
                                <w:lang w:bidi="el-GR"/>
                              </w:rPr>
                              <w:t>Στρατηγική σε διακυβερνητικό επίπεδο για τη βελτίωση της ζωής των ατόμων με αναπηρία και την προώθηση της μεγαλύτερης ένταξης στην Ιρλανδία</w:t>
                            </w:r>
                          </w:p>
                          <w:p w14:paraId="75EB20EC" w14:textId="77777777" w:rsidR="00EF7C70" w:rsidRPr="00B16F57" w:rsidRDefault="00EF7C70" w:rsidP="00EF7C70">
                            <w:pPr>
                              <w:pStyle w:val="Agency-body-text"/>
                              <w:rPr>
                                <w:rFonts w:asciiTheme="majorHAnsi" w:hAnsiTheme="majorHAnsi" w:cstheme="majorHAnsi"/>
                              </w:rPr>
                            </w:pPr>
                            <w:r w:rsidRPr="00B16F57">
                              <w:rPr>
                                <w:rFonts w:asciiTheme="majorHAnsi" w:hAnsiTheme="majorHAnsi" w:cstheme="majorHAnsi"/>
                                <w:lang w:bidi="el-GR"/>
                              </w:rPr>
                              <w:t>Στην Ιρλανδία, διαφορετικές ομάδες εμπλεκόμενων φορέων ανέπτυξαν και εφάρμοσαν μια Εθνική Στρατηγική για την Ένταξη των Ατόμων με Αναπηρία μεταξύ 2017 και 2022. Αυτή η διαδικασία χάραξης πολιτικής δημιούργησε μια πλατφόρμα που ενθάρρυνε κάθε εμπλεκόμενο φορέα να συμμετάσχει και να συζητήσει και υποστήριξε την επικοινωνία των εμπλεκόμενων φορέων, γενικά.</w:t>
                            </w:r>
                          </w:p>
                          <w:p w14:paraId="3279D837" w14:textId="5072409A" w:rsidR="00EF7C70" w:rsidRPr="00B16F57" w:rsidRDefault="00EF7C70" w:rsidP="00EF7C70">
                            <w:pPr>
                              <w:pStyle w:val="Agency-body-text"/>
                              <w:rPr>
                                <w:rFonts w:asciiTheme="majorHAnsi" w:hAnsiTheme="majorHAnsi" w:cstheme="majorHAnsi"/>
                              </w:rPr>
                            </w:pPr>
                            <w:r w:rsidRPr="00B16F57">
                              <w:rPr>
                                <w:rFonts w:asciiTheme="majorHAnsi" w:hAnsiTheme="majorHAnsi" w:cstheme="majorHAnsi"/>
                                <w:lang w:bidi="el-GR"/>
                              </w:rPr>
                              <w:t>Από τη διαδικασία χάραξης και εφαρμογής της στρατηγικής αναδείχθηκαν τρόπο ανάπτυξης της αποτελεσματικής επικοινωνίας και συνεργασίας. Υιοθετήθηκε μια «κοινή» προσέγγιση που διευκόλυνε την επικοινωνία μεταξύ των εμπλεκόμενων φορέων σε εθνικό και τοπικό επίπεδο. Αυτό συνέβαλε στη θετική συμμετοχή και στην ανάπτυξη μιας κοινής αντίληψης για τον τρόπο συνεργασίας και επικοινωνίας.</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B16F57"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B16F57">
                        <w:rPr>
                          <w:rStyle w:val="normaltextrun"/>
                          <w:rFonts w:asciiTheme="majorHAnsi" w:hAnsiTheme="majorHAnsi" w:cstheme="majorHAnsi"/>
                          <w:b/>
                          <w:lang w:bidi="el-GR"/>
                        </w:rPr>
                        <w:t>Στρατηγική σε διακυβερνητικό επίπεδο για τη βελτίωση της ζωής των ατόμων με αναπηρία και την προώθηση της μεγαλύτερης ένταξης στην Ιρλανδία</w:t>
                      </w:r>
                    </w:p>
                    <w:p w14:paraId="75EB20EC" w14:textId="77777777" w:rsidR="00EF7C70" w:rsidRPr="00B16F57" w:rsidRDefault="00EF7C70" w:rsidP="00EF7C70">
                      <w:pPr>
                        <w:pStyle w:val="Agency-body-text"/>
                        <w:rPr>
                          <w:rFonts w:asciiTheme="majorHAnsi" w:hAnsiTheme="majorHAnsi" w:cstheme="majorHAnsi"/>
                        </w:rPr>
                      </w:pPr>
                      <w:r w:rsidRPr="00B16F57">
                        <w:rPr>
                          <w:rFonts w:asciiTheme="majorHAnsi" w:hAnsiTheme="majorHAnsi" w:cstheme="majorHAnsi"/>
                          <w:lang w:bidi="el-GR"/>
                        </w:rPr>
                        <w:t>Στην Ιρλανδία, διαφορετικές ομάδες εμπλεκόμενων φορέων ανέπτυξαν και εφάρμοσαν μια Εθνική Στρατηγική για την Ένταξη των Ατόμων με Αναπηρία μεταξύ 2017 και 2022. Αυτή η διαδικασία χάραξης πολιτικής δημιούργησε μια πλατφόρμα που ενθάρρυνε κάθε εμπλεκόμενο φορέα να συμμετάσχει και να συζητήσει και υποστήριξε την επικοινωνία των εμπλεκόμενων φορέων, γενικά.</w:t>
                      </w:r>
                    </w:p>
                    <w:p w14:paraId="3279D837" w14:textId="5072409A" w:rsidR="00EF7C70" w:rsidRPr="00B16F57" w:rsidRDefault="00EF7C70" w:rsidP="00EF7C70">
                      <w:pPr>
                        <w:pStyle w:val="Agency-body-text"/>
                        <w:rPr>
                          <w:rFonts w:asciiTheme="majorHAnsi" w:hAnsiTheme="majorHAnsi" w:cstheme="majorHAnsi"/>
                        </w:rPr>
                      </w:pPr>
                      <w:r w:rsidRPr="00B16F57">
                        <w:rPr>
                          <w:rFonts w:asciiTheme="majorHAnsi" w:hAnsiTheme="majorHAnsi" w:cstheme="majorHAnsi"/>
                          <w:lang w:bidi="el-GR"/>
                        </w:rPr>
                        <w:t>Από τη διαδικασία χάραξης και εφαρμογής της στρατηγικής αναδείχθηκαν τρόπο ανάπτυξης της αποτελεσματικής επικοινωνίας και συνεργασίας. Υιοθετήθηκε μια «κοινή» προσέγγιση που διευκόλυνε την επικοινωνία μεταξύ των εμπλεκόμενων φορέων σε εθνικό και τοπικό επίπεδο. Αυτό συνέβαλε στη θετική συμμετοχή και στην ανάπτυξη μιας κοινής αντίληψης για τον τρόπο συνεργασίας και επικοινωνίας.</w:t>
                      </w:r>
                    </w:p>
                  </w:txbxContent>
                </v:textbox>
                <w10:anchorlock/>
              </v:shape>
            </w:pict>
          </mc:Fallback>
        </mc:AlternateContent>
      </w:r>
    </w:p>
    <w:p w14:paraId="036FC18C" w14:textId="75EDF274" w:rsidR="00F54EDD" w:rsidRPr="002F7251" w:rsidRDefault="00F574B2" w:rsidP="00DB7881">
      <w:pPr>
        <w:pStyle w:val="Agency-body-text"/>
        <w:spacing w:before="240" w:after="240"/>
        <w:textAlignment w:val="baseline"/>
        <w:rPr>
          <w:rFonts w:asciiTheme="majorHAnsi" w:hAnsiTheme="majorHAnsi" w:cstheme="majorHAnsi"/>
        </w:rPr>
      </w:pPr>
      <w:r w:rsidRPr="002F7251">
        <w:rPr>
          <w:rFonts w:asciiTheme="majorHAnsi" w:hAnsiTheme="majorHAnsi" w:cstheme="majorHAnsi"/>
          <w:lang w:bidi="el-GR"/>
        </w:rPr>
        <w:t>(</w:t>
      </w:r>
      <w:hyperlink r:id="rId77" w:history="1">
        <w:r w:rsidRPr="002F7251">
          <w:rPr>
            <w:rStyle w:val="Hyperlink"/>
            <w:rFonts w:asciiTheme="majorHAnsi" w:hAnsiTheme="majorHAnsi" w:cstheme="majorHAnsi"/>
            <w:lang w:bidi="el-GR"/>
          </w:rPr>
          <w:t>Υπουργείο Παιδιών, Ισότητας, Αναπηρίας, Ένταξης και Νέων</w:t>
        </w:r>
      </w:hyperlink>
      <w:r w:rsidRPr="002F7251">
        <w:rPr>
          <w:rFonts w:asciiTheme="majorHAnsi" w:hAnsiTheme="majorHAnsi" w:cstheme="majorHAnsi"/>
          <w:lang w:bidi="el-GR"/>
        </w:rPr>
        <w:t>, 2017)</w:t>
      </w:r>
    </w:p>
    <w:p w14:paraId="17C13127" w14:textId="5D763A03" w:rsidR="00A425AB" w:rsidRPr="002F7251" w:rsidRDefault="00A425AB" w:rsidP="00DB7881">
      <w:pPr>
        <w:pStyle w:val="Agency-body-text"/>
        <w:keepNext/>
        <w:rPr>
          <w:rFonts w:asciiTheme="majorHAnsi" w:hAnsiTheme="majorHAnsi" w:cstheme="majorHAnsi"/>
        </w:rPr>
      </w:pPr>
      <w:r w:rsidRPr="002F7251">
        <w:rPr>
          <w:rFonts w:asciiTheme="majorHAnsi" w:hAnsiTheme="majorHAnsi" w:cstheme="majorHAnsi"/>
          <w:lang w:bidi="el-GR"/>
        </w:rPr>
        <w:t xml:space="preserve">Η </w:t>
      </w:r>
      <w:r w:rsidRPr="002F7251">
        <w:rPr>
          <w:rFonts w:asciiTheme="majorHAnsi" w:hAnsiTheme="majorHAnsi" w:cstheme="majorHAnsi"/>
          <w:b/>
          <w:lang w:bidi="el-GR"/>
        </w:rPr>
        <w:t>ερώτηση καθοδήγησης</w:t>
      </w:r>
      <w:r w:rsidRPr="002F7251">
        <w:rPr>
          <w:rFonts w:asciiTheme="majorHAnsi" w:hAnsiTheme="majorHAnsi" w:cstheme="majorHAnsi"/>
          <w:lang w:bidi="el-GR"/>
        </w:rPr>
        <w:t xml:space="preserve"> και το </w:t>
      </w:r>
      <w:r w:rsidRPr="002F7251">
        <w:rPr>
          <w:rFonts w:asciiTheme="majorHAnsi" w:hAnsiTheme="majorHAnsi" w:cstheme="majorHAnsi"/>
          <w:b/>
          <w:lang w:bidi="el-GR"/>
        </w:rPr>
        <w:t xml:space="preserve">βασικό μήνυμα </w:t>
      </w:r>
      <w:r w:rsidRPr="002F7251">
        <w:rPr>
          <w:rFonts w:asciiTheme="majorHAnsi" w:hAnsiTheme="majorHAnsi" w:cstheme="majorHAnsi"/>
          <w:lang w:bidi="el-GR"/>
        </w:rPr>
        <w:t xml:space="preserve">διαμορφώνουν το θέμα της αποτελεσματικής επικοινωνίας σε σχέση με τη φιλοδοξία Δ. Το επίκεντρο είναι </w:t>
      </w:r>
      <w:r w:rsidRPr="002F7251">
        <w:rPr>
          <w:rFonts w:asciiTheme="majorHAnsi" w:hAnsiTheme="majorHAnsi" w:cstheme="majorHAnsi"/>
          <w:b/>
          <w:lang w:bidi="el-GR"/>
        </w:rPr>
        <w:t>η αποτελεσματική επικοινωνία και τα άτομα που λαμβάνουν αποφάσεις</w:t>
      </w:r>
      <w:r w:rsidRPr="002F7251">
        <w:rPr>
          <w:rFonts w:asciiTheme="majorHAnsi" w:hAnsiTheme="majorHAnsi" w:cstheme="majorHAnsi"/>
          <w:lang w:bidi="el-GR"/>
        </w:rPr>
        <w:t>:</w:t>
      </w:r>
    </w:p>
    <w:p w14:paraId="5ECD3381" w14:textId="50B4E7DD" w:rsidR="00FC1A30" w:rsidRPr="002F7251" w:rsidRDefault="00FC1A30" w:rsidP="00DB7881">
      <w:pPr>
        <w:pStyle w:val="Agency-body-text"/>
        <w:keepNext/>
        <w:rPr>
          <w:rFonts w:asciiTheme="majorHAnsi" w:hAnsiTheme="majorHAnsi" w:cstheme="majorHAnsi"/>
        </w:rPr>
      </w:pPr>
      <w:r w:rsidRPr="002372AB">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4234599">
            <wp:simplePos x="0" y="0"/>
            <wp:positionH relativeFrom="column">
              <wp:posOffset>-8890</wp:posOffset>
            </wp:positionH>
            <wp:positionV relativeFrom="paragraph">
              <wp:posOffset>196427</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2F7251" w:rsidRDefault="00FC1A30" w:rsidP="00D77283">
      <w:pPr>
        <w:pStyle w:val="Agency-body-text"/>
        <w:spacing w:after="480"/>
        <w:rPr>
          <w:rFonts w:asciiTheme="majorHAnsi" w:hAnsiTheme="majorHAnsi" w:cstheme="majorHAnsi"/>
          <w:b/>
          <w:bCs/>
          <w:color w:val="auto"/>
        </w:rPr>
      </w:pPr>
      <w:r w:rsidRPr="002372AB">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57D3E58E">
            <wp:simplePos x="0" y="0"/>
            <wp:positionH relativeFrom="column">
              <wp:posOffset>-9525</wp:posOffset>
            </wp:positionH>
            <wp:positionV relativeFrom="paragraph">
              <wp:posOffset>1025102</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2F7251">
        <w:rPr>
          <w:rFonts w:asciiTheme="majorHAnsi" w:hAnsiTheme="majorHAnsi" w:cstheme="majorHAnsi"/>
          <w:b/>
          <w:color w:val="auto"/>
          <w:lang w:bidi="el-GR"/>
        </w:rPr>
        <w:t>Πώς μπορεί μια νοοτροπία αποτελεσματικής επικοινωνίας στην εκπαίδευση να υποστηρίξει τα άτομα που λαμβάνουν αποφάσεις στη φιλοδοξία τους να αντιμετωπίσουν όλες τις ανάγκες όλων των μαθητών;</w:t>
      </w:r>
    </w:p>
    <w:p w14:paraId="2B9E24D6" w14:textId="4573B43B" w:rsidR="00582B2A" w:rsidRPr="002F7251" w:rsidRDefault="00582B2A" w:rsidP="00A41501">
      <w:pPr>
        <w:pStyle w:val="Agency-body-text"/>
        <w:ind w:left="1616"/>
        <w:rPr>
          <w:rFonts w:asciiTheme="majorHAnsi" w:hAnsiTheme="majorHAnsi" w:cstheme="majorHAnsi"/>
        </w:rPr>
      </w:pPr>
      <w:r w:rsidRPr="002F7251">
        <w:rPr>
          <w:rFonts w:asciiTheme="majorHAnsi" w:hAnsiTheme="majorHAnsi" w:cstheme="majorHAnsi"/>
          <w:i/>
          <w:lang w:bidi="el-GR"/>
        </w:rPr>
        <w:t>Βασικό μήνυμα</w:t>
      </w:r>
      <w:r w:rsidRPr="002F7251">
        <w:rPr>
          <w:rFonts w:asciiTheme="majorHAnsi" w:hAnsiTheme="majorHAnsi" w:cstheme="majorHAnsi"/>
          <w:lang w:bidi="el-GR"/>
        </w:rPr>
        <w:t>: Μια νοοτροπία αποτελεσματικής επικοινωνίας στην εκπαίδευση διασφαλίζει ότι η επικοινωνία σχετικά με τις αποφάσεις και τις διαδικασίες λήψης αποφάσεων περιλαμβάνει τους εμπλεκόμενους φορείς από όλα τα επίπεδα. Οι στρατηγικές επικοινωνίας που χρησιμοποιούν πολλαπλά κανάλια επικοινωνίας και καθορίζουν σαφείς ρόλους υποστηρίζουν τους εμπλεκόμενους φορείς στην φιλοδοξία τους να αντιμετωπίσουν όλες τις ανάγκες των μαθητών.</w:t>
      </w:r>
    </w:p>
    <w:p w14:paraId="1E36C53D" w14:textId="77777777" w:rsidR="00F56C0B" w:rsidRPr="002F7251" w:rsidRDefault="00F56C0B" w:rsidP="00553ED4">
      <w:pPr>
        <w:pStyle w:val="Agency-body-text"/>
        <w:rPr>
          <w:rFonts w:asciiTheme="majorHAnsi" w:hAnsiTheme="majorHAnsi" w:cstheme="majorHAnsi"/>
        </w:rPr>
      </w:pPr>
      <w:r w:rsidRPr="002F7251">
        <w:rPr>
          <w:rFonts w:asciiTheme="majorHAnsi" w:hAnsiTheme="majorHAnsi" w:cstheme="majorHAnsi"/>
          <w:lang w:bidi="el-GR"/>
        </w:rPr>
        <w:br w:type="page"/>
      </w:r>
    </w:p>
    <w:p w14:paraId="19311A18" w14:textId="00F11EEC" w:rsidR="002F6467" w:rsidRPr="002F7251" w:rsidRDefault="00256BB2" w:rsidP="00845132">
      <w:pPr>
        <w:pStyle w:val="Agency-heading-1"/>
        <w:rPr>
          <w:rFonts w:asciiTheme="majorHAnsi" w:hAnsiTheme="majorHAnsi" w:cstheme="majorHAnsi"/>
        </w:rPr>
      </w:pPr>
      <w:bookmarkStart w:id="34" w:name="Section4"/>
      <w:bookmarkStart w:id="35" w:name="_Toc165540711"/>
      <w:r w:rsidRPr="002F7251">
        <w:rPr>
          <w:rFonts w:asciiTheme="majorHAnsi" w:hAnsiTheme="majorHAnsi" w:cstheme="majorHAnsi"/>
          <w:lang w:bidi="el-GR"/>
        </w:rPr>
        <w:lastRenderedPageBreak/>
        <w:t>Τμήμα 4</w:t>
      </w:r>
      <w:bookmarkEnd w:id="34"/>
      <w:r w:rsidRPr="002F7251">
        <w:rPr>
          <w:rFonts w:asciiTheme="majorHAnsi" w:hAnsiTheme="majorHAnsi" w:cstheme="majorHAnsi"/>
          <w:lang w:bidi="el-GR"/>
        </w:rPr>
        <w:t>: Εργαλείο προβληματισμού</w:t>
      </w:r>
      <w:bookmarkEnd w:id="35"/>
    </w:p>
    <w:p w14:paraId="10CDD47C" w14:textId="7B0F725D" w:rsidR="00DA674A" w:rsidRPr="002F7251" w:rsidRDefault="00545D8C" w:rsidP="00DB7881">
      <w:pPr>
        <w:pStyle w:val="Agency-body-text"/>
        <w:rPr>
          <w:rFonts w:asciiTheme="majorHAnsi" w:hAnsiTheme="majorHAnsi" w:cstheme="majorHAnsi"/>
        </w:rPr>
      </w:pPr>
      <w:r w:rsidRPr="002F7251">
        <w:rPr>
          <w:rFonts w:asciiTheme="majorHAnsi" w:hAnsiTheme="majorHAnsi" w:cstheme="majorHAnsi"/>
          <w:lang w:bidi="el-GR"/>
        </w:rPr>
        <w:t>Το εργαλείο προβληματισμού για την αποτελεσματική επικοινωνία στην εκπαίδευση σχετίζεται με τη φιλοδοξία Δ. Η «χρήση της αποτελεσματικής επικοινωνίας για την αντιμετώπιση των αναγκών όλων των μαθητών» τροφοδοτεί την «παροχή ασφαλών και προστατευμένων ψυχοκοινωνικών περιβαλλόντων μάθησης», «ώστε να είναι σε θέση να ενεργούν προληπτικά, νιώθοντας προετοιμασμένοι για ψυχοκοινωνικές καταστάσεις έκτακτης ανάγκης» και «να δημιουργούν υποστηρικτικούς δεσμούς στην κοινότητα γύρω από τους μαθητές και τις οικογένειες». Η χρήση της αποτελεσματικής επικοινωνίας είναι ένα βήμα προς την εκπλήρωση και των τεσσάρων φιλοδοξιών, όπως αναφέρεται στην παρουσίαση κάθε φιλοδοξίας στο τμήμα 3.</w:t>
      </w:r>
    </w:p>
    <w:p w14:paraId="04C284CB" w14:textId="28BE8B03" w:rsidR="00E47A39" w:rsidRPr="002F7251" w:rsidRDefault="009C1325" w:rsidP="00DB7881">
      <w:pPr>
        <w:pStyle w:val="Agency-body-text"/>
        <w:rPr>
          <w:rFonts w:asciiTheme="majorHAnsi" w:hAnsiTheme="majorHAnsi" w:cstheme="majorHAnsi"/>
        </w:rPr>
      </w:pPr>
      <w:r w:rsidRPr="002F7251">
        <w:rPr>
          <w:rFonts w:asciiTheme="majorHAnsi" w:hAnsiTheme="majorHAnsi" w:cstheme="majorHAnsi"/>
          <w:lang w:bidi="el-GR"/>
        </w:rPr>
        <w:t>Το εργαλείο προβληματισμού παρουσιάζει κατευθυντήριες δηλώσεις που βοηθούν τους χρήστες να προβληματιστούν σχετικά με την αποτελεσματική επικοινωνία που σχετίζεται με τη φιλοδοξία Δ. Σκοπός του εργαλείου είναι να ξεκινήσει μια διαδικασία που θα επιτρέψει στους εμπλεκόμενους φορείς να αναλογιστούν και να επανεξετάσουν τις υπάρχουσες στρατηγικές και διαδικασίες επικοινωνίας για τα άτομα που λαμβάνουν αποφάσεις στο σχολείο, την περιφέρεια, τον δήμο και σε εθνικό επίπεδο.</w:t>
      </w:r>
    </w:p>
    <w:p w14:paraId="46449417" w14:textId="78F05432" w:rsidR="00D1344C" w:rsidRPr="002F7251" w:rsidRDefault="003E6C3A" w:rsidP="00845132">
      <w:pPr>
        <w:pStyle w:val="Agency-heading-2"/>
        <w:rPr>
          <w:rFonts w:asciiTheme="majorHAnsi" w:hAnsiTheme="majorHAnsi" w:cstheme="majorHAnsi"/>
        </w:rPr>
      </w:pPr>
      <w:bookmarkStart w:id="36" w:name="_Toc165540712"/>
      <w:r w:rsidRPr="002F7251">
        <w:rPr>
          <w:rFonts w:asciiTheme="majorHAnsi" w:hAnsiTheme="majorHAnsi" w:cstheme="majorHAnsi"/>
          <w:lang w:bidi="el-GR"/>
        </w:rPr>
        <w:t>Πώς να χρησιμοποιήσετε το εργαλείο</w:t>
      </w:r>
      <w:bookmarkEnd w:id="36"/>
    </w:p>
    <w:p w14:paraId="4FF2203A" w14:textId="7B945090" w:rsidR="00D1344C" w:rsidRPr="002F7251" w:rsidRDefault="00D1344C"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t xml:space="preserve">Το εργαλείο είναι μια </w:t>
      </w:r>
      <w:r w:rsidRPr="002F7251">
        <w:rPr>
          <w:rFonts w:asciiTheme="majorHAnsi" w:hAnsiTheme="majorHAnsi" w:cstheme="majorHAnsi"/>
          <w:b/>
          <w:lang w:bidi="el-GR"/>
        </w:rPr>
        <w:t xml:space="preserve">πρόταση </w:t>
      </w:r>
      <w:r w:rsidRPr="002F7251">
        <w:rPr>
          <w:rFonts w:asciiTheme="majorHAnsi" w:hAnsiTheme="majorHAnsi" w:cstheme="majorHAnsi"/>
          <w:lang w:bidi="el-GR"/>
        </w:rPr>
        <w:t xml:space="preserve">για τις χώρες να </w:t>
      </w:r>
      <w:r w:rsidRPr="002F7251">
        <w:rPr>
          <w:rFonts w:asciiTheme="majorHAnsi" w:hAnsiTheme="majorHAnsi" w:cstheme="majorHAnsi"/>
          <w:b/>
          <w:lang w:bidi="el-GR"/>
        </w:rPr>
        <w:t>αναδείξουν</w:t>
      </w:r>
      <w:r w:rsidRPr="002F7251">
        <w:rPr>
          <w:rFonts w:asciiTheme="majorHAnsi" w:hAnsiTheme="majorHAnsi" w:cstheme="majorHAnsi"/>
          <w:lang w:bidi="el-GR"/>
        </w:rPr>
        <w:t xml:space="preserve"> και να εντοπίσουν ζητήματα που σχετίζονται με τη βελτίωση της νοοτροπίας αποτελεσματικής επικοινωνίας τους προκειμένου να προετοιμαστούν για περιόδους κρίσης.</w:t>
      </w:r>
    </w:p>
    <w:p w14:paraId="4840590D" w14:textId="5A22A6B0" w:rsidR="00FD79E8" w:rsidRPr="002F7251" w:rsidRDefault="00D1344C"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t xml:space="preserve">Οι κατευθυντήριες δηλώσεις δεν είναι εξαντλητικές. Υπάρχει </w:t>
      </w:r>
      <w:r w:rsidRPr="002F7251">
        <w:rPr>
          <w:rFonts w:asciiTheme="majorHAnsi" w:hAnsiTheme="majorHAnsi" w:cstheme="majorHAnsi"/>
          <w:b/>
          <w:lang w:bidi="el-GR"/>
        </w:rPr>
        <w:t xml:space="preserve">χώρος </w:t>
      </w:r>
      <w:r w:rsidRPr="002F7251">
        <w:rPr>
          <w:rFonts w:asciiTheme="majorHAnsi" w:hAnsiTheme="majorHAnsi" w:cstheme="majorHAnsi"/>
          <w:lang w:bidi="el-GR"/>
        </w:rPr>
        <w:t xml:space="preserve">στον οποίο οι χρήστες μπορούν να </w:t>
      </w:r>
      <w:r w:rsidRPr="002F7251">
        <w:rPr>
          <w:rFonts w:asciiTheme="majorHAnsi" w:hAnsiTheme="majorHAnsi" w:cstheme="majorHAnsi"/>
          <w:b/>
          <w:lang w:bidi="el-GR"/>
        </w:rPr>
        <w:t>προσθέσουν τις δικές τους δηλώσεις, εάν χρειαστεί</w:t>
      </w:r>
      <w:r w:rsidRPr="002F7251">
        <w:rPr>
          <w:rFonts w:asciiTheme="majorHAnsi" w:hAnsiTheme="majorHAnsi" w:cstheme="majorHAnsi"/>
          <w:lang w:bidi="el-GR"/>
        </w:rPr>
        <w:t>.</w:t>
      </w:r>
    </w:p>
    <w:p w14:paraId="758FA7F7" w14:textId="63E27041" w:rsidR="00D1344C" w:rsidRPr="002F7251" w:rsidRDefault="00D1344C"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t xml:space="preserve">Καθώς οι χώρες διαφέρουν ουσιαστικά όσον αφορά τα εκπαιδευτικά τους συστήματα και τα μέτρα που εφαρμόζουν για μελλοντικές κρίσεις, οι χρήστες θα πρέπει να </w:t>
      </w:r>
      <w:r w:rsidRPr="002F7251">
        <w:rPr>
          <w:rFonts w:asciiTheme="majorHAnsi" w:hAnsiTheme="majorHAnsi" w:cstheme="majorHAnsi"/>
          <w:b/>
          <w:lang w:bidi="el-GR"/>
        </w:rPr>
        <w:t>προσαρμόσουν το εργαλείο στο πλαίσιο της χώρας τους</w:t>
      </w:r>
      <w:r w:rsidRPr="002F7251">
        <w:rPr>
          <w:rFonts w:asciiTheme="majorHAnsi" w:hAnsiTheme="majorHAnsi" w:cstheme="majorHAnsi"/>
          <w:lang w:bidi="el-GR"/>
        </w:rPr>
        <w:t>.</w:t>
      </w:r>
    </w:p>
    <w:p w14:paraId="00E48FA7" w14:textId="2A73E510" w:rsidR="00257B1D" w:rsidRPr="002F7251" w:rsidRDefault="00486CF8"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t xml:space="preserve">Οι χρήστες μπορούν να </w:t>
      </w:r>
      <w:r w:rsidRPr="002F7251">
        <w:rPr>
          <w:rFonts w:asciiTheme="majorHAnsi" w:hAnsiTheme="majorHAnsi" w:cstheme="majorHAnsi"/>
          <w:b/>
          <w:lang w:bidi="el-GR"/>
        </w:rPr>
        <w:t>αντικαταστήσουν τον όρο «εμπλεκόμενοι φορείς» με το όνομα μιας σχετικής ομάδας</w:t>
      </w:r>
      <w:r w:rsidRPr="002F7251">
        <w:rPr>
          <w:rFonts w:asciiTheme="majorHAnsi" w:hAnsiTheme="majorHAnsi" w:cstheme="majorHAnsi"/>
          <w:lang w:bidi="el-GR"/>
        </w:rPr>
        <w:t xml:space="preserve"> εκπαιδευτικών φορέων (π.χ.</w:t>
      </w:r>
      <w:r w:rsidR="002B2477" w:rsidRPr="00A41501">
        <w:rPr>
          <w:rFonts w:asciiTheme="majorHAnsi" w:hAnsiTheme="majorHAnsi" w:cstheme="majorHAnsi"/>
          <w:lang w:bidi="el-GR"/>
        </w:rPr>
        <w:t> </w:t>
      </w:r>
      <w:r w:rsidRPr="002F7251">
        <w:rPr>
          <w:rFonts w:asciiTheme="majorHAnsi" w:hAnsiTheme="majorHAnsi" w:cstheme="majorHAnsi"/>
          <w:lang w:bidi="el-GR"/>
        </w:rPr>
        <w:t>μαθητές, γονείς, εκπαιδευτικοί, σχολικοί ηγέτες), ανάλογα με τον τρόπο με τον οποίο τα άτομα που λαμβάνουν αποφάσεις σκοπεύουν να χρησιμοποιήσουν το εργαλείο προβληματισμού.</w:t>
      </w:r>
    </w:p>
    <w:p w14:paraId="70B973D2" w14:textId="751702DC" w:rsidR="00EE29E1" w:rsidRPr="002F7251" w:rsidRDefault="004449F1"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t>Καθώς τα βασικά στοιχεία της αποτελεσματικής επικοινωνίας (</w:t>
      </w:r>
      <w:r w:rsidRPr="002F7251">
        <w:rPr>
          <w:rFonts w:asciiTheme="majorHAnsi" w:hAnsiTheme="majorHAnsi" w:cstheme="majorHAnsi"/>
          <w:b/>
          <w:lang w:bidi="el-GR"/>
        </w:rPr>
        <w:t>σαφήνεια, προσβασιμότητα, διαφάνεια, εμπιστοσύνη</w:t>
      </w:r>
      <w:r w:rsidRPr="002F7251">
        <w:rPr>
          <w:rFonts w:asciiTheme="majorHAnsi" w:hAnsiTheme="majorHAnsi" w:cstheme="majorHAnsi"/>
          <w:lang w:bidi="el-GR"/>
        </w:rPr>
        <w:t xml:space="preserve">) αποτελούν τους κύριους μοχλούς για τη δημιουργία μιας νοοτροπίας αποτελεσματικής επικοινωνίας, αποτελούν τη βάση για τις ακόλουθες </w:t>
      </w:r>
      <w:r w:rsidRPr="002F7251">
        <w:rPr>
          <w:rFonts w:asciiTheme="majorHAnsi" w:hAnsiTheme="majorHAnsi" w:cstheme="majorHAnsi"/>
          <w:b/>
          <w:lang w:bidi="el-GR"/>
        </w:rPr>
        <w:t>κατευθυντήριες δηλώσεις</w:t>
      </w:r>
      <w:r w:rsidRPr="002F7251">
        <w:rPr>
          <w:rFonts w:asciiTheme="majorHAnsi" w:hAnsiTheme="majorHAnsi" w:cstheme="majorHAnsi"/>
          <w:lang w:bidi="el-GR"/>
        </w:rPr>
        <w:t>.</w:t>
      </w:r>
    </w:p>
    <w:p w14:paraId="65DF7486" w14:textId="4F5D3D19" w:rsidR="000C09D5" w:rsidRPr="002F7251" w:rsidRDefault="00567783"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t xml:space="preserve">Στους πίνακες υπάρχει μια σύνθετη </w:t>
      </w:r>
      <w:r w:rsidRPr="002F7251">
        <w:rPr>
          <w:rFonts w:asciiTheme="majorHAnsi" w:hAnsiTheme="majorHAnsi" w:cstheme="majorHAnsi"/>
          <w:b/>
          <w:lang w:bidi="el-GR"/>
        </w:rPr>
        <w:t xml:space="preserve">γενική δήλωση </w:t>
      </w:r>
      <w:r w:rsidRPr="002F7251">
        <w:rPr>
          <w:rFonts w:asciiTheme="majorHAnsi" w:hAnsiTheme="majorHAnsi" w:cstheme="majorHAnsi"/>
          <w:lang w:bidi="el-GR"/>
        </w:rPr>
        <w:t xml:space="preserve">για κάθε βασικό στοιχείο που </w:t>
      </w:r>
      <w:r w:rsidRPr="002F7251">
        <w:rPr>
          <w:rFonts w:asciiTheme="majorHAnsi" w:hAnsiTheme="majorHAnsi" w:cstheme="majorHAnsi"/>
          <w:b/>
          <w:lang w:bidi="el-GR"/>
        </w:rPr>
        <w:t xml:space="preserve">ακολουθείται από συγκεκριμένες δηλώσεις </w:t>
      </w:r>
      <w:r w:rsidRPr="002F7251">
        <w:rPr>
          <w:rFonts w:asciiTheme="majorHAnsi" w:hAnsiTheme="majorHAnsi" w:cstheme="majorHAnsi"/>
          <w:lang w:bidi="el-GR"/>
        </w:rPr>
        <w:t>σε κουκκίδες, οι οποίες αναλύουν τη γενική δήλωση στα χαρακτηριστικά κάθε βασικού στοιχείου.</w:t>
      </w:r>
    </w:p>
    <w:p w14:paraId="2A074596" w14:textId="0E556830" w:rsidR="009036FE" w:rsidRPr="002F7251" w:rsidRDefault="00F36574" w:rsidP="00DB7881">
      <w:pPr>
        <w:pStyle w:val="Agency-body-text"/>
        <w:numPr>
          <w:ilvl w:val="0"/>
          <w:numId w:val="10"/>
        </w:numPr>
        <w:ind w:left="714" w:hanging="357"/>
        <w:rPr>
          <w:rFonts w:asciiTheme="majorHAnsi" w:hAnsiTheme="majorHAnsi" w:cstheme="majorHAnsi"/>
        </w:rPr>
      </w:pPr>
      <w:r w:rsidRPr="002F7251">
        <w:rPr>
          <w:rFonts w:asciiTheme="majorHAnsi" w:hAnsiTheme="majorHAnsi" w:cstheme="majorHAnsi"/>
          <w:lang w:bidi="el-GR"/>
        </w:rPr>
        <w:lastRenderedPageBreak/>
        <w:t xml:space="preserve">Οι χρήστες θα πρέπει να σημειώσουν την αντίστοιχη στήλη για να υποδείξουν εάν κάθε </w:t>
      </w:r>
      <w:r w:rsidRPr="002F7251">
        <w:rPr>
          <w:rFonts w:asciiTheme="majorHAnsi" w:hAnsiTheme="majorHAnsi" w:cstheme="majorHAnsi"/>
          <w:b/>
          <w:lang w:bidi="el-GR"/>
        </w:rPr>
        <w:t xml:space="preserve">κατευθυντήρια δήλωση </w:t>
      </w:r>
      <w:r w:rsidRPr="002F7251">
        <w:rPr>
          <w:rFonts w:asciiTheme="majorHAnsi" w:hAnsiTheme="majorHAnsi" w:cstheme="majorHAnsi"/>
          <w:lang w:bidi="el-GR"/>
        </w:rPr>
        <w:t>«</w:t>
      </w:r>
      <w:r w:rsidRPr="002F7251">
        <w:rPr>
          <w:rFonts w:asciiTheme="majorHAnsi" w:hAnsiTheme="majorHAnsi" w:cstheme="majorHAnsi"/>
          <w:b/>
          <w:lang w:bidi="el-GR"/>
        </w:rPr>
        <w:t>πληρούται</w:t>
      </w:r>
      <w:r w:rsidRPr="002F7251">
        <w:rPr>
          <w:rFonts w:asciiTheme="majorHAnsi" w:hAnsiTheme="majorHAnsi" w:cstheme="majorHAnsi"/>
          <w:lang w:bidi="el-GR"/>
        </w:rPr>
        <w:t>» (2), «</w:t>
      </w:r>
      <w:r w:rsidRPr="002F7251">
        <w:rPr>
          <w:rFonts w:asciiTheme="majorHAnsi" w:hAnsiTheme="majorHAnsi" w:cstheme="majorHAnsi"/>
          <w:b/>
          <w:lang w:bidi="el-GR"/>
        </w:rPr>
        <w:t>είναι προς βελτίωση</w:t>
      </w:r>
      <w:r w:rsidRPr="002F7251">
        <w:rPr>
          <w:rFonts w:asciiTheme="majorHAnsi" w:hAnsiTheme="majorHAnsi" w:cstheme="majorHAnsi"/>
          <w:lang w:bidi="el-GR"/>
        </w:rPr>
        <w:t>» (1) ή «</w:t>
      </w:r>
      <w:r w:rsidRPr="002F7251">
        <w:rPr>
          <w:rFonts w:asciiTheme="majorHAnsi" w:hAnsiTheme="majorHAnsi" w:cstheme="majorHAnsi"/>
          <w:b/>
          <w:lang w:bidi="el-GR"/>
        </w:rPr>
        <w:t>δεν μας αφορά</w:t>
      </w:r>
      <w:r w:rsidRPr="002F7251">
        <w:rPr>
          <w:rFonts w:asciiTheme="majorHAnsi" w:hAnsiTheme="majorHAnsi" w:cstheme="majorHAnsi"/>
          <w:lang w:bidi="el-GR"/>
        </w:rPr>
        <w:t>» (0).</w:t>
      </w:r>
    </w:p>
    <w:p w14:paraId="4BA73414" w14:textId="26DD46B6" w:rsidR="00E555A7" w:rsidRPr="002F7251" w:rsidRDefault="00E555A7" w:rsidP="00DB7881">
      <w:pPr>
        <w:pStyle w:val="Agency-body-text"/>
        <w:rPr>
          <w:rFonts w:asciiTheme="majorHAnsi" w:hAnsiTheme="majorHAnsi" w:cstheme="majorHAnsi"/>
        </w:rPr>
      </w:pPr>
      <w:r w:rsidRPr="002F7251">
        <w:rPr>
          <w:rFonts w:asciiTheme="majorHAnsi" w:hAnsiTheme="majorHAnsi" w:cstheme="majorHAnsi"/>
          <w:lang w:bidi="el-GR"/>
        </w:rPr>
        <w:br w:type="page"/>
      </w:r>
    </w:p>
    <w:p w14:paraId="5C79B722" w14:textId="512A9BB1" w:rsidR="00FC1AA6" w:rsidRPr="002F7251" w:rsidRDefault="00D83239" w:rsidP="00D3423C">
      <w:pPr>
        <w:pStyle w:val="Agency-heading-2"/>
        <w:rPr>
          <w:rFonts w:asciiTheme="majorHAnsi" w:hAnsiTheme="majorHAnsi" w:cstheme="majorHAnsi"/>
        </w:rPr>
      </w:pPr>
      <w:bookmarkStart w:id="37" w:name="_Toc165540713"/>
      <w:r w:rsidRPr="002F7251">
        <w:rPr>
          <w:rFonts w:asciiTheme="majorHAnsi" w:hAnsiTheme="majorHAnsi" w:cstheme="majorHAnsi"/>
          <w:lang w:bidi="el-GR"/>
        </w:rPr>
        <w:lastRenderedPageBreak/>
        <w:t>Πίνακες προβληματισμού για την αποτελεσματική επικοινωνία σχετικά με τη φιλοδοξία</w:t>
      </w:r>
      <w:r w:rsidR="00442999">
        <w:rPr>
          <w:rFonts w:asciiTheme="majorHAnsi" w:hAnsiTheme="majorHAnsi" w:cstheme="majorHAnsi"/>
          <w:lang w:val="en-IE" w:bidi="el-GR"/>
        </w:rPr>
        <w:t> </w:t>
      </w:r>
      <w:r w:rsidRPr="002F7251">
        <w:rPr>
          <w:rFonts w:asciiTheme="majorHAnsi" w:hAnsiTheme="majorHAnsi" w:cstheme="majorHAnsi"/>
          <w:lang w:bidi="el-GR"/>
        </w:rPr>
        <w:t>Δ</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2F7251" w14:paraId="140E877E" w14:textId="77777777" w:rsidTr="00D3423C">
        <w:tc>
          <w:tcPr>
            <w:tcW w:w="1696" w:type="dxa"/>
          </w:tcPr>
          <w:p w14:paraId="2B9AB57A" w14:textId="5D9E67BD" w:rsidR="00D3423C" w:rsidRPr="002F7251" w:rsidRDefault="00D3423C" w:rsidP="00DB7881">
            <w:pPr>
              <w:pStyle w:val="Agency-body-text"/>
              <w:tabs>
                <w:tab w:val="left" w:pos="1668"/>
              </w:tabs>
              <w:rPr>
                <w:rFonts w:asciiTheme="majorHAnsi" w:hAnsiTheme="majorHAnsi" w:cstheme="majorHAnsi"/>
                <w:color w:val="auto"/>
              </w:rPr>
            </w:pPr>
            <w:r w:rsidRPr="002372AB">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2F7251" w:rsidRDefault="00D3423C" w:rsidP="00D3423C">
            <w:pPr>
              <w:pStyle w:val="Agency-body-text"/>
              <w:rPr>
                <w:rFonts w:asciiTheme="majorHAnsi" w:hAnsiTheme="majorHAnsi" w:cstheme="majorHAnsi"/>
                <w:b/>
                <w:bCs/>
                <w:color w:val="002060"/>
              </w:rPr>
            </w:pPr>
            <w:r w:rsidRPr="002F7251">
              <w:rPr>
                <w:rFonts w:asciiTheme="majorHAnsi" w:hAnsiTheme="majorHAnsi" w:cstheme="majorHAnsi"/>
                <w:b/>
                <w:color w:val="002060"/>
                <w:lang w:bidi="el-GR"/>
              </w:rPr>
              <w:t>Φιλοδοξία Δ:</w:t>
            </w:r>
          </w:p>
          <w:p w14:paraId="6930E6AE" w14:textId="5B1B45AA" w:rsidR="00D3423C" w:rsidRPr="002F7251" w:rsidRDefault="00D3423C" w:rsidP="00DB7881">
            <w:pPr>
              <w:pStyle w:val="Agency-body-text"/>
              <w:tabs>
                <w:tab w:val="left" w:pos="1668"/>
              </w:tabs>
              <w:rPr>
                <w:rFonts w:asciiTheme="majorHAnsi" w:hAnsiTheme="majorHAnsi" w:cstheme="majorHAnsi"/>
                <w:color w:val="002060"/>
              </w:rPr>
            </w:pPr>
            <w:r w:rsidRPr="002F7251">
              <w:rPr>
                <w:rFonts w:asciiTheme="majorHAnsi" w:hAnsiTheme="majorHAnsi" w:cstheme="majorHAnsi"/>
                <w:color w:val="002060"/>
                <w:lang w:bidi="el-GR"/>
              </w:rPr>
              <w:t>Στη χώρα/δήμο/περιφέρεια/σχολείο μας, υπάρχει νοοτροπία αποτελεσματικής επικοινωνίας που επιτρέπει στους εμπλεκόμενους φορείς να ανταποκριθούν στις ανάγκες όλων των μαθητών.</w:t>
            </w:r>
          </w:p>
        </w:tc>
      </w:tr>
    </w:tbl>
    <w:p w14:paraId="3AB3405D" w14:textId="1CB846D4" w:rsidR="00931A7A" w:rsidRPr="002F7251" w:rsidRDefault="009114EC" w:rsidP="00EE6B71">
      <w:pPr>
        <w:pStyle w:val="Agency-body-text"/>
        <w:spacing w:before="240" w:after="240"/>
        <w:rPr>
          <w:rFonts w:asciiTheme="majorHAnsi" w:hAnsiTheme="majorHAnsi" w:cstheme="majorHAnsi"/>
        </w:rPr>
      </w:pPr>
      <w:r w:rsidRPr="002F7251">
        <w:rPr>
          <w:rFonts w:asciiTheme="majorHAnsi" w:hAnsiTheme="majorHAnsi" w:cstheme="majorHAnsi"/>
          <w:lang w:bidi="el-GR"/>
        </w:rPr>
        <w:t>Επεξήγηση: 0 = Δεν μας αφορά, 1 = Προς βελτίωση, 2 = Πληρούται</w:t>
      </w:r>
    </w:p>
    <w:p w14:paraId="351CC49A" w14:textId="466646C8" w:rsidR="001174F2" w:rsidRPr="002F7251" w:rsidRDefault="001174F2" w:rsidP="00DB7881">
      <w:pPr>
        <w:pStyle w:val="Agency-heading-3"/>
        <w:numPr>
          <w:ilvl w:val="0"/>
          <w:numId w:val="24"/>
        </w:numPr>
        <w:ind w:left="357" w:hanging="357"/>
        <w:rPr>
          <w:rFonts w:asciiTheme="majorHAnsi" w:hAnsiTheme="majorHAnsi" w:cstheme="majorHAnsi"/>
        </w:rPr>
      </w:pPr>
      <w:bookmarkStart w:id="38" w:name="_Toc165540714"/>
      <w:r w:rsidRPr="002F7251">
        <w:rPr>
          <w:rFonts w:asciiTheme="majorHAnsi" w:hAnsiTheme="majorHAnsi" w:cstheme="majorHAnsi"/>
          <w:lang w:bidi="el-GR"/>
        </w:rPr>
        <w:t>Σαφήνεια</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2F7251" w14:paraId="7A7E734A" w14:textId="77777777" w:rsidTr="005F62B7">
        <w:trPr>
          <w:cantSplit/>
          <w:tblHeader/>
        </w:trPr>
        <w:tc>
          <w:tcPr>
            <w:tcW w:w="4250" w:type="pct"/>
            <w:shd w:val="clear" w:color="auto" w:fill="D9D9D9" w:themeFill="background1" w:themeFillShade="D9"/>
          </w:tcPr>
          <w:p w14:paraId="561A2CB5" w14:textId="4B12CA73" w:rsidR="00481C65" w:rsidRPr="002F7251" w:rsidRDefault="00481C65" w:rsidP="00E41481">
            <w:pPr>
              <w:pStyle w:val="Agency-body-text"/>
              <w:rPr>
                <w:rFonts w:asciiTheme="majorHAnsi" w:hAnsiTheme="majorHAnsi" w:cstheme="majorHAnsi"/>
                <w:b/>
                <w:bCs/>
              </w:rPr>
            </w:pPr>
            <w:r w:rsidRPr="002F7251">
              <w:rPr>
                <w:rFonts w:asciiTheme="majorHAnsi" w:hAnsiTheme="majorHAnsi" w:cstheme="majorHAnsi"/>
                <w:b/>
                <w:lang w:bidi="el-GR"/>
              </w:rPr>
              <w:t>Κατευθυντήριες δηλώσεις</w:t>
            </w:r>
          </w:p>
        </w:tc>
        <w:tc>
          <w:tcPr>
            <w:tcW w:w="250" w:type="pct"/>
            <w:shd w:val="clear" w:color="auto" w:fill="D9D9D9" w:themeFill="background1" w:themeFillShade="D9"/>
          </w:tcPr>
          <w:p w14:paraId="4531EE1A" w14:textId="6A5C0DA8" w:rsidR="00481C65" w:rsidRPr="002F7251" w:rsidRDefault="009036FE" w:rsidP="00E41481">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0</w:t>
            </w:r>
          </w:p>
        </w:tc>
        <w:tc>
          <w:tcPr>
            <w:tcW w:w="250" w:type="pct"/>
            <w:shd w:val="clear" w:color="auto" w:fill="D9D9D9" w:themeFill="background1" w:themeFillShade="D9"/>
          </w:tcPr>
          <w:p w14:paraId="278826D3" w14:textId="49E6A6FB" w:rsidR="00481C65" w:rsidRPr="002F7251" w:rsidRDefault="009036FE" w:rsidP="00E41481">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1</w:t>
            </w:r>
          </w:p>
        </w:tc>
        <w:tc>
          <w:tcPr>
            <w:tcW w:w="250" w:type="pct"/>
            <w:shd w:val="clear" w:color="auto" w:fill="D9D9D9" w:themeFill="background1" w:themeFillShade="D9"/>
          </w:tcPr>
          <w:p w14:paraId="2D463C27" w14:textId="256809B0" w:rsidR="00481C65" w:rsidRPr="002F7251" w:rsidRDefault="009036FE" w:rsidP="00E41481">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2</w:t>
            </w:r>
          </w:p>
        </w:tc>
      </w:tr>
      <w:tr w:rsidR="00114E7A" w:rsidRPr="002F7251" w14:paraId="717BBCFB" w14:textId="77777777" w:rsidTr="005F62B7">
        <w:trPr>
          <w:cantSplit/>
        </w:trPr>
        <w:tc>
          <w:tcPr>
            <w:tcW w:w="4250" w:type="pct"/>
            <w:shd w:val="clear" w:color="auto" w:fill="DBE5F1" w:themeFill="accent1" w:themeFillTint="33"/>
          </w:tcPr>
          <w:p w14:paraId="597AA9F1" w14:textId="25B8696E" w:rsidR="00DD5167" w:rsidRPr="002F7251" w:rsidRDefault="00DD5167" w:rsidP="00E41481">
            <w:pPr>
              <w:pStyle w:val="Agency-body-text"/>
              <w:rPr>
                <w:rFonts w:asciiTheme="majorHAnsi" w:hAnsiTheme="majorHAnsi" w:cstheme="majorHAnsi"/>
              </w:rPr>
            </w:pPr>
            <w:r w:rsidRPr="002F7251">
              <w:rPr>
                <w:rFonts w:asciiTheme="majorHAnsi" w:hAnsiTheme="majorHAnsi" w:cstheme="majorHAnsi"/>
                <w:b/>
                <w:lang w:bidi="el-GR"/>
              </w:rPr>
              <w:t>Επικοινωνούμε ξεκάθαρα με τους εμπλεκόμενους εκπαιδευτικούς φορείς</w:t>
            </w:r>
            <w:r w:rsidRPr="002F7251">
              <w:rPr>
                <w:rFonts w:asciiTheme="majorHAnsi" w:hAnsiTheme="majorHAnsi" w:cstheme="majorHAnsi"/>
                <w:lang w:bidi="el-GR"/>
              </w:rPr>
              <w:t xml:space="preserve"> σχετικά με τις αποφάσεις και τις διαδικασίες λήψης αποφάσεων.</w:t>
            </w:r>
          </w:p>
        </w:tc>
        <w:tc>
          <w:tcPr>
            <w:tcW w:w="250" w:type="pct"/>
            <w:shd w:val="clear" w:color="auto" w:fill="DBE5F1" w:themeFill="accent1" w:themeFillTint="33"/>
          </w:tcPr>
          <w:p w14:paraId="4EB05422" w14:textId="77777777" w:rsidR="00DD5167" w:rsidRPr="002F7251"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2F7251"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2F7251" w:rsidRDefault="00DD5167" w:rsidP="00E41481">
            <w:pPr>
              <w:pStyle w:val="Agency-body-text"/>
              <w:rPr>
                <w:rFonts w:asciiTheme="majorHAnsi" w:hAnsiTheme="majorHAnsi" w:cstheme="majorHAnsi"/>
              </w:rPr>
            </w:pPr>
          </w:p>
        </w:tc>
      </w:tr>
      <w:tr w:rsidR="00636FD6" w:rsidRPr="002F7251" w14:paraId="1C479B53" w14:textId="77777777" w:rsidTr="00F16E21">
        <w:trPr>
          <w:cantSplit/>
        </w:trPr>
        <w:tc>
          <w:tcPr>
            <w:tcW w:w="4250" w:type="pct"/>
          </w:tcPr>
          <w:p w14:paraId="49562366" w14:textId="066B4E9B" w:rsidR="00636FD6" w:rsidRPr="002F7251" w:rsidRDefault="00636FD6" w:rsidP="00DB7881">
            <w:pPr>
              <w:pStyle w:val="Agency-body-text"/>
              <w:numPr>
                <w:ilvl w:val="0"/>
                <w:numId w:val="19"/>
              </w:numPr>
              <w:ind w:left="306" w:hanging="306"/>
              <w:rPr>
                <w:rFonts w:asciiTheme="majorHAnsi" w:hAnsiTheme="majorHAnsi" w:cstheme="majorHAnsi"/>
              </w:rPr>
            </w:pPr>
            <w:r w:rsidRPr="002F7251">
              <w:rPr>
                <w:rFonts w:asciiTheme="majorHAnsi" w:hAnsiTheme="majorHAnsi" w:cstheme="majorHAnsi"/>
                <w:lang w:bidi="el-GR"/>
              </w:rPr>
              <w:t xml:space="preserve">Επικοινωνούμε </w:t>
            </w:r>
            <w:r w:rsidRPr="002F7251">
              <w:rPr>
                <w:rFonts w:asciiTheme="majorHAnsi" w:hAnsiTheme="majorHAnsi" w:cstheme="majorHAnsi"/>
                <w:b/>
                <w:lang w:bidi="el-GR"/>
              </w:rPr>
              <w:t>με συνέπεια</w:t>
            </w:r>
            <w:r w:rsidRPr="002F7251">
              <w:rPr>
                <w:rFonts w:asciiTheme="majorHAnsi" w:hAnsiTheme="majorHAnsi" w:cstheme="majorHAnsi"/>
                <w:lang w:bidi="el-GR"/>
              </w:rPr>
              <w:t xml:space="preserve"> (τακτικά) με τους εμπλεκόμενους φορείς.</w:t>
            </w:r>
          </w:p>
        </w:tc>
        <w:tc>
          <w:tcPr>
            <w:tcW w:w="250" w:type="pct"/>
          </w:tcPr>
          <w:p w14:paraId="0898D062" w14:textId="77777777" w:rsidR="00636FD6" w:rsidRPr="002F7251" w:rsidRDefault="00636FD6" w:rsidP="0019422C">
            <w:pPr>
              <w:pStyle w:val="Agency-body-text"/>
              <w:rPr>
                <w:rFonts w:asciiTheme="majorHAnsi" w:hAnsiTheme="majorHAnsi" w:cstheme="majorHAnsi"/>
              </w:rPr>
            </w:pPr>
          </w:p>
        </w:tc>
        <w:tc>
          <w:tcPr>
            <w:tcW w:w="250" w:type="pct"/>
          </w:tcPr>
          <w:p w14:paraId="697EE849" w14:textId="77777777" w:rsidR="00636FD6" w:rsidRPr="002F7251" w:rsidRDefault="00636FD6" w:rsidP="0019422C">
            <w:pPr>
              <w:pStyle w:val="Agency-body-text"/>
              <w:rPr>
                <w:rFonts w:asciiTheme="majorHAnsi" w:hAnsiTheme="majorHAnsi" w:cstheme="majorHAnsi"/>
              </w:rPr>
            </w:pPr>
          </w:p>
        </w:tc>
        <w:tc>
          <w:tcPr>
            <w:tcW w:w="250" w:type="pct"/>
          </w:tcPr>
          <w:p w14:paraId="44A22A8F" w14:textId="77777777" w:rsidR="00636FD6" w:rsidRPr="002F7251" w:rsidRDefault="00636FD6" w:rsidP="0019422C">
            <w:pPr>
              <w:pStyle w:val="Agency-body-text"/>
              <w:rPr>
                <w:rFonts w:asciiTheme="majorHAnsi" w:hAnsiTheme="majorHAnsi" w:cstheme="majorHAnsi"/>
              </w:rPr>
            </w:pPr>
          </w:p>
        </w:tc>
      </w:tr>
      <w:tr w:rsidR="00636FD6" w:rsidRPr="002F7251" w14:paraId="0287578C" w14:textId="77777777" w:rsidTr="00F16E21">
        <w:trPr>
          <w:cantSplit/>
        </w:trPr>
        <w:tc>
          <w:tcPr>
            <w:tcW w:w="4250" w:type="pct"/>
          </w:tcPr>
          <w:p w14:paraId="5C1E3D8C" w14:textId="68C9A744" w:rsidR="00636FD6" w:rsidRPr="002F7251" w:rsidRDefault="00636FD6" w:rsidP="00DB7881">
            <w:pPr>
              <w:pStyle w:val="Agency-body-text"/>
              <w:numPr>
                <w:ilvl w:val="0"/>
                <w:numId w:val="19"/>
              </w:numPr>
              <w:ind w:left="306" w:hanging="306"/>
              <w:rPr>
                <w:rFonts w:asciiTheme="majorHAnsi" w:hAnsiTheme="majorHAnsi" w:cstheme="majorHAnsi"/>
              </w:rPr>
            </w:pPr>
            <w:r w:rsidRPr="002F7251">
              <w:rPr>
                <w:rFonts w:asciiTheme="majorHAnsi" w:hAnsiTheme="majorHAnsi" w:cstheme="majorHAnsi"/>
                <w:b/>
                <w:lang w:bidi="el-GR"/>
              </w:rPr>
              <w:t xml:space="preserve">Απλοποιούμε </w:t>
            </w:r>
            <w:r w:rsidRPr="002F7251">
              <w:rPr>
                <w:rFonts w:asciiTheme="majorHAnsi" w:hAnsiTheme="majorHAnsi" w:cstheme="majorHAnsi"/>
                <w:lang w:bidi="el-GR"/>
              </w:rPr>
              <w:t>τις πληροφορίες στις επικοινωνίες μας.</w:t>
            </w:r>
          </w:p>
        </w:tc>
        <w:tc>
          <w:tcPr>
            <w:tcW w:w="250" w:type="pct"/>
          </w:tcPr>
          <w:p w14:paraId="0F2C0F3C" w14:textId="77777777" w:rsidR="00636FD6" w:rsidRPr="002F7251" w:rsidRDefault="00636FD6" w:rsidP="0019422C">
            <w:pPr>
              <w:pStyle w:val="Agency-body-text"/>
              <w:rPr>
                <w:rFonts w:asciiTheme="majorHAnsi" w:hAnsiTheme="majorHAnsi" w:cstheme="majorHAnsi"/>
              </w:rPr>
            </w:pPr>
          </w:p>
        </w:tc>
        <w:tc>
          <w:tcPr>
            <w:tcW w:w="250" w:type="pct"/>
          </w:tcPr>
          <w:p w14:paraId="28512F70" w14:textId="77777777" w:rsidR="00636FD6" w:rsidRPr="002F7251" w:rsidRDefault="00636FD6" w:rsidP="0019422C">
            <w:pPr>
              <w:pStyle w:val="Agency-body-text"/>
              <w:rPr>
                <w:rFonts w:asciiTheme="majorHAnsi" w:hAnsiTheme="majorHAnsi" w:cstheme="majorHAnsi"/>
              </w:rPr>
            </w:pPr>
          </w:p>
        </w:tc>
        <w:tc>
          <w:tcPr>
            <w:tcW w:w="250" w:type="pct"/>
          </w:tcPr>
          <w:p w14:paraId="4D95AFD5" w14:textId="77777777" w:rsidR="00636FD6" w:rsidRPr="002F7251" w:rsidRDefault="00636FD6" w:rsidP="0019422C">
            <w:pPr>
              <w:pStyle w:val="Agency-body-text"/>
              <w:rPr>
                <w:rFonts w:asciiTheme="majorHAnsi" w:hAnsiTheme="majorHAnsi" w:cstheme="majorHAnsi"/>
              </w:rPr>
            </w:pPr>
          </w:p>
        </w:tc>
      </w:tr>
      <w:tr w:rsidR="00636FD6" w:rsidRPr="002F7251" w14:paraId="7A5A631F" w14:textId="77777777" w:rsidTr="00F16E21">
        <w:trPr>
          <w:cantSplit/>
        </w:trPr>
        <w:tc>
          <w:tcPr>
            <w:tcW w:w="4250" w:type="pct"/>
          </w:tcPr>
          <w:p w14:paraId="1D364F2F" w14:textId="0B69F64E" w:rsidR="00636FD6" w:rsidRPr="002F7251" w:rsidRDefault="00636FD6" w:rsidP="00DB7881">
            <w:pPr>
              <w:pStyle w:val="Agency-body-text"/>
              <w:numPr>
                <w:ilvl w:val="0"/>
                <w:numId w:val="19"/>
              </w:numPr>
              <w:ind w:left="306" w:hanging="306"/>
              <w:rPr>
                <w:rFonts w:asciiTheme="majorHAnsi" w:hAnsiTheme="majorHAnsi" w:cstheme="majorHAnsi"/>
              </w:rPr>
            </w:pPr>
            <w:r w:rsidRPr="002F7251">
              <w:rPr>
                <w:rFonts w:asciiTheme="majorHAnsi" w:hAnsiTheme="majorHAnsi" w:cstheme="majorHAnsi"/>
                <w:lang w:bidi="el-GR"/>
              </w:rPr>
              <w:t xml:space="preserve">Διασφαλίζουμε ότι η επικοινωνία με τους εμπλεκόμενους φορείς επικεντρώνεται σε </w:t>
            </w:r>
            <w:r w:rsidRPr="002F7251">
              <w:rPr>
                <w:rFonts w:asciiTheme="majorHAnsi" w:hAnsiTheme="majorHAnsi" w:cstheme="majorHAnsi"/>
                <w:b/>
                <w:lang w:bidi="el-GR"/>
              </w:rPr>
              <w:t>βασικά ζητήματα πολιτικής</w:t>
            </w:r>
            <w:r w:rsidRPr="002F7251">
              <w:rPr>
                <w:rFonts w:asciiTheme="majorHAnsi" w:hAnsiTheme="majorHAnsi" w:cstheme="majorHAnsi"/>
                <w:lang w:bidi="el-GR"/>
              </w:rPr>
              <w:t>.</w:t>
            </w:r>
          </w:p>
        </w:tc>
        <w:tc>
          <w:tcPr>
            <w:tcW w:w="250" w:type="pct"/>
          </w:tcPr>
          <w:p w14:paraId="47886FD4" w14:textId="77777777" w:rsidR="00636FD6" w:rsidRPr="002F7251" w:rsidRDefault="00636FD6" w:rsidP="0019422C">
            <w:pPr>
              <w:pStyle w:val="Agency-body-text"/>
              <w:rPr>
                <w:rFonts w:asciiTheme="majorHAnsi" w:hAnsiTheme="majorHAnsi" w:cstheme="majorHAnsi"/>
              </w:rPr>
            </w:pPr>
          </w:p>
        </w:tc>
        <w:tc>
          <w:tcPr>
            <w:tcW w:w="250" w:type="pct"/>
          </w:tcPr>
          <w:p w14:paraId="5836F9DF" w14:textId="77777777" w:rsidR="00636FD6" w:rsidRPr="002F7251" w:rsidRDefault="00636FD6" w:rsidP="0019422C">
            <w:pPr>
              <w:pStyle w:val="Agency-body-text"/>
              <w:rPr>
                <w:rFonts w:asciiTheme="majorHAnsi" w:hAnsiTheme="majorHAnsi" w:cstheme="majorHAnsi"/>
              </w:rPr>
            </w:pPr>
          </w:p>
        </w:tc>
        <w:tc>
          <w:tcPr>
            <w:tcW w:w="250" w:type="pct"/>
          </w:tcPr>
          <w:p w14:paraId="501CC264" w14:textId="77777777" w:rsidR="00636FD6" w:rsidRPr="002F7251" w:rsidRDefault="00636FD6" w:rsidP="0019422C">
            <w:pPr>
              <w:pStyle w:val="Agency-body-text"/>
              <w:rPr>
                <w:rFonts w:asciiTheme="majorHAnsi" w:hAnsiTheme="majorHAnsi" w:cstheme="majorHAnsi"/>
              </w:rPr>
            </w:pPr>
          </w:p>
        </w:tc>
      </w:tr>
      <w:tr w:rsidR="00636FD6" w:rsidRPr="002F7251" w14:paraId="5CB49A3C" w14:textId="77777777" w:rsidTr="00F16E21">
        <w:trPr>
          <w:cantSplit/>
        </w:trPr>
        <w:tc>
          <w:tcPr>
            <w:tcW w:w="4250" w:type="pct"/>
          </w:tcPr>
          <w:p w14:paraId="78999292" w14:textId="3B2752C1" w:rsidR="00636FD6" w:rsidRPr="002F7251" w:rsidRDefault="00636FD6" w:rsidP="00DB7881">
            <w:pPr>
              <w:pStyle w:val="Agency-body-text"/>
              <w:numPr>
                <w:ilvl w:val="0"/>
                <w:numId w:val="19"/>
              </w:numPr>
              <w:ind w:left="306" w:hanging="306"/>
              <w:rPr>
                <w:rFonts w:asciiTheme="majorHAnsi" w:hAnsiTheme="majorHAnsi" w:cstheme="majorHAnsi"/>
              </w:rPr>
            </w:pPr>
            <w:r w:rsidRPr="002F7251">
              <w:rPr>
                <w:rFonts w:asciiTheme="majorHAnsi" w:hAnsiTheme="majorHAnsi" w:cstheme="majorHAnsi"/>
                <w:lang w:bidi="el-GR"/>
              </w:rPr>
              <w:t xml:space="preserve">Έχουμε </w:t>
            </w:r>
            <w:r w:rsidRPr="002F7251">
              <w:rPr>
                <w:rFonts w:asciiTheme="majorHAnsi" w:hAnsiTheme="majorHAnsi" w:cstheme="majorHAnsi"/>
                <w:b/>
                <w:lang w:bidi="el-GR"/>
              </w:rPr>
              <w:t xml:space="preserve">σαφείς και προγραμματισμένες προτεραιότητες </w:t>
            </w:r>
            <w:r w:rsidRPr="002F7251">
              <w:rPr>
                <w:rFonts w:asciiTheme="majorHAnsi" w:hAnsiTheme="majorHAnsi" w:cstheme="majorHAnsi"/>
                <w:lang w:bidi="el-GR"/>
              </w:rPr>
              <w:t>στην επικοινωνία μας (π.χ.</w:t>
            </w:r>
            <w:r w:rsidR="002B2477" w:rsidRPr="00A41501">
              <w:rPr>
                <w:rFonts w:asciiTheme="majorHAnsi" w:hAnsiTheme="majorHAnsi" w:cstheme="majorHAnsi"/>
                <w:lang w:bidi="el-GR"/>
              </w:rPr>
              <w:t> </w:t>
            </w:r>
            <w:r w:rsidRPr="002F7251">
              <w:rPr>
                <w:rFonts w:asciiTheme="majorHAnsi" w:hAnsiTheme="majorHAnsi" w:cstheme="majorHAnsi"/>
                <w:lang w:bidi="el-GR"/>
              </w:rPr>
              <w:t>ιεράρχηση της επικοινωνίας που σχετίζεται με την ευημερία).</w:t>
            </w:r>
          </w:p>
        </w:tc>
        <w:tc>
          <w:tcPr>
            <w:tcW w:w="250" w:type="pct"/>
          </w:tcPr>
          <w:p w14:paraId="3698E40D" w14:textId="77777777" w:rsidR="00636FD6" w:rsidRPr="002F7251" w:rsidRDefault="00636FD6" w:rsidP="0019422C">
            <w:pPr>
              <w:pStyle w:val="Agency-body-text"/>
              <w:rPr>
                <w:rFonts w:asciiTheme="majorHAnsi" w:hAnsiTheme="majorHAnsi" w:cstheme="majorHAnsi"/>
              </w:rPr>
            </w:pPr>
          </w:p>
        </w:tc>
        <w:tc>
          <w:tcPr>
            <w:tcW w:w="250" w:type="pct"/>
          </w:tcPr>
          <w:p w14:paraId="227187B0" w14:textId="77777777" w:rsidR="00636FD6" w:rsidRPr="002F7251" w:rsidRDefault="00636FD6" w:rsidP="0019422C">
            <w:pPr>
              <w:pStyle w:val="Agency-body-text"/>
              <w:rPr>
                <w:rFonts w:asciiTheme="majorHAnsi" w:hAnsiTheme="majorHAnsi" w:cstheme="majorHAnsi"/>
              </w:rPr>
            </w:pPr>
          </w:p>
        </w:tc>
        <w:tc>
          <w:tcPr>
            <w:tcW w:w="250" w:type="pct"/>
          </w:tcPr>
          <w:p w14:paraId="786F30EB" w14:textId="77777777" w:rsidR="00636FD6" w:rsidRPr="002F7251" w:rsidRDefault="00636FD6" w:rsidP="0019422C">
            <w:pPr>
              <w:pStyle w:val="Agency-body-text"/>
              <w:rPr>
                <w:rFonts w:asciiTheme="majorHAnsi" w:hAnsiTheme="majorHAnsi" w:cstheme="majorHAnsi"/>
              </w:rPr>
            </w:pPr>
          </w:p>
        </w:tc>
      </w:tr>
      <w:tr w:rsidR="00636FD6" w:rsidRPr="002F7251" w14:paraId="441B5E44" w14:textId="77777777" w:rsidTr="00F16E21">
        <w:trPr>
          <w:cantSplit/>
        </w:trPr>
        <w:tc>
          <w:tcPr>
            <w:tcW w:w="4250" w:type="pct"/>
          </w:tcPr>
          <w:p w14:paraId="178DDB2C" w14:textId="6E9E9BF0" w:rsidR="00636FD6" w:rsidRPr="002F7251" w:rsidRDefault="00636FD6" w:rsidP="00DB7881">
            <w:pPr>
              <w:pStyle w:val="Agency-body-text"/>
              <w:numPr>
                <w:ilvl w:val="0"/>
                <w:numId w:val="19"/>
              </w:numPr>
              <w:ind w:left="306" w:hanging="306"/>
              <w:rPr>
                <w:rFonts w:asciiTheme="majorHAnsi" w:hAnsiTheme="majorHAnsi" w:cstheme="majorHAnsi"/>
              </w:rPr>
            </w:pPr>
            <w:r w:rsidRPr="002F7251">
              <w:rPr>
                <w:rFonts w:asciiTheme="majorHAnsi" w:hAnsiTheme="majorHAnsi" w:cstheme="majorHAnsi"/>
                <w:lang w:bidi="el-GR"/>
              </w:rPr>
              <w:t xml:space="preserve">Έχουμε </w:t>
            </w:r>
            <w:r w:rsidRPr="002F7251">
              <w:rPr>
                <w:rFonts w:asciiTheme="majorHAnsi" w:hAnsiTheme="majorHAnsi" w:cstheme="majorHAnsi"/>
                <w:b/>
                <w:lang w:bidi="el-GR"/>
              </w:rPr>
              <w:t xml:space="preserve">ορίσει χρονοδιαγράμματα </w:t>
            </w:r>
            <w:r w:rsidRPr="002F7251">
              <w:rPr>
                <w:rFonts w:asciiTheme="majorHAnsi" w:hAnsiTheme="majorHAnsi" w:cstheme="majorHAnsi"/>
                <w:lang w:bidi="el-GR"/>
              </w:rPr>
              <w:t>στις επικοινωνιακές μας διαδικασίες (π.χ.</w:t>
            </w:r>
            <w:r w:rsidR="002B2477" w:rsidRPr="00A41501">
              <w:rPr>
                <w:rFonts w:asciiTheme="majorHAnsi" w:hAnsiTheme="majorHAnsi" w:cstheme="majorHAnsi"/>
                <w:lang w:bidi="el-GR"/>
              </w:rPr>
              <w:t> </w:t>
            </w:r>
            <w:r w:rsidRPr="002F7251">
              <w:rPr>
                <w:rFonts w:asciiTheme="majorHAnsi" w:hAnsiTheme="majorHAnsi" w:cstheme="majorHAnsi"/>
                <w:lang w:bidi="el-GR"/>
              </w:rPr>
              <w:t>εστιάζοντας στη σημασία των χρονικά προσδιορισμένων απαντήσεων).</w:t>
            </w:r>
          </w:p>
        </w:tc>
        <w:tc>
          <w:tcPr>
            <w:tcW w:w="250" w:type="pct"/>
          </w:tcPr>
          <w:p w14:paraId="381DE5A0" w14:textId="77777777" w:rsidR="00636FD6" w:rsidRPr="002F7251" w:rsidRDefault="00636FD6" w:rsidP="0019422C">
            <w:pPr>
              <w:pStyle w:val="Agency-body-text"/>
              <w:rPr>
                <w:rFonts w:asciiTheme="majorHAnsi" w:hAnsiTheme="majorHAnsi" w:cstheme="majorHAnsi"/>
              </w:rPr>
            </w:pPr>
          </w:p>
        </w:tc>
        <w:tc>
          <w:tcPr>
            <w:tcW w:w="250" w:type="pct"/>
          </w:tcPr>
          <w:p w14:paraId="6DFEFF44" w14:textId="77777777" w:rsidR="00636FD6" w:rsidRPr="002F7251" w:rsidRDefault="00636FD6" w:rsidP="0019422C">
            <w:pPr>
              <w:pStyle w:val="Agency-body-text"/>
              <w:rPr>
                <w:rFonts w:asciiTheme="majorHAnsi" w:hAnsiTheme="majorHAnsi" w:cstheme="majorHAnsi"/>
              </w:rPr>
            </w:pPr>
          </w:p>
        </w:tc>
        <w:tc>
          <w:tcPr>
            <w:tcW w:w="250" w:type="pct"/>
          </w:tcPr>
          <w:p w14:paraId="6A93D33B" w14:textId="77777777" w:rsidR="00636FD6" w:rsidRPr="002F7251" w:rsidRDefault="00636FD6" w:rsidP="0019422C">
            <w:pPr>
              <w:pStyle w:val="Agency-body-text"/>
              <w:rPr>
                <w:rFonts w:asciiTheme="majorHAnsi" w:hAnsiTheme="majorHAnsi" w:cstheme="majorHAnsi"/>
              </w:rPr>
            </w:pPr>
          </w:p>
        </w:tc>
      </w:tr>
      <w:tr w:rsidR="00636FD6" w:rsidRPr="002F7251" w14:paraId="6508FE53" w14:textId="77777777" w:rsidTr="00F16E21">
        <w:trPr>
          <w:cantSplit/>
        </w:trPr>
        <w:tc>
          <w:tcPr>
            <w:tcW w:w="4250" w:type="pct"/>
          </w:tcPr>
          <w:p w14:paraId="68FC3CC1" w14:textId="364EC002" w:rsidR="001B034D" w:rsidRPr="002F7251" w:rsidRDefault="00FD416B" w:rsidP="00DB7881">
            <w:pPr>
              <w:pStyle w:val="Agency-body-text"/>
              <w:numPr>
                <w:ilvl w:val="0"/>
                <w:numId w:val="19"/>
              </w:numPr>
              <w:ind w:left="306" w:hanging="306"/>
              <w:rPr>
                <w:rFonts w:asciiTheme="majorHAnsi" w:hAnsiTheme="majorHAnsi" w:cstheme="majorHAnsi"/>
              </w:rPr>
            </w:pPr>
            <w:r w:rsidRPr="002F7251">
              <w:rPr>
                <w:rFonts w:asciiTheme="majorHAnsi" w:hAnsiTheme="majorHAnsi" w:cstheme="majorHAnsi"/>
                <w:lang w:bidi="el-GR"/>
              </w:rPr>
              <w:t>Άλλο</w:t>
            </w:r>
            <w:r w:rsidRPr="002F7251">
              <w:rPr>
                <w:rFonts w:asciiTheme="majorHAnsi" w:hAnsiTheme="majorHAnsi" w:cstheme="majorHAnsi"/>
                <w:i/>
                <w:lang w:bidi="el-GR"/>
              </w:rPr>
              <w:t xml:space="preserve"> (διευκρινίστε)</w:t>
            </w:r>
            <w:r w:rsidRPr="002F7251">
              <w:rPr>
                <w:rFonts w:asciiTheme="majorHAnsi" w:hAnsiTheme="majorHAnsi" w:cstheme="majorHAnsi"/>
                <w:lang w:bidi="el-GR"/>
              </w:rPr>
              <w:t xml:space="preserve">: </w:t>
            </w:r>
          </w:p>
        </w:tc>
        <w:tc>
          <w:tcPr>
            <w:tcW w:w="250" w:type="pct"/>
          </w:tcPr>
          <w:p w14:paraId="2FB3A117" w14:textId="77777777" w:rsidR="00636FD6" w:rsidRPr="002F7251" w:rsidRDefault="00636FD6" w:rsidP="0019422C">
            <w:pPr>
              <w:pStyle w:val="Agency-body-text"/>
              <w:rPr>
                <w:rFonts w:asciiTheme="majorHAnsi" w:hAnsiTheme="majorHAnsi" w:cstheme="majorHAnsi"/>
              </w:rPr>
            </w:pPr>
          </w:p>
        </w:tc>
        <w:tc>
          <w:tcPr>
            <w:tcW w:w="250" w:type="pct"/>
          </w:tcPr>
          <w:p w14:paraId="1937B531" w14:textId="77777777" w:rsidR="00636FD6" w:rsidRPr="002F7251" w:rsidRDefault="00636FD6" w:rsidP="0019422C">
            <w:pPr>
              <w:pStyle w:val="Agency-body-text"/>
              <w:rPr>
                <w:rFonts w:asciiTheme="majorHAnsi" w:hAnsiTheme="majorHAnsi" w:cstheme="majorHAnsi"/>
              </w:rPr>
            </w:pPr>
          </w:p>
        </w:tc>
        <w:tc>
          <w:tcPr>
            <w:tcW w:w="250" w:type="pct"/>
          </w:tcPr>
          <w:p w14:paraId="092ED75F" w14:textId="77777777" w:rsidR="00636FD6" w:rsidRPr="002F7251" w:rsidRDefault="00636FD6" w:rsidP="0019422C">
            <w:pPr>
              <w:pStyle w:val="Agency-body-text"/>
              <w:rPr>
                <w:rFonts w:asciiTheme="majorHAnsi" w:hAnsiTheme="majorHAnsi" w:cstheme="majorHAnsi"/>
              </w:rPr>
            </w:pPr>
          </w:p>
        </w:tc>
      </w:tr>
    </w:tbl>
    <w:p w14:paraId="40584AA7" w14:textId="2C42DE2E" w:rsidR="00D118F2" w:rsidRPr="002F7251" w:rsidRDefault="004E1B04" w:rsidP="00DB7881">
      <w:pPr>
        <w:pStyle w:val="Agency-heading-3"/>
        <w:numPr>
          <w:ilvl w:val="0"/>
          <w:numId w:val="24"/>
        </w:numPr>
        <w:ind w:left="357" w:hanging="357"/>
        <w:rPr>
          <w:rFonts w:asciiTheme="majorHAnsi" w:hAnsiTheme="majorHAnsi" w:cstheme="majorHAnsi"/>
        </w:rPr>
      </w:pPr>
      <w:bookmarkStart w:id="39" w:name="_Toc165540715"/>
      <w:r w:rsidRPr="002F7251">
        <w:rPr>
          <w:rFonts w:asciiTheme="majorHAnsi" w:hAnsiTheme="majorHAnsi" w:cstheme="majorHAnsi"/>
          <w:lang w:bidi="el-GR"/>
        </w:rPr>
        <w:t>Προσβασιμότητα</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2F7251" w14:paraId="6F8E3592" w14:textId="77777777" w:rsidTr="00640A68">
        <w:trPr>
          <w:cantSplit/>
          <w:tblHeader/>
        </w:trPr>
        <w:tc>
          <w:tcPr>
            <w:tcW w:w="4250" w:type="pct"/>
            <w:shd w:val="clear" w:color="auto" w:fill="D9D9D9" w:themeFill="background1" w:themeFillShade="D9"/>
          </w:tcPr>
          <w:p w14:paraId="0E6F00DF" w14:textId="447A3943" w:rsidR="00CB1517" w:rsidRPr="002F7251" w:rsidRDefault="00CB1517" w:rsidP="00E34C37">
            <w:pPr>
              <w:pStyle w:val="Agency-body-text"/>
              <w:rPr>
                <w:rFonts w:asciiTheme="majorHAnsi" w:hAnsiTheme="majorHAnsi" w:cstheme="majorHAnsi"/>
                <w:b/>
                <w:bCs/>
              </w:rPr>
            </w:pPr>
            <w:r w:rsidRPr="002F7251">
              <w:rPr>
                <w:rFonts w:asciiTheme="majorHAnsi" w:hAnsiTheme="majorHAnsi" w:cstheme="majorHAnsi"/>
                <w:b/>
                <w:lang w:bidi="el-GR"/>
              </w:rPr>
              <w:t>Κατευθυντήριες δηλώσεις</w:t>
            </w:r>
          </w:p>
        </w:tc>
        <w:tc>
          <w:tcPr>
            <w:tcW w:w="250" w:type="pct"/>
            <w:shd w:val="clear" w:color="auto" w:fill="D9D9D9" w:themeFill="background1" w:themeFillShade="D9"/>
          </w:tcPr>
          <w:p w14:paraId="53812202" w14:textId="77777777" w:rsidR="00CB1517" w:rsidRPr="002F7251" w:rsidRDefault="00CB1517" w:rsidP="00E34C37">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0</w:t>
            </w:r>
          </w:p>
        </w:tc>
        <w:tc>
          <w:tcPr>
            <w:tcW w:w="250" w:type="pct"/>
            <w:shd w:val="clear" w:color="auto" w:fill="D9D9D9" w:themeFill="background1" w:themeFillShade="D9"/>
          </w:tcPr>
          <w:p w14:paraId="1C028D02" w14:textId="77777777" w:rsidR="00CB1517" w:rsidRPr="002F7251" w:rsidRDefault="00CB1517" w:rsidP="00E34C37">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1</w:t>
            </w:r>
          </w:p>
        </w:tc>
        <w:tc>
          <w:tcPr>
            <w:tcW w:w="250" w:type="pct"/>
            <w:shd w:val="clear" w:color="auto" w:fill="D9D9D9" w:themeFill="background1" w:themeFillShade="D9"/>
          </w:tcPr>
          <w:p w14:paraId="28E836E2" w14:textId="77777777" w:rsidR="00CB1517" w:rsidRPr="002F7251" w:rsidRDefault="00CB1517" w:rsidP="00E34C37">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2</w:t>
            </w:r>
          </w:p>
        </w:tc>
      </w:tr>
      <w:tr w:rsidR="00CB1517" w:rsidRPr="002F7251" w14:paraId="35BDFA0E" w14:textId="77777777" w:rsidTr="00640A68">
        <w:trPr>
          <w:cantSplit/>
        </w:trPr>
        <w:tc>
          <w:tcPr>
            <w:tcW w:w="4250" w:type="pct"/>
            <w:shd w:val="clear" w:color="auto" w:fill="DBE5F1" w:themeFill="accent1" w:themeFillTint="33"/>
          </w:tcPr>
          <w:p w14:paraId="3F054355" w14:textId="67EE98E1" w:rsidR="00CB1517" w:rsidRPr="002F7251" w:rsidRDefault="00CB1517" w:rsidP="0019422C">
            <w:pPr>
              <w:pStyle w:val="Agency-body-text"/>
              <w:rPr>
                <w:rFonts w:asciiTheme="majorHAnsi" w:hAnsiTheme="majorHAnsi" w:cstheme="majorHAnsi"/>
              </w:rPr>
            </w:pPr>
            <w:r w:rsidRPr="002F7251">
              <w:rPr>
                <w:rFonts w:asciiTheme="majorHAnsi" w:hAnsiTheme="majorHAnsi" w:cstheme="majorHAnsi"/>
                <w:lang w:bidi="el-GR"/>
              </w:rPr>
              <w:t xml:space="preserve">Κοινοποιούμε τις αποφάσεις και τις διαδικασίες λήψης αποφάσεων με </w:t>
            </w:r>
            <w:r w:rsidRPr="002F7251">
              <w:rPr>
                <w:rFonts w:asciiTheme="majorHAnsi" w:hAnsiTheme="majorHAnsi" w:cstheme="majorHAnsi"/>
                <w:b/>
                <w:lang w:bidi="el-GR"/>
              </w:rPr>
              <w:t xml:space="preserve">προσβάσιμο </w:t>
            </w:r>
            <w:r w:rsidRPr="002F7251">
              <w:rPr>
                <w:rFonts w:asciiTheme="majorHAnsi" w:hAnsiTheme="majorHAnsi" w:cstheme="majorHAnsi"/>
                <w:lang w:bidi="el-GR"/>
              </w:rPr>
              <w:t>τρόπο.</w:t>
            </w:r>
          </w:p>
        </w:tc>
        <w:tc>
          <w:tcPr>
            <w:tcW w:w="250" w:type="pct"/>
            <w:shd w:val="clear" w:color="auto" w:fill="DBE5F1" w:themeFill="accent1" w:themeFillTint="33"/>
          </w:tcPr>
          <w:p w14:paraId="47F4D9B6" w14:textId="77777777" w:rsidR="00CB1517" w:rsidRPr="002F7251"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2F7251"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2F7251" w:rsidRDefault="00CB1517" w:rsidP="0019422C">
            <w:pPr>
              <w:pStyle w:val="Agency-body-text"/>
              <w:rPr>
                <w:rFonts w:asciiTheme="majorHAnsi" w:hAnsiTheme="majorHAnsi" w:cstheme="majorHAnsi"/>
              </w:rPr>
            </w:pPr>
          </w:p>
        </w:tc>
      </w:tr>
      <w:tr w:rsidR="00CB1517" w:rsidRPr="002F7251" w14:paraId="5BBBD932" w14:textId="77777777" w:rsidTr="00F16E21">
        <w:trPr>
          <w:cantSplit/>
        </w:trPr>
        <w:tc>
          <w:tcPr>
            <w:tcW w:w="4250" w:type="pct"/>
          </w:tcPr>
          <w:p w14:paraId="542ECA65" w14:textId="55D1409F" w:rsidR="00CB1517" w:rsidRPr="002F7251" w:rsidRDefault="00CB1517" w:rsidP="00DB7881">
            <w:pPr>
              <w:pStyle w:val="Agency-body-text"/>
              <w:numPr>
                <w:ilvl w:val="0"/>
                <w:numId w:val="20"/>
              </w:numPr>
              <w:ind w:left="306" w:hanging="306"/>
              <w:rPr>
                <w:rFonts w:asciiTheme="majorHAnsi" w:hAnsiTheme="majorHAnsi" w:cstheme="majorHAnsi"/>
              </w:rPr>
            </w:pPr>
            <w:r w:rsidRPr="002F7251">
              <w:rPr>
                <w:rFonts w:asciiTheme="majorHAnsi" w:hAnsiTheme="majorHAnsi" w:cstheme="majorHAnsi"/>
                <w:lang w:bidi="el-GR"/>
              </w:rPr>
              <w:t xml:space="preserve">Χρησιμοποιούμε </w:t>
            </w:r>
            <w:r w:rsidRPr="002F7251">
              <w:rPr>
                <w:rFonts w:asciiTheme="majorHAnsi" w:hAnsiTheme="majorHAnsi" w:cstheme="majorHAnsi"/>
                <w:b/>
                <w:lang w:bidi="el-GR"/>
              </w:rPr>
              <w:t>πολλαπλά, κατάλληλα κανάλια</w:t>
            </w:r>
            <w:r w:rsidRPr="002F7251">
              <w:rPr>
                <w:rFonts w:asciiTheme="majorHAnsi" w:hAnsiTheme="majorHAnsi" w:cstheme="majorHAnsi"/>
                <w:lang w:bidi="el-GR"/>
              </w:rPr>
              <w:t xml:space="preserve"> όταν επικοινωνούμε με τους εμπλεκόμενους φορείς (π.χ.</w:t>
            </w:r>
            <w:r w:rsidR="002B2477" w:rsidRPr="00A41501">
              <w:rPr>
                <w:rFonts w:asciiTheme="majorHAnsi" w:hAnsiTheme="majorHAnsi" w:cstheme="majorHAnsi"/>
                <w:lang w:bidi="el-GR"/>
              </w:rPr>
              <w:t> </w:t>
            </w:r>
            <w:r w:rsidRPr="002F7251">
              <w:rPr>
                <w:rFonts w:asciiTheme="majorHAnsi" w:hAnsiTheme="majorHAnsi" w:cstheme="majorHAnsi"/>
                <w:lang w:bidi="el-GR"/>
              </w:rPr>
              <w:t>χρησιμοποιώντας τα προτιμώμενα κανάλια της ομάδας-στόχου).</w:t>
            </w:r>
          </w:p>
        </w:tc>
        <w:tc>
          <w:tcPr>
            <w:tcW w:w="250" w:type="pct"/>
          </w:tcPr>
          <w:p w14:paraId="22176055" w14:textId="77777777" w:rsidR="00CB1517" w:rsidRPr="002F7251" w:rsidRDefault="00CB1517" w:rsidP="0019422C">
            <w:pPr>
              <w:pStyle w:val="Agency-body-text"/>
              <w:rPr>
                <w:rFonts w:asciiTheme="majorHAnsi" w:hAnsiTheme="majorHAnsi" w:cstheme="majorHAnsi"/>
              </w:rPr>
            </w:pPr>
          </w:p>
        </w:tc>
        <w:tc>
          <w:tcPr>
            <w:tcW w:w="250" w:type="pct"/>
          </w:tcPr>
          <w:p w14:paraId="75D755F9" w14:textId="77777777" w:rsidR="00CB1517" w:rsidRPr="002F7251" w:rsidRDefault="00CB1517" w:rsidP="0019422C">
            <w:pPr>
              <w:pStyle w:val="Agency-body-text"/>
              <w:rPr>
                <w:rFonts w:asciiTheme="majorHAnsi" w:hAnsiTheme="majorHAnsi" w:cstheme="majorHAnsi"/>
              </w:rPr>
            </w:pPr>
          </w:p>
        </w:tc>
        <w:tc>
          <w:tcPr>
            <w:tcW w:w="250" w:type="pct"/>
          </w:tcPr>
          <w:p w14:paraId="610A1B08" w14:textId="77777777" w:rsidR="00CB1517" w:rsidRPr="002F7251" w:rsidRDefault="00CB1517" w:rsidP="0019422C">
            <w:pPr>
              <w:pStyle w:val="Agency-body-text"/>
              <w:rPr>
                <w:rFonts w:asciiTheme="majorHAnsi" w:hAnsiTheme="majorHAnsi" w:cstheme="majorHAnsi"/>
              </w:rPr>
            </w:pPr>
          </w:p>
        </w:tc>
      </w:tr>
      <w:tr w:rsidR="00CB1517" w:rsidRPr="002F7251" w14:paraId="7CE3C602" w14:textId="77777777" w:rsidTr="00F16E21">
        <w:trPr>
          <w:cantSplit/>
        </w:trPr>
        <w:tc>
          <w:tcPr>
            <w:tcW w:w="4250" w:type="pct"/>
          </w:tcPr>
          <w:p w14:paraId="50884474" w14:textId="24D65026" w:rsidR="00CB1517" w:rsidRPr="002F7251" w:rsidRDefault="00CB1517" w:rsidP="00DB7881">
            <w:pPr>
              <w:pStyle w:val="Agency-body-text"/>
              <w:numPr>
                <w:ilvl w:val="0"/>
                <w:numId w:val="20"/>
              </w:numPr>
              <w:ind w:left="306" w:hanging="306"/>
              <w:rPr>
                <w:rFonts w:asciiTheme="majorHAnsi" w:hAnsiTheme="majorHAnsi" w:cstheme="majorHAnsi"/>
              </w:rPr>
            </w:pPr>
            <w:r w:rsidRPr="002F7251">
              <w:rPr>
                <w:rFonts w:asciiTheme="majorHAnsi" w:hAnsiTheme="majorHAnsi" w:cstheme="majorHAnsi"/>
                <w:lang w:bidi="el-GR"/>
              </w:rPr>
              <w:lastRenderedPageBreak/>
              <w:t xml:space="preserve">Χρησιμοποιούμε </w:t>
            </w:r>
            <w:r w:rsidRPr="002F7251">
              <w:rPr>
                <w:rFonts w:asciiTheme="majorHAnsi" w:hAnsiTheme="majorHAnsi" w:cstheme="majorHAnsi"/>
                <w:b/>
                <w:lang w:bidi="el-GR"/>
              </w:rPr>
              <w:t xml:space="preserve">προσβάσιμες μορφές </w:t>
            </w:r>
            <w:r w:rsidRPr="002F7251">
              <w:rPr>
                <w:rFonts w:asciiTheme="majorHAnsi" w:hAnsiTheme="majorHAnsi" w:cstheme="majorHAnsi"/>
                <w:lang w:bidi="el-GR"/>
              </w:rPr>
              <w:t>στις διαδικασίες επικοινωνίας μας.</w:t>
            </w:r>
          </w:p>
        </w:tc>
        <w:tc>
          <w:tcPr>
            <w:tcW w:w="250" w:type="pct"/>
          </w:tcPr>
          <w:p w14:paraId="16B7088F" w14:textId="77777777" w:rsidR="00CB1517" w:rsidRPr="002F7251" w:rsidRDefault="00CB1517" w:rsidP="0019422C">
            <w:pPr>
              <w:pStyle w:val="Agency-body-text"/>
              <w:rPr>
                <w:rFonts w:asciiTheme="majorHAnsi" w:hAnsiTheme="majorHAnsi" w:cstheme="majorHAnsi"/>
              </w:rPr>
            </w:pPr>
          </w:p>
        </w:tc>
        <w:tc>
          <w:tcPr>
            <w:tcW w:w="250" w:type="pct"/>
          </w:tcPr>
          <w:p w14:paraId="06D01771" w14:textId="77777777" w:rsidR="00CB1517" w:rsidRPr="002F7251" w:rsidRDefault="00CB1517" w:rsidP="0019422C">
            <w:pPr>
              <w:pStyle w:val="Agency-body-text"/>
              <w:rPr>
                <w:rFonts w:asciiTheme="majorHAnsi" w:hAnsiTheme="majorHAnsi" w:cstheme="majorHAnsi"/>
              </w:rPr>
            </w:pPr>
          </w:p>
        </w:tc>
        <w:tc>
          <w:tcPr>
            <w:tcW w:w="250" w:type="pct"/>
          </w:tcPr>
          <w:p w14:paraId="781FF415" w14:textId="77777777" w:rsidR="00CB1517" w:rsidRPr="002F7251" w:rsidRDefault="00CB1517" w:rsidP="0019422C">
            <w:pPr>
              <w:pStyle w:val="Agency-body-text"/>
              <w:rPr>
                <w:rFonts w:asciiTheme="majorHAnsi" w:hAnsiTheme="majorHAnsi" w:cstheme="majorHAnsi"/>
              </w:rPr>
            </w:pPr>
          </w:p>
        </w:tc>
      </w:tr>
      <w:tr w:rsidR="00CB1517" w:rsidRPr="002F7251" w14:paraId="1F29372C" w14:textId="77777777" w:rsidTr="00F16E21">
        <w:trPr>
          <w:cantSplit/>
        </w:trPr>
        <w:tc>
          <w:tcPr>
            <w:tcW w:w="4250" w:type="pct"/>
          </w:tcPr>
          <w:p w14:paraId="493028A5" w14:textId="57A8E5F5" w:rsidR="00CB1517" w:rsidRPr="002F7251" w:rsidRDefault="00CB1517" w:rsidP="00DB7881">
            <w:pPr>
              <w:pStyle w:val="Agency-body-text"/>
              <w:numPr>
                <w:ilvl w:val="0"/>
                <w:numId w:val="20"/>
              </w:numPr>
              <w:ind w:left="306" w:hanging="306"/>
              <w:rPr>
                <w:rFonts w:asciiTheme="majorHAnsi" w:hAnsiTheme="majorHAnsi" w:cstheme="majorHAnsi"/>
              </w:rPr>
            </w:pPr>
            <w:r w:rsidRPr="002F7251">
              <w:rPr>
                <w:rFonts w:asciiTheme="majorHAnsi" w:hAnsiTheme="majorHAnsi" w:cstheme="majorHAnsi"/>
                <w:lang w:bidi="el-GR"/>
              </w:rPr>
              <w:t xml:space="preserve">Χρησιμοποιούμε </w:t>
            </w:r>
            <w:r w:rsidRPr="002F7251">
              <w:rPr>
                <w:rFonts w:asciiTheme="majorHAnsi" w:hAnsiTheme="majorHAnsi" w:cstheme="majorHAnsi"/>
                <w:b/>
                <w:lang w:bidi="el-GR"/>
              </w:rPr>
              <w:t xml:space="preserve">κατάλληλο και προσβάσιμο γλωσσικό στυλ και τόνο </w:t>
            </w:r>
            <w:r w:rsidRPr="002F7251">
              <w:rPr>
                <w:rFonts w:asciiTheme="majorHAnsi" w:hAnsiTheme="majorHAnsi" w:cstheme="majorHAnsi"/>
                <w:lang w:bidi="el-GR"/>
              </w:rPr>
              <w:t>στην επικοινωνία μας με τους εμπλεκόμενους φορείς (π.χ.</w:t>
            </w:r>
            <w:r w:rsidR="002B2477" w:rsidRPr="00A41501">
              <w:rPr>
                <w:rFonts w:asciiTheme="majorHAnsi" w:hAnsiTheme="majorHAnsi" w:cstheme="majorHAnsi"/>
                <w:lang w:bidi="el-GR"/>
              </w:rPr>
              <w:t> </w:t>
            </w:r>
            <w:r w:rsidRPr="002F7251">
              <w:rPr>
                <w:rFonts w:asciiTheme="majorHAnsi" w:hAnsiTheme="majorHAnsi" w:cstheme="majorHAnsi"/>
                <w:lang w:bidi="el-GR"/>
              </w:rPr>
              <w:t>χρησιμοποιούμε γλώσσα χωρίς αποκλεισμούς).</w:t>
            </w:r>
          </w:p>
        </w:tc>
        <w:tc>
          <w:tcPr>
            <w:tcW w:w="250" w:type="pct"/>
          </w:tcPr>
          <w:p w14:paraId="57942DC3" w14:textId="77777777" w:rsidR="00CB1517" w:rsidRPr="002F7251" w:rsidRDefault="00CB1517" w:rsidP="0019422C">
            <w:pPr>
              <w:pStyle w:val="Agency-body-text"/>
              <w:rPr>
                <w:rFonts w:asciiTheme="majorHAnsi" w:hAnsiTheme="majorHAnsi" w:cstheme="majorHAnsi"/>
              </w:rPr>
            </w:pPr>
          </w:p>
        </w:tc>
        <w:tc>
          <w:tcPr>
            <w:tcW w:w="250" w:type="pct"/>
          </w:tcPr>
          <w:p w14:paraId="6AAC7A4A" w14:textId="77777777" w:rsidR="00CB1517" w:rsidRPr="002F7251" w:rsidRDefault="00CB1517" w:rsidP="0019422C">
            <w:pPr>
              <w:pStyle w:val="Agency-body-text"/>
              <w:rPr>
                <w:rFonts w:asciiTheme="majorHAnsi" w:hAnsiTheme="majorHAnsi" w:cstheme="majorHAnsi"/>
              </w:rPr>
            </w:pPr>
          </w:p>
        </w:tc>
        <w:tc>
          <w:tcPr>
            <w:tcW w:w="250" w:type="pct"/>
          </w:tcPr>
          <w:p w14:paraId="75DC4AA9" w14:textId="77777777" w:rsidR="00CB1517" w:rsidRPr="002F7251" w:rsidRDefault="00CB1517" w:rsidP="0019422C">
            <w:pPr>
              <w:pStyle w:val="Agency-body-text"/>
              <w:rPr>
                <w:rFonts w:asciiTheme="majorHAnsi" w:hAnsiTheme="majorHAnsi" w:cstheme="majorHAnsi"/>
              </w:rPr>
            </w:pPr>
          </w:p>
        </w:tc>
      </w:tr>
      <w:tr w:rsidR="00CB1517" w:rsidRPr="002F7251" w14:paraId="31406CB0" w14:textId="77777777" w:rsidTr="00F16E21">
        <w:trPr>
          <w:cantSplit/>
        </w:trPr>
        <w:tc>
          <w:tcPr>
            <w:tcW w:w="4250" w:type="pct"/>
          </w:tcPr>
          <w:p w14:paraId="0B365D8B" w14:textId="058ACBD0" w:rsidR="00CB1517" w:rsidRPr="002F7251" w:rsidRDefault="00CB1517" w:rsidP="00DB7881">
            <w:pPr>
              <w:pStyle w:val="Agency-body-text"/>
              <w:numPr>
                <w:ilvl w:val="0"/>
                <w:numId w:val="20"/>
              </w:numPr>
              <w:ind w:left="306" w:hanging="306"/>
              <w:rPr>
                <w:rFonts w:asciiTheme="majorHAnsi" w:hAnsiTheme="majorHAnsi" w:cstheme="majorHAnsi"/>
              </w:rPr>
            </w:pPr>
            <w:r w:rsidRPr="002F7251">
              <w:rPr>
                <w:rFonts w:asciiTheme="majorHAnsi" w:hAnsiTheme="majorHAnsi" w:cstheme="majorHAnsi"/>
                <w:b/>
                <w:lang w:bidi="el-GR"/>
              </w:rPr>
              <w:t xml:space="preserve">Προσαρμόζουμε τη γλώσσα μας </w:t>
            </w:r>
            <w:r w:rsidRPr="002F7251">
              <w:rPr>
                <w:rFonts w:asciiTheme="majorHAnsi" w:hAnsiTheme="majorHAnsi" w:cstheme="majorHAnsi"/>
                <w:lang w:bidi="el-GR"/>
              </w:rPr>
              <w:t>στους δέκτες του μηνύματος (π.χ.</w:t>
            </w:r>
            <w:r w:rsidR="002B2477" w:rsidRPr="00A41501">
              <w:rPr>
                <w:rFonts w:asciiTheme="majorHAnsi" w:hAnsiTheme="majorHAnsi" w:cstheme="majorHAnsi"/>
                <w:lang w:bidi="el-GR"/>
              </w:rPr>
              <w:t> </w:t>
            </w:r>
            <w:r w:rsidRPr="002F7251">
              <w:rPr>
                <w:rFonts w:asciiTheme="majorHAnsi" w:hAnsiTheme="majorHAnsi" w:cstheme="majorHAnsi"/>
                <w:lang w:bidi="el-GR"/>
              </w:rPr>
              <w:t>πολλές γλώσσες, εύκολη ή ευκολότερη γλώσσα) στις διαδικασίες επικοινωνίας μας.</w:t>
            </w:r>
          </w:p>
        </w:tc>
        <w:tc>
          <w:tcPr>
            <w:tcW w:w="250" w:type="pct"/>
          </w:tcPr>
          <w:p w14:paraId="3FAF46B5" w14:textId="77777777" w:rsidR="00CB1517" w:rsidRPr="002F7251" w:rsidRDefault="00CB1517" w:rsidP="0019422C">
            <w:pPr>
              <w:pStyle w:val="Agency-body-text"/>
              <w:rPr>
                <w:rFonts w:asciiTheme="majorHAnsi" w:hAnsiTheme="majorHAnsi" w:cstheme="majorHAnsi"/>
              </w:rPr>
            </w:pPr>
          </w:p>
        </w:tc>
        <w:tc>
          <w:tcPr>
            <w:tcW w:w="250" w:type="pct"/>
          </w:tcPr>
          <w:p w14:paraId="423863D9" w14:textId="77777777" w:rsidR="00CB1517" w:rsidRPr="002F7251" w:rsidRDefault="00CB1517" w:rsidP="0019422C">
            <w:pPr>
              <w:pStyle w:val="Agency-body-text"/>
              <w:rPr>
                <w:rFonts w:asciiTheme="majorHAnsi" w:hAnsiTheme="majorHAnsi" w:cstheme="majorHAnsi"/>
              </w:rPr>
            </w:pPr>
          </w:p>
        </w:tc>
        <w:tc>
          <w:tcPr>
            <w:tcW w:w="250" w:type="pct"/>
          </w:tcPr>
          <w:p w14:paraId="085B4A5C" w14:textId="77777777" w:rsidR="00CB1517" w:rsidRPr="002F7251" w:rsidRDefault="00CB1517" w:rsidP="0019422C">
            <w:pPr>
              <w:pStyle w:val="Agency-body-text"/>
              <w:rPr>
                <w:rFonts w:asciiTheme="majorHAnsi" w:hAnsiTheme="majorHAnsi" w:cstheme="majorHAnsi"/>
              </w:rPr>
            </w:pPr>
          </w:p>
        </w:tc>
      </w:tr>
      <w:tr w:rsidR="00CB1517" w:rsidRPr="002F7251" w14:paraId="2B78CECC" w14:textId="77777777" w:rsidTr="00F16E21">
        <w:trPr>
          <w:cantSplit/>
        </w:trPr>
        <w:tc>
          <w:tcPr>
            <w:tcW w:w="4250" w:type="pct"/>
          </w:tcPr>
          <w:p w14:paraId="0F96576F" w14:textId="2D7BCCA3" w:rsidR="00CB1517" w:rsidRPr="002F7251" w:rsidRDefault="00CB1517" w:rsidP="00DB7881">
            <w:pPr>
              <w:pStyle w:val="Agency-body-text"/>
              <w:numPr>
                <w:ilvl w:val="0"/>
                <w:numId w:val="20"/>
              </w:numPr>
              <w:ind w:left="306" w:hanging="306"/>
              <w:rPr>
                <w:rFonts w:asciiTheme="majorHAnsi" w:hAnsiTheme="majorHAnsi" w:cstheme="majorHAnsi"/>
              </w:rPr>
            </w:pPr>
            <w:r w:rsidRPr="002F7251">
              <w:rPr>
                <w:rFonts w:asciiTheme="majorHAnsi" w:hAnsiTheme="majorHAnsi" w:cstheme="majorHAnsi"/>
                <w:b/>
                <w:lang w:bidi="el-GR"/>
              </w:rPr>
              <w:t xml:space="preserve">Συμπεριλαμβάνουμε </w:t>
            </w:r>
            <w:r w:rsidRPr="002F7251">
              <w:rPr>
                <w:rFonts w:asciiTheme="majorHAnsi" w:hAnsiTheme="majorHAnsi" w:cstheme="majorHAnsi"/>
                <w:lang w:bidi="el-GR"/>
              </w:rPr>
              <w:t xml:space="preserve">τους εμπλεκόμενους φορείς στις συζητήσεις σχετικά με τις διαδικασίες επικοινωνίας για να καταστήσουμε την επικοινωνία </w:t>
            </w:r>
            <w:r w:rsidRPr="002F7251">
              <w:rPr>
                <w:rFonts w:asciiTheme="majorHAnsi" w:hAnsiTheme="majorHAnsi" w:cstheme="majorHAnsi"/>
                <w:b/>
                <w:lang w:bidi="el-GR"/>
              </w:rPr>
              <w:t>προσβάσιμη</w:t>
            </w:r>
            <w:r w:rsidRPr="002F7251">
              <w:rPr>
                <w:rFonts w:asciiTheme="majorHAnsi" w:hAnsiTheme="majorHAnsi" w:cstheme="majorHAnsi"/>
                <w:lang w:bidi="el-GR"/>
              </w:rPr>
              <w:t xml:space="preserve"> και προσαρμοσμένη στις ανάγκες της ομάδας-στόχου.</w:t>
            </w:r>
          </w:p>
        </w:tc>
        <w:tc>
          <w:tcPr>
            <w:tcW w:w="250" w:type="pct"/>
          </w:tcPr>
          <w:p w14:paraId="15A4F958" w14:textId="77777777" w:rsidR="00CB1517" w:rsidRPr="002F7251" w:rsidRDefault="00CB1517" w:rsidP="0019422C">
            <w:pPr>
              <w:pStyle w:val="Agency-body-text"/>
              <w:rPr>
                <w:rFonts w:asciiTheme="majorHAnsi" w:hAnsiTheme="majorHAnsi" w:cstheme="majorHAnsi"/>
              </w:rPr>
            </w:pPr>
          </w:p>
        </w:tc>
        <w:tc>
          <w:tcPr>
            <w:tcW w:w="250" w:type="pct"/>
          </w:tcPr>
          <w:p w14:paraId="74FE6B66" w14:textId="77777777" w:rsidR="00CB1517" w:rsidRPr="002F7251" w:rsidRDefault="00CB1517" w:rsidP="0019422C">
            <w:pPr>
              <w:pStyle w:val="Agency-body-text"/>
              <w:rPr>
                <w:rFonts w:asciiTheme="majorHAnsi" w:hAnsiTheme="majorHAnsi" w:cstheme="majorHAnsi"/>
              </w:rPr>
            </w:pPr>
          </w:p>
        </w:tc>
        <w:tc>
          <w:tcPr>
            <w:tcW w:w="250" w:type="pct"/>
          </w:tcPr>
          <w:p w14:paraId="5F6B1E5D" w14:textId="77777777" w:rsidR="00CB1517" w:rsidRPr="002F7251" w:rsidRDefault="00CB1517" w:rsidP="0019422C">
            <w:pPr>
              <w:pStyle w:val="Agency-body-text"/>
              <w:rPr>
                <w:rFonts w:asciiTheme="majorHAnsi" w:hAnsiTheme="majorHAnsi" w:cstheme="majorHAnsi"/>
              </w:rPr>
            </w:pPr>
          </w:p>
        </w:tc>
      </w:tr>
      <w:tr w:rsidR="00CB1517" w:rsidRPr="002F7251" w14:paraId="61FCC535" w14:textId="77777777" w:rsidTr="00F16E21">
        <w:trPr>
          <w:cantSplit/>
        </w:trPr>
        <w:tc>
          <w:tcPr>
            <w:tcW w:w="4250" w:type="pct"/>
          </w:tcPr>
          <w:p w14:paraId="54A228FF" w14:textId="7D2E417D" w:rsidR="00D27948" w:rsidRPr="002F7251" w:rsidRDefault="00CB1517" w:rsidP="00DB7881">
            <w:pPr>
              <w:pStyle w:val="Agency-body-text"/>
              <w:numPr>
                <w:ilvl w:val="0"/>
                <w:numId w:val="20"/>
              </w:numPr>
              <w:ind w:left="306" w:hanging="306"/>
              <w:rPr>
                <w:rFonts w:asciiTheme="majorHAnsi" w:hAnsiTheme="majorHAnsi" w:cstheme="majorHAnsi"/>
              </w:rPr>
            </w:pPr>
            <w:r w:rsidRPr="002F7251">
              <w:rPr>
                <w:rFonts w:asciiTheme="majorHAnsi" w:hAnsiTheme="majorHAnsi" w:cstheme="majorHAnsi"/>
                <w:lang w:bidi="el-GR"/>
              </w:rPr>
              <w:t>Άλλο</w:t>
            </w:r>
            <w:r w:rsidRPr="002F7251">
              <w:rPr>
                <w:rFonts w:asciiTheme="majorHAnsi" w:hAnsiTheme="majorHAnsi" w:cstheme="majorHAnsi"/>
                <w:i/>
                <w:lang w:bidi="el-GR"/>
              </w:rPr>
              <w:t xml:space="preserve"> (διευκρινίστε)</w:t>
            </w:r>
            <w:r w:rsidRPr="002F7251">
              <w:rPr>
                <w:rFonts w:asciiTheme="majorHAnsi" w:hAnsiTheme="majorHAnsi" w:cstheme="majorHAnsi"/>
                <w:lang w:bidi="el-GR"/>
              </w:rPr>
              <w:t xml:space="preserve">: </w:t>
            </w:r>
          </w:p>
        </w:tc>
        <w:tc>
          <w:tcPr>
            <w:tcW w:w="250" w:type="pct"/>
          </w:tcPr>
          <w:p w14:paraId="6C0BA403" w14:textId="77777777" w:rsidR="00CB1517" w:rsidRPr="002F7251" w:rsidRDefault="00CB1517" w:rsidP="0019422C">
            <w:pPr>
              <w:pStyle w:val="Agency-body-text"/>
              <w:rPr>
                <w:rFonts w:asciiTheme="majorHAnsi" w:hAnsiTheme="majorHAnsi" w:cstheme="majorHAnsi"/>
              </w:rPr>
            </w:pPr>
          </w:p>
        </w:tc>
        <w:tc>
          <w:tcPr>
            <w:tcW w:w="250" w:type="pct"/>
          </w:tcPr>
          <w:p w14:paraId="159FFE14" w14:textId="77777777" w:rsidR="00CB1517" w:rsidRPr="002F7251" w:rsidRDefault="00CB1517" w:rsidP="0019422C">
            <w:pPr>
              <w:pStyle w:val="Agency-body-text"/>
              <w:rPr>
                <w:rFonts w:asciiTheme="majorHAnsi" w:hAnsiTheme="majorHAnsi" w:cstheme="majorHAnsi"/>
              </w:rPr>
            </w:pPr>
          </w:p>
        </w:tc>
        <w:tc>
          <w:tcPr>
            <w:tcW w:w="250" w:type="pct"/>
          </w:tcPr>
          <w:p w14:paraId="35E309D3" w14:textId="77777777" w:rsidR="00CB1517" w:rsidRPr="002F7251" w:rsidRDefault="00CB1517" w:rsidP="0019422C">
            <w:pPr>
              <w:pStyle w:val="Agency-body-text"/>
              <w:rPr>
                <w:rFonts w:asciiTheme="majorHAnsi" w:hAnsiTheme="majorHAnsi" w:cstheme="majorHAnsi"/>
              </w:rPr>
            </w:pPr>
          </w:p>
        </w:tc>
      </w:tr>
    </w:tbl>
    <w:p w14:paraId="13AF53CF" w14:textId="16B0E0C9" w:rsidR="00D118F2" w:rsidRPr="002F7251" w:rsidRDefault="00D118F2" w:rsidP="00DB7881">
      <w:pPr>
        <w:pStyle w:val="Agency-heading-3"/>
        <w:numPr>
          <w:ilvl w:val="0"/>
          <w:numId w:val="24"/>
        </w:numPr>
        <w:ind w:left="357" w:hanging="357"/>
        <w:rPr>
          <w:rFonts w:asciiTheme="majorHAnsi" w:hAnsiTheme="majorHAnsi" w:cstheme="majorHAnsi"/>
        </w:rPr>
      </w:pPr>
      <w:bookmarkStart w:id="40" w:name="_Toc165540716"/>
      <w:r w:rsidRPr="002F7251">
        <w:rPr>
          <w:rFonts w:asciiTheme="majorHAnsi" w:hAnsiTheme="majorHAnsi" w:cstheme="majorHAnsi"/>
          <w:lang w:bidi="el-GR"/>
        </w:rPr>
        <w:t>Εμπιστοσύνη</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2F7251" w14:paraId="0FBC9F4B" w14:textId="77777777" w:rsidTr="00640A68">
        <w:trPr>
          <w:cantSplit/>
          <w:tblHeader/>
        </w:trPr>
        <w:tc>
          <w:tcPr>
            <w:tcW w:w="4250" w:type="pct"/>
            <w:shd w:val="clear" w:color="auto" w:fill="D9D9D9" w:themeFill="background1" w:themeFillShade="D9"/>
          </w:tcPr>
          <w:p w14:paraId="6E67599B" w14:textId="016655A5" w:rsidR="007D76C2" w:rsidRPr="002F7251" w:rsidRDefault="007D76C2" w:rsidP="00E41481">
            <w:pPr>
              <w:pStyle w:val="Agency-body-text"/>
              <w:rPr>
                <w:rFonts w:asciiTheme="majorHAnsi" w:hAnsiTheme="majorHAnsi" w:cstheme="majorHAnsi"/>
                <w:b/>
                <w:bCs/>
              </w:rPr>
            </w:pPr>
            <w:r w:rsidRPr="002F7251">
              <w:rPr>
                <w:rFonts w:asciiTheme="majorHAnsi" w:hAnsiTheme="majorHAnsi" w:cstheme="majorHAnsi"/>
                <w:b/>
                <w:lang w:bidi="el-GR"/>
              </w:rPr>
              <w:t>Κατευθυντήριες δηλώσεις</w:t>
            </w:r>
          </w:p>
        </w:tc>
        <w:tc>
          <w:tcPr>
            <w:tcW w:w="250" w:type="pct"/>
            <w:shd w:val="clear" w:color="auto" w:fill="D9D9D9" w:themeFill="background1" w:themeFillShade="D9"/>
          </w:tcPr>
          <w:p w14:paraId="0DE58B2B" w14:textId="77777777" w:rsidR="007D76C2" w:rsidRPr="002F7251" w:rsidRDefault="007D76C2" w:rsidP="00E41481">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0</w:t>
            </w:r>
          </w:p>
        </w:tc>
        <w:tc>
          <w:tcPr>
            <w:tcW w:w="250" w:type="pct"/>
            <w:shd w:val="clear" w:color="auto" w:fill="D9D9D9" w:themeFill="background1" w:themeFillShade="D9"/>
          </w:tcPr>
          <w:p w14:paraId="3A18ADD7" w14:textId="77777777" w:rsidR="007D76C2" w:rsidRPr="002F7251" w:rsidRDefault="007D76C2" w:rsidP="00E41481">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1</w:t>
            </w:r>
          </w:p>
        </w:tc>
        <w:tc>
          <w:tcPr>
            <w:tcW w:w="250" w:type="pct"/>
            <w:shd w:val="clear" w:color="auto" w:fill="D9D9D9" w:themeFill="background1" w:themeFillShade="D9"/>
          </w:tcPr>
          <w:p w14:paraId="5FD1D3F1" w14:textId="77777777" w:rsidR="007D76C2" w:rsidRPr="002F7251" w:rsidRDefault="007D76C2" w:rsidP="00E41481">
            <w:pPr>
              <w:pStyle w:val="Agency-body-text"/>
              <w:rPr>
                <w:rFonts w:asciiTheme="majorHAnsi" w:hAnsiTheme="majorHAnsi" w:cstheme="majorHAnsi"/>
                <w:b/>
                <w:bCs/>
                <w:color w:val="auto"/>
              </w:rPr>
            </w:pPr>
            <w:r w:rsidRPr="002F7251">
              <w:rPr>
                <w:rFonts w:asciiTheme="majorHAnsi" w:hAnsiTheme="majorHAnsi" w:cstheme="majorHAnsi"/>
                <w:b/>
                <w:color w:val="auto"/>
                <w:lang w:bidi="el-GR"/>
              </w:rPr>
              <w:t>2</w:t>
            </w:r>
          </w:p>
        </w:tc>
      </w:tr>
      <w:tr w:rsidR="007D76C2" w:rsidRPr="002F7251" w14:paraId="640F2A75" w14:textId="77777777" w:rsidTr="00640A68">
        <w:trPr>
          <w:cantSplit/>
        </w:trPr>
        <w:tc>
          <w:tcPr>
            <w:tcW w:w="4250" w:type="pct"/>
            <w:shd w:val="clear" w:color="auto" w:fill="DBE5F1" w:themeFill="accent1" w:themeFillTint="33"/>
          </w:tcPr>
          <w:p w14:paraId="5237B273" w14:textId="18E1A34E" w:rsidR="007D76C2" w:rsidRPr="002F7251" w:rsidRDefault="007D76C2" w:rsidP="00E41481">
            <w:pPr>
              <w:pStyle w:val="Agency-body-text"/>
              <w:rPr>
                <w:rFonts w:asciiTheme="majorHAnsi" w:hAnsiTheme="majorHAnsi" w:cstheme="majorHAnsi"/>
              </w:rPr>
            </w:pPr>
            <w:r w:rsidRPr="002F7251">
              <w:rPr>
                <w:rFonts w:asciiTheme="majorHAnsi" w:hAnsiTheme="majorHAnsi" w:cstheme="majorHAnsi"/>
                <w:b/>
                <w:lang w:bidi="el-GR"/>
              </w:rPr>
              <w:t>Μεριμνούμε για τη συμμετοχή</w:t>
            </w:r>
            <w:r w:rsidRPr="002F7251">
              <w:rPr>
                <w:rFonts w:asciiTheme="majorHAnsi" w:hAnsiTheme="majorHAnsi" w:cstheme="majorHAnsi"/>
                <w:lang w:bidi="el-GR"/>
              </w:rPr>
              <w:t xml:space="preserve"> των εμπλεκόμενων φορέων στις διαδικασίες λήψης αποφάσεων.</w:t>
            </w:r>
          </w:p>
        </w:tc>
        <w:tc>
          <w:tcPr>
            <w:tcW w:w="250" w:type="pct"/>
            <w:shd w:val="clear" w:color="auto" w:fill="DBE5F1" w:themeFill="accent1" w:themeFillTint="33"/>
          </w:tcPr>
          <w:p w14:paraId="3DC5B414" w14:textId="77777777" w:rsidR="007D76C2" w:rsidRPr="002F7251"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2F7251"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2F7251" w:rsidRDefault="007D76C2" w:rsidP="00E41481">
            <w:pPr>
              <w:pStyle w:val="Agency-body-text"/>
              <w:rPr>
                <w:rFonts w:asciiTheme="majorHAnsi" w:hAnsiTheme="majorHAnsi" w:cstheme="majorHAnsi"/>
              </w:rPr>
            </w:pPr>
          </w:p>
        </w:tc>
      </w:tr>
      <w:tr w:rsidR="007D76C2" w:rsidRPr="002F7251" w14:paraId="392159ED" w14:textId="77777777" w:rsidTr="004261EA">
        <w:trPr>
          <w:cantSplit/>
        </w:trPr>
        <w:tc>
          <w:tcPr>
            <w:tcW w:w="4250" w:type="pct"/>
          </w:tcPr>
          <w:p w14:paraId="34DCC1DE" w14:textId="4DF058E8"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Καλούμε τους εμπλεκόμενους φορείς να </w:t>
            </w:r>
            <w:r w:rsidRPr="002F7251">
              <w:rPr>
                <w:rFonts w:asciiTheme="majorHAnsi" w:hAnsiTheme="majorHAnsi" w:cstheme="majorHAnsi"/>
                <w:b/>
                <w:lang w:bidi="el-GR"/>
              </w:rPr>
              <w:t>συμμετάσχουν</w:t>
            </w:r>
            <w:r w:rsidRPr="002F7251">
              <w:rPr>
                <w:rFonts w:asciiTheme="majorHAnsi" w:hAnsiTheme="majorHAnsi" w:cstheme="majorHAnsi"/>
                <w:lang w:bidi="el-GR"/>
              </w:rPr>
              <w:t xml:space="preserve"> στις διαδικασίες λήψης αποφάσεων.</w:t>
            </w:r>
          </w:p>
        </w:tc>
        <w:tc>
          <w:tcPr>
            <w:tcW w:w="250" w:type="pct"/>
          </w:tcPr>
          <w:p w14:paraId="140622B0" w14:textId="77777777" w:rsidR="007D76C2" w:rsidRPr="002F7251" w:rsidRDefault="007D76C2" w:rsidP="0019422C">
            <w:pPr>
              <w:pStyle w:val="Agency-body-text"/>
              <w:rPr>
                <w:rFonts w:asciiTheme="majorHAnsi" w:hAnsiTheme="majorHAnsi" w:cstheme="majorHAnsi"/>
              </w:rPr>
            </w:pPr>
          </w:p>
        </w:tc>
        <w:tc>
          <w:tcPr>
            <w:tcW w:w="250" w:type="pct"/>
          </w:tcPr>
          <w:p w14:paraId="4A6D86E3" w14:textId="77777777" w:rsidR="007D76C2" w:rsidRPr="002F7251" w:rsidRDefault="007D76C2" w:rsidP="0019422C">
            <w:pPr>
              <w:pStyle w:val="Agency-body-text"/>
              <w:rPr>
                <w:rFonts w:asciiTheme="majorHAnsi" w:hAnsiTheme="majorHAnsi" w:cstheme="majorHAnsi"/>
              </w:rPr>
            </w:pPr>
          </w:p>
        </w:tc>
        <w:tc>
          <w:tcPr>
            <w:tcW w:w="250" w:type="pct"/>
          </w:tcPr>
          <w:p w14:paraId="66DCA135" w14:textId="77777777" w:rsidR="007D76C2" w:rsidRPr="002F7251" w:rsidRDefault="007D76C2" w:rsidP="0019422C">
            <w:pPr>
              <w:pStyle w:val="Agency-body-text"/>
              <w:rPr>
                <w:rFonts w:asciiTheme="majorHAnsi" w:hAnsiTheme="majorHAnsi" w:cstheme="majorHAnsi"/>
              </w:rPr>
            </w:pPr>
          </w:p>
        </w:tc>
      </w:tr>
      <w:tr w:rsidR="007D76C2" w:rsidRPr="002F7251" w14:paraId="197F86F5" w14:textId="77777777" w:rsidTr="004261EA">
        <w:trPr>
          <w:cantSplit/>
        </w:trPr>
        <w:tc>
          <w:tcPr>
            <w:tcW w:w="4250" w:type="pct"/>
          </w:tcPr>
          <w:p w14:paraId="4F83B39C" w14:textId="188F9E71"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b/>
                <w:lang w:bidi="el-GR"/>
              </w:rPr>
              <w:t>Ακούμε</w:t>
            </w:r>
            <w:r w:rsidRPr="002F7251">
              <w:rPr>
                <w:rFonts w:asciiTheme="majorHAnsi" w:hAnsiTheme="majorHAnsi" w:cstheme="majorHAnsi"/>
                <w:lang w:bidi="el-GR"/>
              </w:rPr>
              <w:t xml:space="preserve"> ενεργά τους εμπλεκόμενους φορείς στις διαδικασίες λήψης αποφάσεων.</w:t>
            </w:r>
          </w:p>
        </w:tc>
        <w:tc>
          <w:tcPr>
            <w:tcW w:w="250" w:type="pct"/>
          </w:tcPr>
          <w:p w14:paraId="0A8E51B3" w14:textId="77777777" w:rsidR="007D76C2" w:rsidRPr="002F7251" w:rsidRDefault="007D76C2" w:rsidP="0019422C">
            <w:pPr>
              <w:pStyle w:val="Agency-body-text"/>
              <w:rPr>
                <w:rFonts w:asciiTheme="majorHAnsi" w:hAnsiTheme="majorHAnsi" w:cstheme="majorHAnsi"/>
              </w:rPr>
            </w:pPr>
          </w:p>
        </w:tc>
        <w:tc>
          <w:tcPr>
            <w:tcW w:w="250" w:type="pct"/>
          </w:tcPr>
          <w:p w14:paraId="10E0F455" w14:textId="77777777" w:rsidR="007D76C2" w:rsidRPr="002F7251" w:rsidRDefault="007D76C2" w:rsidP="0019422C">
            <w:pPr>
              <w:pStyle w:val="Agency-body-text"/>
              <w:rPr>
                <w:rFonts w:asciiTheme="majorHAnsi" w:hAnsiTheme="majorHAnsi" w:cstheme="majorHAnsi"/>
              </w:rPr>
            </w:pPr>
          </w:p>
        </w:tc>
        <w:tc>
          <w:tcPr>
            <w:tcW w:w="250" w:type="pct"/>
          </w:tcPr>
          <w:p w14:paraId="210A0C1D" w14:textId="77777777" w:rsidR="007D76C2" w:rsidRPr="002F7251" w:rsidRDefault="007D76C2" w:rsidP="0019422C">
            <w:pPr>
              <w:pStyle w:val="Agency-body-text"/>
              <w:rPr>
                <w:rFonts w:asciiTheme="majorHAnsi" w:hAnsiTheme="majorHAnsi" w:cstheme="majorHAnsi"/>
              </w:rPr>
            </w:pPr>
          </w:p>
        </w:tc>
      </w:tr>
      <w:tr w:rsidR="007D76C2" w:rsidRPr="002F7251" w14:paraId="4AB84403" w14:textId="77777777" w:rsidTr="004261EA">
        <w:trPr>
          <w:cantSplit/>
        </w:trPr>
        <w:tc>
          <w:tcPr>
            <w:tcW w:w="4250" w:type="pct"/>
          </w:tcPr>
          <w:p w14:paraId="4C69375A" w14:textId="06ADA7FE"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b/>
                <w:lang w:bidi="el-GR"/>
              </w:rPr>
              <w:t xml:space="preserve">Εκτιμούμε </w:t>
            </w:r>
            <w:r w:rsidRPr="002F7251">
              <w:rPr>
                <w:rFonts w:asciiTheme="majorHAnsi" w:hAnsiTheme="majorHAnsi" w:cstheme="majorHAnsi"/>
                <w:lang w:bidi="el-GR"/>
              </w:rPr>
              <w:t>τα σχόλια και την ανατροφοδότηση των εμπλεκόμενων φορέων, συμπεριλαμβάνοντάς τα στις διαδικασίες λήψης αποφάσεων.</w:t>
            </w:r>
          </w:p>
        </w:tc>
        <w:tc>
          <w:tcPr>
            <w:tcW w:w="250" w:type="pct"/>
          </w:tcPr>
          <w:p w14:paraId="7B7D4312" w14:textId="77777777" w:rsidR="007D76C2" w:rsidRPr="002F7251" w:rsidRDefault="007D76C2" w:rsidP="0019422C">
            <w:pPr>
              <w:pStyle w:val="Agency-body-text"/>
              <w:rPr>
                <w:rFonts w:asciiTheme="majorHAnsi" w:hAnsiTheme="majorHAnsi" w:cstheme="majorHAnsi"/>
              </w:rPr>
            </w:pPr>
          </w:p>
        </w:tc>
        <w:tc>
          <w:tcPr>
            <w:tcW w:w="250" w:type="pct"/>
          </w:tcPr>
          <w:p w14:paraId="0F82FF68" w14:textId="77777777" w:rsidR="007D76C2" w:rsidRPr="002F7251" w:rsidRDefault="007D76C2" w:rsidP="0019422C">
            <w:pPr>
              <w:pStyle w:val="Agency-body-text"/>
              <w:rPr>
                <w:rFonts w:asciiTheme="majorHAnsi" w:hAnsiTheme="majorHAnsi" w:cstheme="majorHAnsi"/>
              </w:rPr>
            </w:pPr>
          </w:p>
        </w:tc>
        <w:tc>
          <w:tcPr>
            <w:tcW w:w="250" w:type="pct"/>
          </w:tcPr>
          <w:p w14:paraId="2F8CE19E" w14:textId="77777777" w:rsidR="007D76C2" w:rsidRPr="002F7251" w:rsidRDefault="007D76C2" w:rsidP="0019422C">
            <w:pPr>
              <w:pStyle w:val="Agency-body-text"/>
              <w:rPr>
                <w:rFonts w:asciiTheme="majorHAnsi" w:hAnsiTheme="majorHAnsi" w:cstheme="majorHAnsi"/>
              </w:rPr>
            </w:pPr>
          </w:p>
        </w:tc>
      </w:tr>
      <w:tr w:rsidR="007D76C2" w:rsidRPr="002F7251" w14:paraId="615324C2" w14:textId="77777777" w:rsidTr="004261EA">
        <w:trPr>
          <w:cantSplit/>
        </w:trPr>
        <w:tc>
          <w:tcPr>
            <w:tcW w:w="4250" w:type="pct"/>
          </w:tcPr>
          <w:p w14:paraId="1A160A39" w14:textId="656F52B6"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Παρέχουμε </w:t>
            </w:r>
            <w:r w:rsidRPr="002F7251">
              <w:rPr>
                <w:rFonts w:asciiTheme="majorHAnsi" w:hAnsiTheme="majorHAnsi" w:cstheme="majorHAnsi"/>
                <w:b/>
                <w:lang w:bidi="el-GR"/>
              </w:rPr>
              <w:t xml:space="preserve">ανατροφοδότηση </w:t>
            </w:r>
            <w:r w:rsidRPr="002F7251">
              <w:rPr>
                <w:rFonts w:asciiTheme="majorHAnsi" w:hAnsiTheme="majorHAnsi" w:cstheme="majorHAnsi"/>
                <w:lang w:bidi="el-GR"/>
              </w:rPr>
              <w:t>στους εμπλεκόμενους φορείς σχετικά με τη συμβολή τους στις διαδικασίες λήψης αποφάσεων και στις στρατηγικές επικοινωνίας.</w:t>
            </w:r>
          </w:p>
        </w:tc>
        <w:tc>
          <w:tcPr>
            <w:tcW w:w="250" w:type="pct"/>
          </w:tcPr>
          <w:p w14:paraId="5A92EC18" w14:textId="77777777" w:rsidR="007D76C2" w:rsidRPr="002F7251" w:rsidRDefault="007D76C2" w:rsidP="0019422C">
            <w:pPr>
              <w:pStyle w:val="Agency-body-text"/>
              <w:rPr>
                <w:rFonts w:asciiTheme="majorHAnsi" w:hAnsiTheme="majorHAnsi" w:cstheme="majorHAnsi"/>
              </w:rPr>
            </w:pPr>
          </w:p>
        </w:tc>
        <w:tc>
          <w:tcPr>
            <w:tcW w:w="250" w:type="pct"/>
          </w:tcPr>
          <w:p w14:paraId="5178482F" w14:textId="77777777" w:rsidR="007D76C2" w:rsidRPr="002F7251" w:rsidRDefault="007D76C2" w:rsidP="0019422C">
            <w:pPr>
              <w:pStyle w:val="Agency-body-text"/>
              <w:rPr>
                <w:rFonts w:asciiTheme="majorHAnsi" w:hAnsiTheme="majorHAnsi" w:cstheme="majorHAnsi"/>
              </w:rPr>
            </w:pPr>
          </w:p>
        </w:tc>
        <w:tc>
          <w:tcPr>
            <w:tcW w:w="250" w:type="pct"/>
          </w:tcPr>
          <w:p w14:paraId="0E760965" w14:textId="77777777" w:rsidR="007D76C2" w:rsidRPr="002F7251" w:rsidRDefault="007D76C2" w:rsidP="0019422C">
            <w:pPr>
              <w:pStyle w:val="Agency-body-text"/>
              <w:rPr>
                <w:rFonts w:asciiTheme="majorHAnsi" w:hAnsiTheme="majorHAnsi" w:cstheme="majorHAnsi"/>
              </w:rPr>
            </w:pPr>
          </w:p>
        </w:tc>
      </w:tr>
      <w:tr w:rsidR="007D76C2" w:rsidRPr="002F7251" w14:paraId="149B23D7" w14:textId="77777777" w:rsidTr="004261EA">
        <w:trPr>
          <w:cantSplit/>
        </w:trPr>
        <w:tc>
          <w:tcPr>
            <w:tcW w:w="4250" w:type="pct"/>
          </w:tcPr>
          <w:p w14:paraId="4DB601BD" w14:textId="1363A6CA"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Δεσμευόμαστε να παρέχουμε </w:t>
            </w:r>
            <w:r w:rsidRPr="002F7251">
              <w:rPr>
                <w:rFonts w:asciiTheme="majorHAnsi" w:hAnsiTheme="majorHAnsi" w:cstheme="majorHAnsi"/>
                <w:b/>
                <w:lang w:bidi="el-GR"/>
              </w:rPr>
              <w:t xml:space="preserve">έγκαιρες απαντήσεις </w:t>
            </w:r>
            <w:r w:rsidRPr="002F7251">
              <w:rPr>
                <w:rFonts w:asciiTheme="majorHAnsi" w:hAnsiTheme="majorHAnsi" w:cstheme="majorHAnsi"/>
                <w:lang w:bidi="el-GR"/>
              </w:rPr>
              <w:t>στις επικοινωνίες μας.</w:t>
            </w:r>
          </w:p>
        </w:tc>
        <w:tc>
          <w:tcPr>
            <w:tcW w:w="250" w:type="pct"/>
          </w:tcPr>
          <w:p w14:paraId="5A6D92A4" w14:textId="77777777" w:rsidR="007D76C2" w:rsidRPr="002F7251" w:rsidRDefault="007D76C2" w:rsidP="0019422C">
            <w:pPr>
              <w:pStyle w:val="Agency-body-text"/>
              <w:rPr>
                <w:rFonts w:asciiTheme="majorHAnsi" w:hAnsiTheme="majorHAnsi" w:cstheme="majorHAnsi"/>
              </w:rPr>
            </w:pPr>
          </w:p>
        </w:tc>
        <w:tc>
          <w:tcPr>
            <w:tcW w:w="250" w:type="pct"/>
          </w:tcPr>
          <w:p w14:paraId="389F7565" w14:textId="77777777" w:rsidR="007D76C2" w:rsidRPr="002F7251" w:rsidRDefault="007D76C2" w:rsidP="0019422C">
            <w:pPr>
              <w:pStyle w:val="Agency-body-text"/>
              <w:rPr>
                <w:rFonts w:asciiTheme="majorHAnsi" w:hAnsiTheme="majorHAnsi" w:cstheme="majorHAnsi"/>
              </w:rPr>
            </w:pPr>
          </w:p>
        </w:tc>
        <w:tc>
          <w:tcPr>
            <w:tcW w:w="250" w:type="pct"/>
          </w:tcPr>
          <w:p w14:paraId="58677909" w14:textId="77777777" w:rsidR="007D76C2" w:rsidRPr="002F7251" w:rsidRDefault="007D76C2" w:rsidP="0019422C">
            <w:pPr>
              <w:pStyle w:val="Agency-body-text"/>
              <w:rPr>
                <w:rFonts w:asciiTheme="majorHAnsi" w:hAnsiTheme="majorHAnsi" w:cstheme="majorHAnsi"/>
              </w:rPr>
            </w:pPr>
          </w:p>
        </w:tc>
      </w:tr>
      <w:tr w:rsidR="007D76C2" w:rsidRPr="002F7251" w14:paraId="22BAA122" w14:textId="77777777" w:rsidTr="004261EA">
        <w:trPr>
          <w:cantSplit/>
        </w:trPr>
        <w:tc>
          <w:tcPr>
            <w:tcW w:w="4250" w:type="pct"/>
          </w:tcPr>
          <w:p w14:paraId="1EBAB338" w14:textId="741016F8"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b/>
                <w:lang w:bidi="el-GR"/>
              </w:rPr>
              <w:t>Εξηγούμε</w:t>
            </w:r>
            <w:r w:rsidRPr="002F7251">
              <w:rPr>
                <w:rFonts w:asciiTheme="majorHAnsi" w:hAnsiTheme="majorHAnsi" w:cstheme="majorHAnsi"/>
                <w:lang w:bidi="el-GR"/>
              </w:rPr>
              <w:t xml:space="preserve"> στους εμπλεκόμενους φορείς πώς λαμβάνουμε υπόψη τη συμβολή τους στις διαδικασίες λήψης αποφάσεων και στις στρατηγικές επικοινωνίας.</w:t>
            </w:r>
          </w:p>
        </w:tc>
        <w:tc>
          <w:tcPr>
            <w:tcW w:w="250" w:type="pct"/>
          </w:tcPr>
          <w:p w14:paraId="7B7A2316" w14:textId="77777777" w:rsidR="007D76C2" w:rsidRPr="002F7251" w:rsidRDefault="007D76C2" w:rsidP="0019422C">
            <w:pPr>
              <w:pStyle w:val="Agency-body-text"/>
              <w:rPr>
                <w:rFonts w:asciiTheme="majorHAnsi" w:hAnsiTheme="majorHAnsi" w:cstheme="majorHAnsi"/>
              </w:rPr>
            </w:pPr>
          </w:p>
        </w:tc>
        <w:tc>
          <w:tcPr>
            <w:tcW w:w="250" w:type="pct"/>
          </w:tcPr>
          <w:p w14:paraId="17A10898" w14:textId="77777777" w:rsidR="007D76C2" w:rsidRPr="002F7251" w:rsidRDefault="007D76C2" w:rsidP="0019422C">
            <w:pPr>
              <w:pStyle w:val="Agency-body-text"/>
              <w:rPr>
                <w:rFonts w:asciiTheme="majorHAnsi" w:hAnsiTheme="majorHAnsi" w:cstheme="majorHAnsi"/>
              </w:rPr>
            </w:pPr>
          </w:p>
        </w:tc>
        <w:tc>
          <w:tcPr>
            <w:tcW w:w="250" w:type="pct"/>
          </w:tcPr>
          <w:p w14:paraId="17D35D9A" w14:textId="77777777" w:rsidR="007D76C2" w:rsidRPr="002F7251" w:rsidRDefault="007D76C2" w:rsidP="0019422C">
            <w:pPr>
              <w:pStyle w:val="Agency-body-text"/>
              <w:rPr>
                <w:rFonts w:asciiTheme="majorHAnsi" w:hAnsiTheme="majorHAnsi" w:cstheme="majorHAnsi"/>
              </w:rPr>
            </w:pPr>
          </w:p>
        </w:tc>
      </w:tr>
      <w:tr w:rsidR="007D76C2" w:rsidRPr="002F7251" w14:paraId="2C9F4120" w14:textId="77777777" w:rsidTr="004261EA">
        <w:trPr>
          <w:cantSplit/>
        </w:trPr>
        <w:tc>
          <w:tcPr>
            <w:tcW w:w="4250" w:type="pct"/>
          </w:tcPr>
          <w:p w14:paraId="6CC45410" w14:textId="6D89C056" w:rsidR="007D76C2"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b/>
                <w:lang w:bidi="el-GR"/>
              </w:rPr>
              <w:lastRenderedPageBreak/>
              <w:t>Ενεργούμε</w:t>
            </w:r>
            <w:r w:rsidRPr="002F7251">
              <w:rPr>
                <w:rFonts w:asciiTheme="majorHAnsi" w:hAnsiTheme="majorHAnsi" w:cstheme="majorHAnsi"/>
                <w:lang w:bidi="el-GR"/>
              </w:rPr>
              <w:t xml:space="preserve"> με βάση τη συμβολή και την ανατροφοδότηση των εμπλεκόμενων φορέων στις διαδικασίες λήψης αποφάσεων και στις στρατηγικές επικοινωνίας.</w:t>
            </w:r>
          </w:p>
        </w:tc>
        <w:tc>
          <w:tcPr>
            <w:tcW w:w="250" w:type="pct"/>
          </w:tcPr>
          <w:p w14:paraId="42D9EB4A" w14:textId="77777777" w:rsidR="007D76C2" w:rsidRPr="002F7251" w:rsidRDefault="007D76C2" w:rsidP="0019422C">
            <w:pPr>
              <w:pStyle w:val="Agency-body-text"/>
              <w:rPr>
                <w:rFonts w:asciiTheme="majorHAnsi" w:hAnsiTheme="majorHAnsi" w:cstheme="majorHAnsi"/>
              </w:rPr>
            </w:pPr>
          </w:p>
        </w:tc>
        <w:tc>
          <w:tcPr>
            <w:tcW w:w="250" w:type="pct"/>
          </w:tcPr>
          <w:p w14:paraId="3D244AED" w14:textId="77777777" w:rsidR="007D76C2" w:rsidRPr="002F7251" w:rsidRDefault="007D76C2" w:rsidP="0019422C">
            <w:pPr>
              <w:pStyle w:val="Agency-body-text"/>
              <w:rPr>
                <w:rFonts w:asciiTheme="majorHAnsi" w:hAnsiTheme="majorHAnsi" w:cstheme="majorHAnsi"/>
              </w:rPr>
            </w:pPr>
          </w:p>
        </w:tc>
        <w:tc>
          <w:tcPr>
            <w:tcW w:w="250" w:type="pct"/>
          </w:tcPr>
          <w:p w14:paraId="345B4628" w14:textId="77777777" w:rsidR="007D76C2" w:rsidRPr="002F7251" w:rsidRDefault="007D76C2" w:rsidP="0019422C">
            <w:pPr>
              <w:pStyle w:val="Agency-body-text"/>
              <w:rPr>
                <w:rFonts w:asciiTheme="majorHAnsi" w:hAnsiTheme="majorHAnsi" w:cstheme="majorHAnsi"/>
              </w:rPr>
            </w:pPr>
          </w:p>
        </w:tc>
      </w:tr>
      <w:tr w:rsidR="007D76C2" w:rsidRPr="002F7251" w14:paraId="177AB939" w14:textId="77777777" w:rsidTr="004261EA">
        <w:trPr>
          <w:cantSplit/>
        </w:trPr>
        <w:tc>
          <w:tcPr>
            <w:tcW w:w="4250" w:type="pct"/>
          </w:tcPr>
          <w:p w14:paraId="3611F5EE" w14:textId="25B2793A" w:rsidR="006574EB" w:rsidRPr="002F7251" w:rsidRDefault="007D76C2"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Άλλο</w:t>
            </w:r>
            <w:r w:rsidRPr="002F7251">
              <w:rPr>
                <w:rFonts w:asciiTheme="majorHAnsi" w:hAnsiTheme="majorHAnsi" w:cstheme="majorHAnsi"/>
                <w:i/>
                <w:lang w:bidi="el-GR"/>
              </w:rPr>
              <w:t xml:space="preserve"> (διευκρινίστε)</w:t>
            </w:r>
            <w:r w:rsidRPr="002F7251">
              <w:rPr>
                <w:rFonts w:asciiTheme="majorHAnsi" w:hAnsiTheme="majorHAnsi" w:cstheme="majorHAnsi"/>
                <w:lang w:bidi="el-GR"/>
              </w:rPr>
              <w:t xml:space="preserve">: </w:t>
            </w:r>
          </w:p>
        </w:tc>
        <w:tc>
          <w:tcPr>
            <w:tcW w:w="250" w:type="pct"/>
          </w:tcPr>
          <w:p w14:paraId="6A147D95" w14:textId="77777777" w:rsidR="007D76C2" w:rsidRPr="002F7251" w:rsidRDefault="007D76C2" w:rsidP="0019422C">
            <w:pPr>
              <w:pStyle w:val="Agency-body-text"/>
              <w:rPr>
                <w:rFonts w:asciiTheme="majorHAnsi" w:hAnsiTheme="majorHAnsi" w:cstheme="majorHAnsi"/>
              </w:rPr>
            </w:pPr>
          </w:p>
        </w:tc>
        <w:tc>
          <w:tcPr>
            <w:tcW w:w="250" w:type="pct"/>
          </w:tcPr>
          <w:p w14:paraId="2F2299F7" w14:textId="77777777" w:rsidR="007D76C2" w:rsidRPr="002F7251" w:rsidRDefault="007D76C2" w:rsidP="0019422C">
            <w:pPr>
              <w:pStyle w:val="Agency-body-text"/>
              <w:rPr>
                <w:rFonts w:asciiTheme="majorHAnsi" w:hAnsiTheme="majorHAnsi" w:cstheme="majorHAnsi"/>
              </w:rPr>
            </w:pPr>
          </w:p>
        </w:tc>
        <w:tc>
          <w:tcPr>
            <w:tcW w:w="250" w:type="pct"/>
          </w:tcPr>
          <w:p w14:paraId="5D797497" w14:textId="77777777" w:rsidR="007D76C2" w:rsidRPr="002F7251" w:rsidRDefault="007D76C2" w:rsidP="0019422C">
            <w:pPr>
              <w:pStyle w:val="Agency-body-text"/>
              <w:rPr>
                <w:rFonts w:asciiTheme="majorHAnsi" w:hAnsiTheme="majorHAnsi" w:cstheme="majorHAnsi"/>
              </w:rPr>
            </w:pPr>
          </w:p>
        </w:tc>
      </w:tr>
    </w:tbl>
    <w:p w14:paraId="0ECCBA5C" w14:textId="506A810D" w:rsidR="00D118F2" w:rsidRPr="002F7251" w:rsidRDefault="00D118F2" w:rsidP="00DB7881">
      <w:pPr>
        <w:pStyle w:val="Agency-heading-3"/>
        <w:keepLines/>
        <w:numPr>
          <w:ilvl w:val="0"/>
          <w:numId w:val="24"/>
        </w:numPr>
        <w:ind w:left="357" w:hanging="357"/>
        <w:rPr>
          <w:rFonts w:asciiTheme="majorHAnsi" w:hAnsiTheme="majorHAnsi" w:cstheme="majorHAnsi"/>
        </w:rPr>
      </w:pPr>
      <w:bookmarkStart w:id="41" w:name="_Toc165540717"/>
      <w:r w:rsidRPr="002F7251">
        <w:rPr>
          <w:rFonts w:asciiTheme="majorHAnsi" w:hAnsiTheme="majorHAnsi" w:cstheme="majorHAnsi"/>
          <w:lang w:bidi="el-GR"/>
        </w:rPr>
        <w:t>Διαφάνεια</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2F7251" w14:paraId="363CC85A" w14:textId="77777777" w:rsidTr="00640A68">
        <w:trPr>
          <w:cantSplit/>
          <w:tblHeader/>
        </w:trPr>
        <w:tc>
          <w:tcPr>
            <w:tcW w:w="4250" w:type="pct"/>
            <w:shd w:val="clear" w:color="auto" w:fill="D9D9D9" w:themeFill="background1" w:themeFillShade="D9"/>
          </w:tcPr>
          <w:p w14:paraId="6188B1A0" w14:textId="58A49A14" w:rsidR="007D167B" w:rsidRPr="002F7251" w:rsidRDefault="007D167B" w:rsidP="00DB7881">
            <w:pPr>
              <w:pStyle w:val="Agency-body-text"/>
              <w:keepLines/>
              <w:rPr>
                <w:rFonts w:asciiTheme="majorHAnsi" w:hAnsiTheme="majorHAnsi" w:cstheme="majorHAnsi"/>
                <w:b/>
                <w:bCs/>
              </w:rPr>
            </w:pPr>
            <w:r w:rsidRPr="002F7251">
              <w:rPr>
                <w:rFonts w:asciiTheme="majorHAnsi" w:hAnsiTheme="majorHAnsi" w:cstheme="majorHAnsi"/>
                <w:b/>
                <w:lang w:bidi="el-GR"/>
              </w:rPr>
              <w:t>Κατευθυντήριες δηλώσεις</w:t>
            </w:r>
          </w:p>
        </w:tc>
        <w:tc>
          <w:tcPr>
            <w:tcW w:w="250" w:type="pct"/>
            <w:shd w:val="clear" w:color="auto" w:fill="D9D9D9" w:themeFill="background1" w:themeFillShade="D9"/>
          </w:tcPr>
          <w:p w14:paraId="541332A5" w14:textId="77777777" w:rsidR="007D167B" w:rsidRPr="002F7251" w:rsidRDefault="007D167B" w:rsidP="00DB7881">
            <w:pPr>
              <w:pStyle w:val="Agency-body-text"/>
              <w:keepLines/>
              <w:rPr>
                <w:rFonts w:asciiTheme="majorHAnsi" w:hAnsiTheme="majorHAnsi" w:cstheme="majorHAnsi"/>
                <w:b/>
                <w:bCs/>
                <w:color w:val="auto"/>
              </w:rPr>
            </w:pPr>
            <w:r w:rsidRPr="002F7251">
              <w:rPr>
                <w:rFonts w:asciiTheme="majorHAnsi" w:hAnsiTheme="majorHAnsi" w:cstheme="majorHAnsi"/>
                <w:b/>
                <w:color w:val="auto"/>
                <w:lang w:bidi="el-GR"/>
              </w:rPr>
              <w:t>0</w:t>
            </w:r>
          </w:p>
        </w:tc>
        <w:tc>
          <w:tcPr>
            <w:tcW w:w="250" w:type="pct"/>
            <w:shd w:val="clear" w:color="auto" w:fill="D9D9D9" w:themeFill="background1" w:themeFillShade="D9"/>
          </w:tcPr>
          <w:p w14:paraId="7F8AD6E1" w14:textId="77777777" w:rsidR="007D167B" w:rsidRPr="002F7251" w:rsidRDefault="007D167B" w:rsidP="00DB7881">
            <w:pPr>
              <w:pStyle w:val="Agency-body-text"/>
              <w:keepLines/>
              <w:rPr>
                <w:rFonts w:asciiTheme="majorHAnsi" w:hAnsiTheme="majorHAnsi" w:cstheme="majorHAnsi"/>
                <w:b/>
                <w:bCs/>
                <w:color w:val="auto"/>
              </w:rPr>
            </w:pPr>
            <w:r w:rsidRPr="002F7251">
              <w:rPr>
                <w:rFonts w:asciiTheme="majorHAnsi" w:hAnsiTheme="majorHAnsi" w:cstheme="majorHAnsi"/>
                <w:b/>
                <w:color w:val="auto"/>
                <w:lang w:bidi="el-GR"/>
              </w:rPr>
              <w:t>1</w:t>
            </w:r>
          </w:p>
        </w:tc>
        <w:tc>
          <w:tcPr>
            <w:tcW w:w="250" w:type="pct"/>
            <w:shd w:val="clear" w:color="auto" w:fill="D9D9D9" w:themeFill="background1" w:themeFillShade="D9"/>
          </w:tcPr>
          <w:p w14:paraId="0C626802" w14:textId="77777777" w:rsidR="007D167B" w:rsidRPr="002F7251" w:rsidRDefault="007D167B" w:rsidP="00DB7881">
            <w:pPr>
              <w:pStyle w:val="Agency-body-text"/>
              <w:keepLines/>
              <w:rPr>
                <w:rFonts w:asciiTheme="majorHAnsi" w:hAnsiTheme="majorHAnsi" w:cstheme="majorHAnsi"/>
                <w:b/>
                <w:bCs/>
                <w:color w:val="auto"/>
              </w:rPr>
            </w:pPr>
            <w:r w:rsidRPr="002F7251">
              <w:rPr>
                <w:rFonts w:asciiTheme="majorHAnsi" w:hAnsiTheme="majorHAnsi" w:cstheme="majorHAnsi"/>
                <w:b/>
                <w:color w:val="auto"/>
                <w:lang w:bidi="el-GR"/>
              </w:rPr>
              <w:t>2</w:t>
            </w:r>
          </w:p>
        </w:tc>
      </w:tr>
      <w:tr w:rsidR="00645401" w:rsidRPr="002F7251" w14:paraId="0ECC02F6" w14:textId="77777777" w:rsidTr="00640A68">
        <w:trPr>
          <w:cantSplit/>
        </w:trPr>
        <w:tc>
          <w:tcPr>
            <w:tcW w:w="4250" w:type="pct"/>
            <w:shd w:val="clear" w:color="auto" w:fill="DBE5F1" w:themeFill="accent1" w:themeFillTint="33"/>
          </w:tcPr>
          <w:p w14:paraId="54DF044E" w14:textId="7C74AC73" w:rsidR="007D167B" w:rsidRPr="002F7251" w:rsidRDefault="007D167B" w:rsidP="009160B4">
            <w:pPr>
              <w:pStyle w:val="Agency-body-text"/>
              <w:keepNext/>
              <w:rPr>
                <w:rFonts w:asciiTheme="majorHAnsi" w:hAnsiTheme="majorHAnsi" w:cstheme="majorHAnsi"/>
              </w:rPr>
            </w:pPr>
            <w:r w:rsidRPr="002F7251">
              <w:rPr>
                <w:rFonts w:asciiTheme="majorHAnsi" w:hAnsiTheme="majorHAnsi" w:cstheme="majorHAnsi"/>
                <w:lang w:bidi="el-GR"/>
              </w:rPr>
              <w:t xml:space="preserve">Καθιστούμε τις διαδικασίες λήψης αποφάσεων και τις στρατηγικές επικοινωνίας </w:t>
            </w:r>
            <w:r w:rsidRPr="002F7251">
              <w:rPr>
                <w:rFonts w:asciiTheme="majorHAnsi" w:hAnsiTheme="majorHAnsi" w:cstheme="majorHAnsi"/>
                <w:b/>
                <w:lang w:bidi="el-GR"/>
              </w:rPr>
              <w:t>διαφανείς στους</w:t>
            </w:r>
            <w:r w:rsidRPr="002F7251">
              <w:rPr>
                <w:rFonts w:asciiTheme="majorHAnsi" w:hAnsiTheme="majorHAnsi" w:cstheme="majorHAnsi"/>
                <w:lang w:bidi="el-GR"/>
              </w:rPr>
              <w:t xml:space="preserve"> εμπλεκόμενους φορείς (πότε λαμβάνονται οι αποφάσεις, ποιος εμπλέκεται, ενημερώνοντας τους εμπλεκόμενους φορείς για τις ευκαιρίες συμμετοχής).</w:t>
            </w:r>
          </w:p>
        </w:tc>
        <w:tc>
          <w:tcPr>
            <w:tcW w:w="250" w:type="pct"/>
            <w:shd w:val="clear" w:color="auto" w:fill="DBE5F1" w:themeFill="accent1" w:themeFillTint="33"/>
          </w:tcPr>
          <w:p w14:paraId="0AB4F57D" w14:textId="77777777" w:rsidR="007D167B" w:rsidRPr="002F7251"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2F7251"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2F7251" w:rsidRDefault="007D167B" w:rsidP="00DB7881">
            <w:pPr>
              <w:pStyle w:val="Agency-body-text"/>
              <w:keepNext/>
              <w:rPr>
                <w:rFonts w:asciiTheme="majorHAnsi" w:hAnsiTheme="majorHAnsi" w:cstheme="majorHAnsi"/>
              </w:rPr>
            </w:pPr>
          </w:p>
        </w:tc>
      </w:tr>
      <w:tr w:rsidR="007D167B" w:rsidRPr="002F7251" w14:paraId="26E1762E" w14:textId="77777777" w:rsidTr="004261EA">
        <w:trPr>
          <w:cantSplit/>
        </w:trPr>
        <w:tc>
          <w:tcPr>
            <w:tcW w:w="4250" w:type="pct"/>
          </w:tcPr>
          <w:p w14:paraId="439A55A2" w14:textId="23C8537C" w:rsidR="007D167B" w:rsidRPr="002F7251" w:rsidRDefault="007D167B"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Διασφαλίζουμε ότι είναι διαθέσιμες </w:t>
            </w:r>
            <w:r w:rsidRPr="002F7251">
              <w:rPr>
                <w:rFonts w:asciiTheme="majorHAnsi" w:hAnsiTheme="majorHAnsi" w:cstheme="majorHAnsi"/>
                <w:b/>
                <w:lang w:bidi="el-GR"/>
              </w:rPr>
              <w:t xml:space="preserve">επαρκείς </w:t>
            </w:r>
            <w:r w:rsidRPr="002F7251">
              <w:rPr>
                <w:rFonts w:asciiTheme="majorHAnsi" w:hAnsiTheme="majorHAnsi" w:cstheme="majorHAnsi"/>
                <w:lang w:bidi="el-GR"/>
              </w:rPr>
              <w:t>πληροφορίες σχετικά με τις διαδικασίες λήψης αποφάσεων (σε διαφορετικά κανάλια και μορφές) για τους σχετικούς εμπλεκόμενους φορείς.</w:t>
            </w:r>
          </w:p>
        </w:tc>
        <w:tc>
          <w:tcPr>
            <w:tcW w:w="250" w:type="pct"/>
          </w:tcPr>
          <w:p w14:paraId="12D3FF85" w14:textId="77777777" w:rsidR="007D167B" w:rsidRPr="002F7251" w:rsidRDefault="007D167B" w:rsidP="007D167B">
            <w:pPr>
              <w:pStyle w:val="Agency-body-text"/>
              <w:rPr>
                <w:rFonts w:asciiTheme="majorHAnsi" w:hAnsiTheme="majorHAnsi" w:cstheme="majorHAnsi"/>
              </w:rPr>
            </w:pPr>
          </w:p>
        </w:tc>
        <w:tc>
          <w:tcPr>
            <w:tcW w:w="250" w:type="pct"/>
          </w:tcPr>
          <w:p w14:paraId="69FE58B9" w14:textId="77777777" w:rsidR="007D167B" w:rsidRPr="002F7251" w:rsidRDefault="007D167B" w:rsidP="007D167B">
            <w:pPr>
              <w:pStyle w:val="Agency-body-text"/>
              <w:rPr>
                <w:rFonts w:asciiTheme="majorHAnsi" w:hAnsiTheme="majorHAnsi" w:cstheme="majorHAnsi"/>
              </w:rPr>
            </w:pPr>
          </w:p>
        </w:tc>
        <w:tc>
          <w:tcPr>
            <w:tcW w:w="250" w:type="pct"/>
          </w:tcPr>
          <w:p w14:paraId="5D9E8F04" w14:textId="77777777" w:rsidR="007D167B" w:rsidRPr="002F7251" w:rsidRDefault="007D167B" w:rsidP="007D167B">
            <w:pPr>
              <w:pStyle w:val="Agency-body-text"/>
              <w:rPr>
                <w:rFonts w:asciiTheme="majorHAnsi" w:hAnsiTheme="majorHAnsi" w:cstheme="majorHAnsi"/>
              </w:rPr>
            </w:pPr>
          </w:p>
        </w:tc>
      </w:tr>
      <w:tr w:rsidR="007D167B" w:rsidRPr="002F7251" w14:paraId="69D0249A" w14:textId="77777777" w:rsidTr="004261EA">
        <w:trPr>
          <w:cantSplit/>
        </w:trPr>
        <w:tc>
          <w:tcPr>
            <w:tcW w:w="4250" w:type="pct"/>
          </w:tcPr>
          <w:p w14:paraId="327F8181" w14:textId="34AA039E" w:rsidR="007D167B" w:rsidRPr="002F7251" w:rsidRDefault="007D167B"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Κοινοποιούμε τις σχετικές πληροφορίες στους εμπλεκόμενους φορείς </w:t>
            </w:r>
            <w:r w:rsidRPr="002F7251">
              <w:rPr>
                <w:rFonts w:asciiTheme="majorHAnsi" w:hAnsiTheme="majorHAnsi" w:cstheme="majorHAnsi"/>
                <w:b/>
                <w:lang w:bidi="el-GR"/>
              </w:rPr>
              <w:t>ανοιχτά και ειλικρινά</w:t>
            </w:r>
            <w:r w:rsidRPr="002F7251">
              <w:rPr>
                <w:rFonts w:asciiTheme="majorHAnsi" w:hAnsiTheme="majorHAnsi" w:cstheme="majorHAnsi"/>
                <w:lang w:bidi="el-GR"/>
              </w:rPr>
              <w:t>.</w:t>
            </w:r>
          </w:p>
        </w:tc>
        <w:tc>
          <w:tcPr>
            <w:tcW w:w="250" w:type="pct"/>
          </w:tcPr>
          <w:p w14:paraId="6097ED94" w14:textId="77777777" w:rsidR="007D167B" w:rsidRPr="002F7251" w:rsidRDefault="007D167B" w:rsidP="007D167B">
            <w:pPr>
              <w:pStyle w:val="Agency-body-text"/>
              <w:rPr>
                <w:rFonts w:asciiTheme="majorHAnsi" w:hAnsiTheme="majorHAnsi" w:cstheme="majorHAnsi"/>
              </w:rPr>
            </w:pPr>
          </w:p>
        </w:tc>
        <w:tc>
          <w:tcPr>
            <w:tcW w:w="250" w:type="pct"/>
          </w:tcPr>
          <w:p w14:paraId="3F823E0D" w14:textId="77777777" w:rsidR="007D167B" w:rsidRPr="002F7251" w:rsidRDefault="007D167B" w:rsidP="007D167B">
            <w:pPr>
              <w:pStyle w:val="Agency-body-text"/>
              <w:rPr>
                <w:rFonts w:asciiTheme="majorHAnsi" w:hAnsiTheme="majorHAnsi" w:cstheme="majorHAnsi"/>
              </w:rPr>
            </w:pPr>
          </w:p>
        </w:tc>
        <w:tc>
          <w:tcPr>
            <w:tcW w:w="250" w:type="pct"/>
          </w:tcPr>
          <w:p w14:paraId="02935929" w14:textId="77777777" w:rsidR="007D167B" w:rsidRPr="002F7251" w:rsidRDefault="007D167B" w:rsidP="007D167B">
            <w:pPr>
              <w:pStyle w:val="Agency-body-text"/>
              <w:rPr>
                <w:rFonts w:asciiTheme="majorHAnsi" w:hAnsiTheme="majorHAnsi" w:cstheme="majorHAnsi"/>
              </w:rPr>
            </w:pPr>
          </w:p>
        </w:tc>
      </w:tr>
      <w:tr w:rsidR="007D167B" w:rsidRPr="002F7251" w14:paraId="7607BE0A" w14:textId="77777777" w:rsidTr="004261EA">
        <w:trPr>
          <w:cantSplit/>
        </w:trPr>
        <w:tc>
          <w:tcPr>
            <w:tcW w:w="4250" w:type="pct"/>
          </w:tcPr>
          <w:p w14:paraId="71191650" w14:textId="79599D1C" w:rsidR="007D167B" w:rsidRPr="002F7251" w:rsidRDefault="007D167B"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Εξηγούμε στους εμπλεκόμενους φορείς ποιος είναι </w:t>
            </w:r>
            <w:r w:rsidRPr="002F7251">
              <w:rPr>
                <w:rFonts w:asciiTheme="majorHAnsi" w:hAnsiTheme="majorHAnsi" w:cstheme="majorHAnsi"/>
                <w:b/>
                <w:lang w:bidi="el-GR"/>
              </w:rPr>
              <w:t>υπεύθυνος</w:t>
            </w:r>
            <w:r w:rsidRPr="002F7251">
              <w:rPr>
                <w:rFonts w:asciiTheme="majorHAnsi" w:hAnsiTheme="majorHAnsi" w:cstheme="majorHAnsi"/>
                <w:lang w:bidi="el-GR"/>
              </w:rPr>
              <w:t xml:space="preserve"> για τις στρατηγικές επικοινωνίας και τις πληροφορίες που κοινοποιούνται.</w:t>
            </w:r>
          </w:p>
        </w:tc>
        <w:tc>
          <w:tcPr>
            <w:tcW w:w="250" w:type="pct"/>
          </w:tcPr>
          <w:p w14:paraId="6A7A0142" w14:textId="77777777" w:rsidR="007D167B" w:rsidRPr="002F7251" w:rsidRDefault="007D167B" w:rsidP="007D167B">
            <w:pPr>
              <w:pStyle w:val="Agency-body-text"/>
              <w:rPr>
                <w:rFonts w:asciiTheme="majorHAnsi" w:hAnsiTheme="majorHAnsi" w:cstheme="majorHAnsi"/>
              </w:rPr>
            </w:pPr>
          </w:p>
        </w:tc>
        <w:tc>
          <w:tcPr>
            <w:tcW w:w="250" w:type="pct"/>
          </w:tcPr>
          <w:p w14:paraId="658F271A" w14:textId="77777777" w:rsidR="007D167B" w:rsidRPr="002F7251" w:rsidRDefault="007D167B" w:rsidP="007D167B">
            <w:pPr>
              <w:pStyle w:val="Agency-body-text"/>
              <w:rPr>
                <w:rFonts w:asciiTheme="majorHAnsi" w:hAnsiTheme="majorHAnsi" w:cstheme="majorHAnsi"/>
              </w:rPr>
            </w:pPr>
          </w:p>
        </w:tc>
        <w:tc>
          <w:tcPr>
            <w:tcW w:w="250" w:type="pct"/>
          </w:tcPr>
          <w:p w14:paraId="3FDC0063" w14:textId="77777777" w:rsidR="007D167B" w:rsidRPr="002F7251" w:rsidRDefault="007D167B" w:rsidP="007D167B">
            <w:pPr>
              <w:pStyle w:val="Agency-body-text"/>
              <w:rPr>
                <w:rFonts w:asciiTheme="majorHAnsi" w:hAnsiTheme="majorHAnsi" w:cstheme="majorHAnsi"/>
              </w:rPr>
            </w:pPr>
          </w:p>
        </w:tc>
      </w:tr>
      <w:tr w:rsidR="007D167B" w:rsidRPr="002F7251" w14:paraId="4F7EA6F0" w14:textId="77777777" w:rsidTr="004261EA">
        <w:trPr>
          <w:cantSplit/>
        </w:trPr>
        <w:tc>
          <w:tcPr>
            <w:tcW w:w="4250" w:type="pct"/>
          </w:tcPr>
          <w:p w14:paraId="22126AF0" w14:textId="7644D42A" w:rsidR="007D167B" w:rsidRPr="002F7251" w:rsidRDefault="007D167B"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 xml:space="preserve">Διευκολύνουμε τις συζητήσεις μεταξύ των ατόμων που λαμβάνουν αποφάσεις και των σχετικών εμπλεκόμενων φορέων σχετικά με την </w:t>
            </w:r>
            <w:r w:rsidRPr="002F7251">
              <w:rPr>
                <w:rFonts w:asciiTheme="majorHAnsi" w:hAnsiTheme="majorHAnsi" w:cstheme="majorHAnsi"/>
                <w:b/>
                <w:lang w:bidi="el-GR"/>
              </w:rPr>
              <w:t xml:space="preserve">ποιότητα και την αξιολόγηση </w:t>
            </w:r>
            <w:r w:rsidRPr="002F7251">
              <w:rPr>
                <w:rFonts w:asciiTheme="majorHAnsi" w:hAnsiTheme="majorHAnsi" w:cstheme="majorHAnsi"/>
                <w:lang w:bidi="el-GR"/>
              </w:rPr>
              <w:t>των στρατηγικών επικοινωνίας μας.</w:t>
            </w:r>
          </w:p>
        </w:tc>
        <w:tc>
          <w:tcPr>
            <w:tcW w:w="250" w:type="pct"/>
          </w:tcPr>
          <w:p w14:paraId="379D42D8" w14:textId="77777777" w:rsidR="007D167B" w:rsidRPr="002F7251" w:rsidRDefault="007D167B" w:rsidP="007D167B">
            <w:pPr>
              <w:pStyle w:val="Agency-body-text"/>
              <w:rPr>
                <w:rFonts w:asciiTheme="majorHAnsi" w:hAnsiTheme="majorHAnsi" w:cstheme="majorHAnsi"/>
              </w:rPr>
            </w:pPr>
          </w:p>
        </w:tc>
        <w:tc>
          <w:tcPr>
            <w:tcW w:w="250" w:type="pct"/>
          </w:tcPr>
          <w:p w14:paraId="271A2127" w14:textId="77777777" w:rsidR="007D167B" w:rsidRPr="002F7251" w:rsidRDefault="007D167B" w:rsidP="007D167B">
            <w:pPr>
              <w:pStyle w:val="Agency-body-text"/>
              <w:rPr>
                <w:rFonts w:asciiTheme="majorHAnsi" w:hAnsiTheme="majorHAnsi" w:cstheme="majorHAnsi"/>
              </w:rPr>
            </w:pPr>
          </w:p>
        </w:tc>
        <w:tc>
          <w:tcPr>
            <w:tcW w:w="250" w:type="pct"/>
          </w:tcPr>
          <w:p w14:paraId="30768FFD" w14:textId="77777777" w:rsidR="007D167B" w:rsidRPr="002F7251" w:rsidRDefault="007D167B" w:rsidP="007D167B">
            <w:pPr>
              <w:pStyle w:val="Agency-body-text"/>
              <w:rPr>
                <w:rFonts w:asciiTheme="majorHAnsi" w:hAnsiTheme="majorHAnsi" w:cstheme="majorHAnsi"/>
              </w:rPr>
            </w:pPr>
          </w:p>
        </w:tc>
      </w:tr>
      <w:tr w:rsidR="007D167B" w:rsidRPr="002F7251" w14:paraId="4E171680" w14:textId="77777777" w:rsidTr="004261EA">
        <w:trPr>
          <w:cantSplit/>
        </w:trPr>
        <w:tc>
          <w:tcPr>
            <w:tcW w:w="4250" w:type="pct"/>
          </w:tcPr>
          <w:p w14:paraId="48D730B6" w14:textId="55C0CF29" w:rsidR="000936FF" w:rsidRPr="002F7251" w:rsidRDefault="007D167B" w:rsidP="00DB7881">
            <w:pPr>
              <w:pStyle w:val="Agency-body-text"/>
              <w:numPr>
                <w:ilvl w:val="0"/>
                <w:numId w:val="21"/>
              </w:numPr>
              <w:ind w:left="306" w:hanging="306"/>
              <w:rPr>
                <w:rFonts w:asciiTheme="majorHAnsi" w:hAnsiTheme="majorHAnsi" w:cstheme="majorHAnsi"/>
              </w:rPr>
            </w:pPr>
            <w:r w:rsidRPr="002F7251">
              <w:rPr>
                <w:rFonts w:asciiTheme="majorHAnsi" w:hAnsiTheme="majorHAnsi" w:cstheme="majorHAnsi"/>
                <w:lang w:bidi="el-GR"/>
              </w:rPr>
              <w:t>Άλλο</w:t>
            </w:r>
            <w:r w:rsidRPr="002F7251">
              <w:rPr>
                <w:rFonts w:asciiTheme="majorHAnsi" w:hAnsiTheme="majorHAnsi" w:cstheme="majorHAnsi"/>
                <w:i/>
                <w:lang w:bidi="el-GR"/>
              </w:rPr>
              <w:t xml:space="preserve"> (διευκρινίστε)</w:t>
            </w:r>
            <w:r w:rsidRPr="002F7251">
              <w:rPr>
                <w:rFonts w:asciiTheme="majorHAnsi" w:hAnsiTheme="majorHAnsi" w:cstheme="majorHAnsi"/>
                <w:lang w:bidi="el-GR"/>
              </w:rPr>
              <w:t xml:space="preserve">: </w:t>
            </w:r>
          </w:p>
        </w:tc>
        <w:tc>
          <w:tcPr>
            <w:tcW w:w="250" w:type="pct"/>
          </w:tcPr>
          <w:p w14:paraId="027482B3" w14:textId="77777777" w:rsidR="007D167B" w:rsidRPr="002F7251" w:rsidRDefault="007D167B" w:rsidP="007D167B">
            <w:pPr>
              <w:pStyle w:val="Agency-body-text"/>
              <w:rPr>
                <w:rFonts w:asciiTheme="majorHAnsi" w:hAnsiTheme="majorHAnsi" w:cstheme="majorHAnsi"/>
              </w:rPr>
            </w:pPr>
          </w:p>
        </w:tc>
        <w:tc>
          <w:tcPr>
            <w:tcW w:w="250" w:type="pct"/>
          </w:tcPr>
          <w:p w14:paraId="4AC6B291" w14:textId="77777777" w:rsidR="007D167B" w:rsidRPr="002F7251" w:rsidRDefault="007D167B" w:rsidP="007D167B">
            <w:pPr>
              <w:pStyle w:val="Agency-body-text"/>
              <w:rPr>
                <w:rFonts w:asciiTheme="majorHAnsi" w:hAnsiTheme="majorHAnsi" w:cstheme="majorHAnsi"/>
              </w:rPr>
            </w:pPr>
          </w:p>
        </w:tc>
        <w:tc>
          <w:tcPr>
            <w:tcW w:w="250" w:type="pct"/>
          </w:tcPr>
          <w:p w14:paraId="43BD3E98" w14:textId="77777777" w:rsidR="007D167B" w:rsidRPr="002F7251" w:rsidRDefault="007D167B" w:rsidP="007D167B">
            <w:pPr>
              <w:pStyle w:val="Agency-body-text"/>
              <w:rPr>
                <w:rFonts w:asciiTheme="majorHAnsi" w:hAnsiTheme="majorHAnsi" w:cstheme="majorHAnsi"/>
              </w:rPr>
            </w:pPr>
          </w:p>
        </w:tc>
      </w:tr>
    </w:tbl>
    <w:p w14:paraId="4723B814" w14:textId="77777777" w:rsidR="00B67CCE" w:rsidRPr="002F7251" w:rsidRDefault="00B67CCE" w:rsidP="00DB7881">
      <w:pPr>
        <w:pStyle w:val="Agency-body-text"/>
        <w:rPr>
          <w:rFonts w:asciiTheme="majorHAnsi" w:hAnsiTheme="majorHAnsi" w:cstheme="majorHAnsi"/>
        </w:rPr>
      </w:pPr>
      <w:r w:rsidRPr="002F7251">
        <w:rPr>
          <w:rFonts w:asciiTheme="majorHAnsi" w:hAnsiTheme="majorHAnsi" w:cstheme="majorHAnsi"/>
          <w:lang w:bidi="el-GR"/>
        </w:rPr>
        <w:br w:type="page"/>
      </w:r>
    </w:p>
    <w:p w14:paraId="7CA24F5F" w14:textId="09BECA96" w:rsidR="00AD1C56" w:rsidRPr="002F7251" w:rsidRDefault="00AD1C56" w:rsidP="00F15762">
      <w:pPr>
        <w:pStyle w:val="Agency-heading-1"/>
        <w:rPr>
          <w:rFonts w:asciiTheme="majorHAnsi" w:hAnsiTheme="majorHAnsi" w:cstheme="majorHAnsi"/>
        </w:rPr>
      </w:pPr>
      <w:bookmarkStart w:id="42" w:name="_Toc165540718"/>
      <w:r w:rsidRPr="002F7251">
        <w:rPr>
          <w:rFonts w:asciiTheme="majorHAnsi" w:hAnsiTheme="majorHAnsi" w:cstheme="majorHAnsi"/>
          <w:lang w:bidi="el-GR"/>
        </w:rPr>
        <w:lastRenderedPageBreak/>
        <w:t>Βιβλιογραφικές αναφορές</w:t>
      </w:r>
      <w:bookmarkEnd w:id="42"/>
    </w:p>
    <w:p w14:paraId="6934BA92" w14:textId="77777777" w:rsidR="00B16F57" w:rsidRPr="002F7251" w:rsidRDefault="00B16F57" w:rsidP="00DB7881">
      <w:pPr>
        <w:pStyle w:val="Agency-body-text"/>
        <w:keepLines/>
        <w:rPr>
          <w:rFonts w:asciiTheme="majorHAnsi" w:hAnsiTheme="majorHAnsi" w:cstheme="majorHAnsi"/>
        </w:rPr>
      </w:pPr>
      <w:r w:rsidRPr="00A41501">
        <w:rPr>
          <w:rFonts w:asciiTheme="majorHAnsi" w:hAnsiTheme="majorHAnsi" w:cstheme="majorHAnsi"/>
          <w:lang w:bidi="el-GR"/>
        </w:rPr>
        <w:t xml:space="preserve">Airenti, G. </w:t>
      </w:r>
      <w:r w:rsidRPr="002F7251">
        <w:rPr>
          <w:rFonts w:asciiTheme="majorHAnsi" w:hAnsiTheme="majorHAnsi" w:cstheme="majorHAnsi"/>
          <w:lang w:bidi="el-GR"/>
        </w:rPr>
        <w:t>και</w:t>
      </w:r>
      <w:r w:rsidRPr="00A41501">
        <w:rPr>
          <w:rFonts w:asciiTheme="majorHAnsi" w:hAnsiTheme="majorHAnsi" w:cstheme="majorHAnsi"/>
          <w:lang w:bidi="el-GR"/>
        </w:rPr>
        <w:t xml:space="preserve"> Plebe, A., 2017. ‘</w:t>
      </w:r>
      <w:r w:rsidRPr="00A41501">
        <w:rPr>
          <w:rFonts w:asciiTheme="majorHAnsi" w:hAnsiTheme="majorHAnsi" w:cstheme="majorHAnsi"/>
          <w:lang w:val="en-GB" w:bidi="el-GR"/>
        </w:rPr>
        <w:t>Editorial: Context in Communication: A Cognitive View’</w:t>
      </w:r>
      <w:r w:rsidRPr="00A41501">
        <w:rPr>
          <w:rFonts w:asciiTheme="majorHAnsi" w:hAnsiTheme="majorHAnsi" w:cstheme="majorHAnsi"/>
          <w:lang w:bidi="el-GR"/>
        </w:rPr>
        <w:t xml:space="preserve"> [</w:t>
      </w:r>
      <w:r w:rsidRPr="002F7251">
        <w:rPr>
          <w:rFonts w:asciiTheme="majorHAnsi" w:hAnsiTheme="majorHAnsi" w:cstheme="majorHAnsi"/>
          <w:lang w:bidi="el-GR"/>
        </w:rPr>
        <w:t>Κύριο</w:t>
      </w:r>
      <w:r w:rsidRPr="00A41501">
        <w:rPr>
          <w:rFonts w:asciiTheme="majorHAnsi" w:hAnsiTheme="majorHAnsi" w:cstheme="majorHAnsi"/>
          <w:lang w:bidi="el-GR"/>
        </w:rPr>
        <w:t xml:space="preserve"> </w:t>
      </w:r>
      <w:r w:rsidRPr="002F7251">
        <w:rPr>
          <w:rFonts w:asciiTheme="majorHAnsi" w:hAnsiTheme="majorHAnsi" w:cstheme="majorHAnsi"/>
          <w:lang w:bidi="el-GR"/>
        </w:rPr>
        <w:t>άρθρο</w:t>
      </w:r>
      <w:r w:rsidRPr="00A41501">
        <w:rPr>
          <w:rFonts w:asciiTheme="majorHAnsi" w:hAnsiTheme="majorHAnsi" w:cstheme="majorHAnsi"/>
          <w:lang w:bidi="el-GR"/>
        </w:rPr>
        <w:t xml:space="preserve">: </w:t>
      </w:r>
      <w:r w:rsidRPr="002F7251">
        <w:rPr>
          <w:rFonts w:asciiTheme="majorHAnsi" w:hAnsiTheme="majorHAnsi" w:cstheme="majorHAnsi"/>
          <w:lang w:bidi="el-GR"/>
        </w:rPr>
        <w:t>το</w:t>
      </w:r>
      <w:r w:rsidRPr="00A41501">
        <w:rPr>
          <w:rFonts w:asciiTheme="majorHAnsi" w:hAnsiTheme="majorHAnsi" w:cstheme="majorHAnsi"/>
          <w:lang w:bidi="el-GR"/>
        </w:rPr>
        <w:t xml:space="preserve"> </w:t>
      </w:r>
      <w:r w:rsidRPr="002F7251">
        <w:rPr>
          <w:rFonts w:asciiTheme="majorHAnsi" w:hAnsiTheme="majorHAnsi" w:cstheme="majorHAnsi"/>
          <w:lang w:bidi="el-GR"/>
        </w:rPr>
        <w:t>πλαίσιο</w:t>
      </w:r>
      <w:r w:rsidRPr="00A41501">
        <w:rPr>
          <w:rFonts w:asciiTheme="majorHAnsi" w:hAnsiTheme="majorHAnsi" w:cstheme="majorHAnsi"/>
          <w:lang w:bidi="el-GR"/>
        </w:rPr>
        <w:t xml:space="preserve"> </w:t>
      </w:r>
      <w:r w:rsidRPr="002F7251">
        <w:rPr>
          <w:rFonts w:asciiTheme="majorHAnsi" w:hAnsiTheme="majorHAnsi" w:cstheme="majorHAnsi"/>
          <w:lang w:bidi="el-GR"/>
        </w:rPr>
        <w:t>στην</w:t>
      </w:r>
      <w:r w:rsidRPr="00A41501">
        <w:rPr>
          <w:rFonts w:asciiTheme="majorHAnsi" w:hAnsiTheme="majorHAnsi" w:cstheme="majorHAnsi"/>
          <w:lang w:bidi="el-GR"/>
        </w:rPr>
        <w:t xml:space="preserve"> </w:t>
      </w:r>
      <w:r w:rsidRPr="002F7251">
        <w:rPr>
          <w:rFonts w:asciiTheme="majorHAnsi" w:hAnsiTheme="majorHAnsi" w:cstheme="majorHAnsi"/>
          <w:lang w:bidi="el-GR"/>
        </w:rPr>
        <w:t>επικοινωνία</w:t>
      </w:r>
      <w:r w:rsidRPr="00A41501">
        <w:rPr>
          <w:rFonts w:asciiTheme="majorHAnsi" w:hAnsiTheme="majorHAnsi" w:cstheme="majorHAnsi"/>
          <w:lang w:bidi="el-GR"/>
        </w:rPr>
        <w:t xml:space="preserve">: </w:t>
      </w:r>
      <w:r w:rsidRPr="002F7251">
        <w:rPr>
          <w:rFonts w:asciiTheme="majorHAnsi" w:hAnsiTheme="majorHAnsi" w:cstheme="majorHAnsi"/>
          <w:lang w:bidi="el-GR"/>
        </w:rPr>
        <w:t>μια</w:t>
      </w:r>
      <w:r w:rsidRPr="00A41501">
        <w:rPr>
          <w:rFonts w:asciiTheme="majorHAnsi" w:hAnsiTheme="majorHAnsi" w:cstheme="majorHAnsi"/>
          <w:lang w:bidi="el-GR"/>
        </w:rPr>
        <w:t xml:space="preserve"> </w:t>
      </w:r>
      <w:r w:rsidRPr="002F7251">
        <w:rPr>
          <w:rFonts w:asciiTheme="majorHAnsi" w:hAnsiTheme="majorHAnsi" w:cstheme="majorHAnsi"/>
          <w:lang w:bidi="el-GR"/>
        </w:rPr>
        <w:t>γνωστική</w:t>
      </w:r>
      <w:r w:rsidRPr="00A41501">
        <w:rPr>
          <w:rFonts w:asciiTheme="majorHAnsi" w:hAnsiTheme="majorHAnsi" w:cstheme="majorHAnsi"/>
          <w:lang w:bidi="el-GR"/>
        </w:rPr>
        <w:t xml:space="preserve"> </w:t>
      </w:r>
      <w:r w:rsidRPr="002F7251">
        <w:rPr>
          <w:rFonts w:asciiTheme="majorHAnsi" w:hAnsiTheme="majorHAnsi" w:cstheme="majorHAnsi"/>
          <w:lang w:bidi="el-GR"/>
        </w:rPr>
        <w:t>θεώρηση</w:t>
      </w:r>
      <w:r w:rsidRPr="00A41501">
        <w:rPr>
          <w:rFonts w:asciiTheme="majorHAnsi" w:hAnsiTheme="majorHAnsi" w:cstheme="majorHAnsi"/>
          <w:lang w:bidi="el-GR"/>
        </w:rPr>
        <w:t xml:space="preserve">] </w:t>
      </w:r>
      <w:r w:rsidRPr="00A41501">
        <w:rPr>
          <w:rFonts w:asciiTheme="majorHAnsi" w:hAnsiTheme="majorHAnsi" w:cstheme="majorHAnsi"/>
          <w:i/>
          <w:lang w:val="en-GB" w:bidi="el-GR"/>
        </w:rPr>
        <w:t>Frontiers in Psychology</w:t>
      </w:r>
      <w:r w:rsidRPr="00A41501">
        <w:rPr>
          <w:rFonts w:asciiTheme="majorHAnsi" w:hAnsiTheme="majorHAnsi" w:cstheme="majorHAnsi"/>
          <w:lang w:val="en-GB" w:bidi="el-GR"/>
        </w:rPr>
        <w:t>,</w:t>
      </w:r>
      <w:r w:rsidRPr="00A41501">
        <w:rPr>
          <w:rFonts w:asciiTheme="majorHAnsi" w:hAnsiTheme="majorHAnsi" w:cstheme="majorHAnsi"/>
          <w:lang w:bidi="el-GR"/>
        </w:rPr>
        <w:t xml:space="preserve"> 8, 115. </w:t>
      </w:r>
      <w:hyperlink r:id="rId79" w:history="1">
        <w:r w:rsidRPr="002F7251">
          <w:rPr>
            <w:rStyle w:val="Hyperlink"/>
            <w:rFonts w:asciiTheme="majorHAnsi" w:hAnsiTheme="majorHAnsi" w:cstheme="majorHAnsi"/>
            <w:lang w:bidi="el-GR"/>
          </w:rPr>
          <w:t>doi.org/10.3389/fpsyg.2017.00115</w:t>
        </w:r>
      </w:hyperlink>
      <w:r w:rsidRPr="002F7251">
        <w:rPr>
          <w:rFonts w:asciiTheme="majorHAnsi" w:hAnsiTheme="majorHAnsi" w:cstheme="majorHAnsi"/>
          <w:lang w:bidi="el-GR"/>
        </w:rPr>
        <w:t xml:space="preserve"> (Τελευταία πρόσβαση: Ιανουάριος 2024)</w:t>
      </w:r>
    </w:p>
    <w:p w14:paraId="26E66AC7" w14:textId="77777777" w:rsidR="00B16F57" w:rsidRPr="002F7251" w:rsidRDefault="00B16F57" w:rsidP="00B275E0">
      <w:pPr>
        <w:pStyle w:val="Agency-body-text"/>
        <w:keepLines/>
        <w:rPr>
          <w:rFonts w:asciiTheme="majorHAnsi" w:hAnsiTheme="majorHAnsi" w:cstheme="majorHAnsi"/>
        </w:rPr>
      </w:pPr>
      <w:r w:rsidRPr="00A41501">
        <w:rPr>
          <w:rFonts w:asciiTheme="majorHAnsi" w:hAnsiTheme="majorHAnsi" w:cstheme="majorHAnsi"/>
          <w:lang w:val="sv-SE" w:bidi="el-GR"/>
        </w:rPr>
        <w:t xml:space="preserve">Center för skolutveckling, 2020. </w:t>
      </w:r>
      <w:r w:rsidRPr="00A41501">
        <w:rPr>
          <w:rFonts w:asciiTheme="majorHAnsi" w:hAnsiTheme="majorHAnsi" w:cstheme="majorHAnsi"/>
          <w:i/>
          <w:lang w:val="sv-SE" w:bidi="el-GR"/>
        </w:rPr>
        <w:t>Att skapa närvaro på distans: Erfarenheter och framgångsfaktorer från distansundervisning på gymnasiet, gymnasiesärskolans nationella program och Studium i Göteborg vt 2020</w:t>
      </w:r>
      <w:r w:rsidRPr="002F7251">
        <w:rPr>
          <w:rFonts w:asciiTheme="majorHAnsi" w:hAnsiTheme="majorHAnsi" w:cstheme="majorHAnsi"/>
          <w:lang w:bidi="el-GR"/>
        </w:rPr>
        <w:t xml:space="preserve"> [Δημιουργία εξ αποστάσεως παρουσίας: εμπειρίες και παράγοντες επιτυχίας από την εξ αποστάσεως εκπαίδευση σε σχολεία ανώτερης δευτεροβάθμιας εκπαίδευσης στο Γκέτεμποργκ, άνοιξη 2020]. Γκέτεμποργκ: </w:t>
      </w:r>
      <w:r w:rsidRPr="00A41501">
        <w:rPr>
          <w:rFonts w:asciiTheme="majorHAnsi" w:hAnsiTheme="majorHAnsi" w:cstheme="majorHAnsi"/>
          <w:lang w:val="sv-SE" w:bidi="el-GR"/>
        </w:rPr>
        <w:t>Center för skolutveckling</w:t>
      </w:r>
      <w:r w:rsidRPr="002F7251">
        <w:rPr>
          <w:rFonts w:asciiTheme="majorHAnsi" w:hAnsiTheme="majorHAnsi" w:cstheme="majorHAnsi"/>
          <w:lang w:bidi="el-GR"/>
        </w:rPr>
        <w:t xml:space="preserve">. </w:t>
      </w:r>
      <w:hyperlink r:id="rId80" w:history="1">
        <w:r w:rsidRPr="002F7251">
          <w:rPr>
            <w:rStyle w:val="Hyperlink"/>
            <w:rFonts w:asciiTheme="majorHAnsi" w:hAnsiTheme="majorHAnsi" w:cstheme="majorHAnsi"/>
            <w:lang w:bidi="el-GR"/>
          </w:rPr>
          <w:t>goteborg.se/wps/wcm/connect/bd3a6a31-1b2c-4c13-bfdd-f3f01b0ad406/Att+skapa+närvaro+på+distans.pdf?MOD=AJPERES</w:t>
        </w:r>
      </w:hyperlink>
      <w:r w:rsidRPr="002F7251">
        <w:rPr>
          <w:rFonts w:asciiTheme="majorHAnsi" w:hAnsiTheme="majorHAnsi" w:cstheme="majorHAnsi"/>
          <w:lang w:bidi="el-GR"/>
        </w:rPr>
        <w:t xml:space="preserve"> (Τελευταία πρόσβαση: Ιανουάριος 2024)</w:t>
      </w:r>
    </w:p>
    <w:p w14:paraId="709B11CE" w14:textId="77777777" w:rsidR="00B16F57" w:rsidRPr="00A4150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Durkee-Lloyd, J. L., 2022. ‘</w:t>
      </w:r>
      <w:r w:rsidRPr="00A41501">
        <w:rPr>
          <w:rFonts w:asciiTheme="majorHAnsi" w:hAnsiTheme="majorHAnsi" w:cstheme="majorHAnsi"/>
          <w:lang w:val="en-GB" w:bidi="el-GR"/>
        </w:rPr>
        <w:t>Analyzing Communication Strategies Used in Long Term Care Facilities during the COVID-19 pandemic in New Brunswick, Canada’</w:t>
      </w:r>
      <w:r w:rsidRPr="002F7251">
        <w:rPr>
          <w:rFonts w:asciiTheme="majorHAnsi" w:hAnsiTheme="majorHAnsi" w:cstheme="majorHAnsi"/>
          <w:lang w:bidi="el-GR"/>
        </w:rPr>
        <w:t xml:space="preserve"> [Ανάλυση στρατηγικών επικοινωνίας που χρησιμοποιήθηκαν σε εγκαταστάσεις μακροχρόνιας φροντίδας κατά τη διάρκεια της πανδημίας COVID-19 στο </w:t>
      </w:r>
      <w:r w:rsidRPr="00A41501">
        <w:rPr>
          <w:rFonts w:asciiTheme="majorHAnsi" w:hAnsiTheme="majorHAnsi" w:cstheme="majorHAnsi"/>
          <w:lang w:val="en-GB" w:bidi="el-GR"/>
        </w:rPr>
        <w:t>New Brunswick</w:t>
      </w:r>
      <w:r w:rsidRPr="002F7251">
        <w:rPr>
          <w:rFonts w:asciiTheme="majorHAnsi" w:hAnsiTheme="majorHAnsi" w:cstheme="majorHAnsi"/>
          <w:lang w:bidi="el-GR"/>
        </w:rPr>
        <w:t xml:space="preserve"> του Καναδά] </w:t>
      </w:r>
      <w:r w:rsidRPr="00A41501">
        <w:rPr>
          <w:rFonts w:asciiTheme="majorHAnsi" w:hAnsiTheme="majorHAnsi" w:cstheme="majorHAnsi"/>
          <w:i/>
          <w:lang w:val="en-GB" w:bidi="el-GR"/>
        </w:rPr>
        <w:t>Journal of Primary Care &amp; Community Health</w:t>
      </w:r>
      <w:r w:rsidRPr="002F7251">
        <w:rPr>
          <w:rFonts w:asciiTheme="majorHAnsi" w:hAnsiTheme="majorHAnsi" w:cstheme="majorHAnsi"/>
          <w:lang w:bidi="el-GR"/>
        </w:rPr>
        <w:t xml:space="preserve">, 13, 1–8. </w:t>
      </w:r>
      <w:r w:rsidRPr="00A41501">
        <w:rPr>
          <w:rFonts w:asciiTheme="majorHAnsi" w:hAnsiTheme="majorHAnsi" w:cstheme="majorHAnsi"/>
          <w:lang w:bidi="el-GR"/>
        </w:rPr>
        <w:t>DOI: </w:t>
      </w:r>
      <w:hyperlink r:id="rId81" w:history="1">
        <w:r w:rsidRPr="00A41501">
          <w:rPr>
            <w:rStyle w:val="Hyperlink"/>
            <w:rFonts w:asciiTheme="majorHAnsi" w:hAnsiTheme="majorHAnsi" w:cstheme="majorHAnsi"/>
            <w:lang w:bidi="el-GR"/>
          </w:rPr>
          <w:t>10.1177/21501319221138426</w:t>
        </w:r>
      </w:hyperlink>
      <w:r w:rsidRPr="00A41501">
        <w:rPr>
          <w:rFonts w:asciiTheme="majorHAnsi" w:hAnsiTheme="majorHAnsi" w:cstheme="majorHAnsi"/>
          <w:lang w:bidi="el-GR"/>
        </w:rPr>
        <w:t xml:space="preserve"> (</w:t>
      </w:r>
      <w:r w:rsidRPr="002F7251">
        <w:rPr>
          <w:rFonts w:asciiTheme="majorHAnsi" w:hAnsiTheme="majorHAnsi" w:cstheme="majorHAnsi"/>
          <w:lang w:bidi="el-GR"/>
        </w:rPr>
        <w:t>Τελευταία</w:t>
      </w:r>
      <w:r w:rsidRPr="00A41501">
        <w:rPr>
          <w:rFonts w:asciiTheme="majorHAnsi" w:hAnsiTheme="majorHAnsi" w:cstheme="majorHAnsi"/>
          <w:lang w:bidi="el-GR"/>
        </w:rPr>
        <w:t xml:space="preserve"> </w:t>
      </w:r>
      <w:r w:rsidRPr="002F7251">
        <w:rPr>
          <w:rFonts w:asciiTheme="majorHAnsi" w:hAnsiTheme="majorHAnsi" w:cstheme="majorHAnsi"/>
          <w:lang w:bidi="el-GR"/>
        </w:rPr>
        <w:t>πρόσβαση</w:t>
      </w:r>
      <w:r w:rsidRPr="00A41501">
        <w:rPr>
          <w:rFonts w:asciiTheme="majorHAnsi" w:hAnsiTheme="majorHAnsi" w:cstheme="majorHAnsi"/>
          <w:lang w:bidi="el-GR"/>
        </w:rPr>
        <w:t xml:space="preserve">: </w:t>
      </w:r>
      <w:r w:rsidRPr="002F7251">
        <w:rPr>
          <w:rFonts w:asciiTheme="majorHAnsi" w:hAnsiTheme="majorHAnsi" w:cstheme="majorHAnsi"/>
          <w:lang w:bidi="el-GR"/>
        </w:rPr>
        <w:t>Ιανουάριος</w:t>
      </w:r>
      <w:r w:rsidRPr="00A41501">
        <w:rPr>
          <w:rFonts w:asciiTheme="majorHAnsi" w:hAnsiTheme="majorHAnsi" w:cstheme="majorHAnsi"/>
          <w:lang w:bidi="el-GR"/>
        </w:rPr>
        <w:t xml:space="preserve"> 2024)</w:t>
      </w:r>
    </w:p>
    <w:p w14:paraId="080710EA" w14:textId="43A03AED" w:rsidR="00B16F57" w:rsidRPr="002F7251" w:rsidRDefault="00B16F57" w:rsidP="00734EB6">
      <w:pPr>
        <w:pStyle w:val="Agency-body-text"/>
        <w:keepLines/>
        <w:rPr>
          <w:rFonts w:asciiTheme="majorHAnsi" w:hAnsiTheme="majorHAnsi" w:cstheme="majorHAnsi"/>
        </w:rPr>
      </w:pPr>
      <w:r w:rsidRPr="00A41501">
        <w:rPr>
          <w:rFonts w:asciiTheme="majorHAnsi" w:hAnsiTheme="majorHAnsi" w:cstheme="majorHAnsi"/>
          <w:lang w:bidi="el-GR"/>
        </w:rPr>
        <w:t xml:space="preserve">Evans, P., 2002. </w:t>
      </w:r>
      <w:r w:rsidRPr="00A41501">
        <w:rPr>
          <w:rFonts w:asciiTheme="majorHAnsi" w:hAnsiTheme="majorHAnsi" w:cstheme="majorHAnsi"/>
          <w:i/>
          <w:lang w:bidi="el-GR"/>
        </w:rPr>
        <w:t>‘</w:t>
      </w:r>
      <w:r w:rsidRPr="00A41501">
        <w:rPr>
          <w:rFonts w:asciiTheme="majorHAnsi" w:hAnsiTheme="majorHAnsi" w:cstheme="majorHAnsi"/>
          <w:lang w:val="en-GB" w:bidi="el-GR"/>
        </w:rPr>
        <w:t xml:space="preserve">Collective capabilities, culture, and Amartya Sen’s </w:t>
      </w:r>
      <w:r w:rsidRPr="00A41501">
        <w:rPr>
          <w:rFonts w:asciiTheme="majorHAnsi" w:hAnsiTheme="majorHAnsi" w:cstheme="majorHAnsi"/>
          <w:i/>
          <w:lang w:val="en-GB" w:bidi="el-GR"/>
        </w:rPr>
        <w:t>Development as Freedom’</w:t>
      </w:r>
      <w:r w:rsidRPr="00A41501">
        <w:rPr>
          <w:rFonts w:asciiTheme="majorHAnsi" w:hAnsiTheme="majorHAnsi" w:cstheme="majorHAnsi"/>
          <w:lang w:bidi="el-GR"/>
        </w:rPr>
        <w:t xml:space="preserve"> [</w:t>
      </w:r>
      <w:r w:rsidRPr="002F7251">
        <w:rPr>
          <w:rFonts w:asciiTheme="majorHAnsi" w:hAnsiTheme="majorHAnsi" w:cstheme="majorHAnsi"/>
          <w:lang w:bidi="el-GR"/>
        </w:rPr>
        <w:t>Συλλογικές</w:t>
      </w:r>
      <w:r w:rsidRPr="00A41501">
        <w:rPr>
          <w:rFonts w:asciiTheme="majorHAnsi" w:hAnsiTheme="majorHAnsi" w:cstheme="majorHAnsi"/>
          <w:lang w:bidi="el-GR"/>
        </w:rPr>
        <w:t xml:space="preserve"> </w:t>
      </w:r>
      <w:r w:rsidRPr="002F7251">
        <w:rPr>
          <w:rFonts w:asciiTheme="majorHAnsi" w:hAnsiTheme="majorHAnsi" w:cstheme="majorHAnsi"/>
          <w:lang w:bidi="el-GR"/>
        </w:rPr>
        <w:t>ικανότητες</w:t>
      </w:r>
      <w:r w:rsidRPr="00A41501">
        <w:rPr>
          <w:rFonts w:asciiTheme="majorHAnsi" w:hAnsiTheme="majorHAnsi" w:cstheme="majorHAnsi"/>
          <w:lang w:bidi="el-GR"/>
        </w:rPr>
        <w:t xml:space="preserve">, </w:t>
      </w:r>
      <w:r w:rsidRPr="002F7251">
        <w:rPr>
          <w:rFonts w:asciiTheme="majorHAnsi" w:hAnsiTheme="majorHAnsi" w:cstheme="majorHAnsi"/>
          <w:lang w:bidi="el-GR"/>
        </w:rPr>
        <w:t>νοοτροπία</w:t>
      </w:r>
      <w:r w:rsidRPr="00A41501">
        <w:rPr>
          <w:rFonts w:asciiTheme="majorHAnsi" w:hAnsiTheme="majorHAnsi" w:cstheme="majorHAnsi"/>
          <w:lang w:bidi="el-GR"/>
        </w:rPr>
        <w:t xml:space="preserve"> </w:t>
      </w:r>
      <w:r w:rsidRPr="002F7251">
        <w:rPr>
          <w:rFonts w:asciiTheme="majorHAnsi" w:hAnsiTheme="majorHAnsi" w:cstheme="majorHAnsi"/>
          <w:lang w:bidi="el-GR"/>
        </w:rPr>
        <w:t>και</w:t>
      </w:r>
      <w:r w:rsidRPr="00A41501">
        <w:rPr>
          <w:rFonts w:asciiTheme="majorHAnsi" w:hAnsiTheme="majorHAnsi" w:cstheme="majorHAnsi"/>
          <w:lang w:bidi="el-GR"/>
        </w:rPr>
        <w:t xml:space="preserve"> </w:t>
      </w:r>
      <w:r w:rsidRPr="002F7251">
        <w:rPr>
          <w:rFonts w:asciiTheme="majorHAnsi" w:hAnsiTheme="majorHAnsi" w:cstheme="majorHAnsi"/>
          <w:i/>
          <w:lang w:bidi="el-GR"/>
        </w:rPr>
        <w:t>Η</w:t>
      </w:r>
      <w:r w:rsidRPr="00A41501">
        <w:rPr>
          <w:rFonts w:asciiTheme="majorHAnsi" w:hAnsiTheme="majorHAnsi" w:cstheme="majorHAnsi"/>
          <w:i/>
          <w:lang w:bidi="el-GR"/>
        </w:rPr>
        <w:t xml:space="preserve"> </w:t>
      </w:r>
      <w:r w:rsidRPr="002F7251">
        <w:rPr>
          <w:rFonts w:asciiTheme="majorHAnsi" w:hAnsiTheme="majorHAnsi" w:cstheme="majorHAnsi"/>
          <w:i/>
          <w:lang w:bidi="el-GR"/>
        </w:rPr>
        <w:t>ανάπτυξη</w:t>
      </w:r>
      <w:r w:rsidRPr="00A41501">
        <w:rPr>
          <w:rFonts w:asciiTheme="majorHAnsi" w:hAnsiTheme="majorHAnsi" w:cstheme="majorHAnsi"/>
          <w:i/>
          <w:lang w:bidi="el-GR"/>
        </w:rPr>
        <w:t xml:space="preserve"> </w:t>
      </w:r>
      <w:r w:rsidRPr="002F7251">
        <w:rPr>
          <w:rFonts w:asciiTheme="majorHAnsi" w:hAnsiTheme="majorHAnsi" w:cstheme="majorHAnsi"/>
          <w:i/>
          <w:lang w:bidi="el-GR"/>
        </w:rPr>
        <w:t>ως</w:t>
      </w:r>
      <w:r w:rsidRPr="00A41501">
        <w:rPr>
          <w:rFonts w:asciiTheme="majorHAnsi" w:hAnsiTheme="majorHAnsi" w:cstheme="majorHAnsi"/>
          <w:i/>
          <w:lang w:bidi="el-GR"/>
        </w:rPr>
        <w:t xml:space="preserve"> </w:t>
      </w:r>
      <w:r w:rsidRPr="002F7251">
        <w:rPr>
          <w:rFonts w:asciiTheme="majorHAnsi" w:hAnsiTheme="majorHAnsi" w:cstheme="majorHAnsi"/>
          <w:i/>
          <w:lang w:bidi="el-GR"/>
        </w:rPr>
        <w:t>ελευθερία</w:t>
      </w:r>
      <w:r w:rsidRPr="00A41501">
        <w:rPr>
          <w:rFonts w:asciiTheme="majorHAnsi" w:hAnsiTheme="majorHAnsi" w:cstheme="majorHAnsi"/>
          <w:lang w:bidi="el-GR"/>
        </w:rPr>
        <w:t xml:space="preserve"> </w:t>
      </w:r>
      <w:r w:rsidRPr="002F7251">
        <w:rPr>
          <w:rFonts w:asciiTheme="majorHAnsi" w:hAnsiTheme="majorHAnsi" w:cstheme="majorHAnsi"/>
          <w:lang w:bidi="el-GR"/>
        </w:rPr>
        <w:t>του</w:t>
      </w:r>
      <w:r w:rsidRPr="00A41501">
        <w:rPr>
          <w:rFonts w:asciiTheme="majorHAnsi" w:hAnsiTheme="majorHAnsi" w:cstheme="majorHAnsi"/>
          <w:lang w:bidi="el-GR"/>
        </w:rPr>
        <w:t xml:space="preserve"> </w:t>
      </w:r>
      <w:r w:rsidRPr="00A41501">
        <w:rPr>
          <w:rFonts w:asciiTheme="majorHAnsi" w:hAnsiTheme="majorHAnsi" w:cstheme="majorHAnsi"/>
          <w:lang w:val="en-GB" w:bidi="el-GR"/>
        </w:rPr>
        <w:t xml:space="preserve">Amartya Sen] </w:t>
      </w:r>
      <w:r w:rsidRPr="00A41501">
        <w:rPr>
          <w:rFonts w:asciiTheme="majorHAnsi" w:hAnsiTheme="majorHAnsi" w:cstheme="majorHAnsi"/>
          <w:i/>
          <w:lang w:val="en-GB" w:bidi="el-GR"/>
        </w:rPr>
        <w:t>Studies in Comparative International Development</w:t>
      </w:r>
      <w:r w:rsidRPr="00A41501">
        <w:rPr>
          <w:rFonts w:asciiTheme="majorHAnsi" w:hAnsiTheme="majorHAnsi" w:cstheme="majorHAnsi"/>
          <w:lang w:val="en-GB" w:bidi="el-GR"/>
        </w:rPr>
        <w:t>,</w:t>
      </w:r>
      <w:r w:rsidRPr="00A41501">
        <w:rPr>
          <w:rFonts w:asciiTheme="majorHAnsi" w:hAnsiTheme="majorHAnsi" w:cstheme="majorHAnsi"/>
          <w:lang w:bidi="el-GR"/>
        </w:rPr>
        <w:t xml:space="preserve"> 37, 54–60. </w:t>
      </w:r>
      <w:hyperlink r:id="rId82" w:history="1">
        <w:r w:rsidR="00A20686" w:rsidRPr="002F7251">
          <w:rPr>
            <w:rStyle w:val="Hyperlink"/>
            <w:rFonts w:asciiTheme="majorHAnsi" w:hAnsiTheme="majorHAnsi" w:cstheme="majorHAnsi"/>
            <w:lang w:bidi="el-GR"/>
          </w:rPr>
          <w:t>doi.org/10.1007/BF02686261</w:t>
        </w:r>
      </w:hyperlink>
      <w:r w:rsidRPr="002F7251">
        <w:rPr>
          <w:rFonts w:asciiTheme="majorHAnsi" w:hAnsiTheme="majorHAnsi" w:cstheme="majorHAnsi"/>
          <w:lang w:bidi="el-GR"/>
        </w:rPr>
        <w:t xml:space="preserve"> (Τελευταία πρόσβαση: Ιανουάριος 2024)</w:t>
      </w:r>
    </w:p>
    <w:p w14:paraId="122084E7" w14:textId="77777777" w:rsidR="00B16F57" w:rsidRPr="002F7251" w:rsidRDefault="00B16F57" w:rsidP="00DB7881">
      <w:pPr>
        <w:pStyle w:val="Agency-body-text"/>
        <w:keepLines/>
        <w:rPr>
          <w:rFonts w:asciiTheme="majorHAnsi" w:hAnsiTheme="majorHAnsi" w:cstheme="majorHAnsi"/>
          <w:szCs w:val="24"/>
        </w:rPr>
      </w:pPr>
      <w:r w:rsidRPr="002F7251">
        <w:rPr>
          <w:rFonts w:asciiTheme="majorHAnsi" w:hAnsiTheme="majorHAnsi" w:cstheme="majorHAnsi"/>
          <w:lang w:bidi="el-GR"/>
        </w:rPr>
        <w:t>Glik, D. C., 2007</w:t>
      </w:r>
      <w:r w:rsidRPr="00A41501">
        <w:rPr>
          <w:rFonts w:asciiTheme="majorHAnsi" w:hAnsiTheme="majorHAnsi" w:cstheme="majorHAnsi"/>
          <w:lang w:val="en-GB" w:bidi="el-GR"/>
        </w:rPr>
        <w:t xml:space="preserve">. ‘Risk Communication for Public Health Emergencies’ </w:t>
      </w:r>
      <w:r w:rsidRPr="002F7251">
        <w:rPr>
          <w:rFonts w:asciiTheme="majorHAnsi" w:hAnsiTheme="majorHAnsi" w:cstheme="majorHAnsi"/>
          <w:lang w:bidi="el-GR"/>
        </w:rPr>
        <w:t xml:space="preserve">[Γνωστοποίηση κινδύνων για καταστάσεις έκτακτης ανάγκης στη δημόσια υγεία] </w:t>
      </w:r>
      <w:r w:rsidRPr="00A41501">
        <w:rPr>
          <w:rFonts w:asciiTheme="majorHAnsi" w:hAnsiTheme="majorHAnsi" w:cstheme="majorHAnsi"/>
          <w:i/>
          <w:lang w:val="en-GB" w:bidi="el-GR"/>
        </w:rPr>
        <w:t>Annual Review of Public Health</w:t>
      </w:r>
      <w:r w:rsidRPr="00A41501">
        <w:rPr>
          <w:rFonts w:asciiTheme="majorHAnsi" w:hAnsiTheme="majorHAnsi" w:cstheme="majorHAnsi"/>
          <w:lang w:val="en-GB" w:bidi="el-GR"/>
        </w:rPr>
        <w:t>,</w:t>
      </w:r>
      <w:r w:rsidRPr="002F7251">
        <w:rPr>
          <w:rFonts w:asciiTheme="majorHAnsi" w:hAnsiTheme="majorHAnsi" w:cstheme="majorHAnsi"/>
          <w:lang w:bidi="el-GR"/>
        </w:rPr>
        <w:t xml:space="preserve"> 28 (1), 33–54. </w:t>
      </w:r>
      <w:hyperlink r:id="rId83" w:history="1">
        <w:r w:rsidRPr="002F7251">
          <w:rPr>
            <w:rStyle w:val="Hyperlink"/>
            <w:rFonts w:asciiTheme="majorHAnsi" w:hAnsiTheme="majorHAnsi" w:cstheme="majorHAnsi"/>
            <w:lang w:bidi="el-GR"/>
          </w:rPr>
          <w:t>doi.org/10.1146/annurev.publhealth.28.021406.144123</w:t>
        </w:r>
      </w:hyperlink>
      <w:r w:rsidRPr="002F7251">
        <w:rPr>
          <w:rFonts w:asciiTheme="majorHAnsi" w:hAnsiTheme="majorHAnsi" w:cstheme="majorHAnsi"/>
          <w:lang w:bidi="el-GR"/>
        </w:rPr>
        <w:t xml:space="preserve"> (Τελευταία πρόσβαση: Ιούνιος 2023)</w:t>
      </w:r>
    </w:p>
    <w:p w14:paraId="0497459F" w14:textId="75016FC9" w:rsidR="00B16F57" w:rsidRPr="002F7251" w:rsidRDefault="00B16F57" w:rsidP="0045258E">
      <w:pPr>
        <w:pStyle w:val="Agency-body-text"/>
        <w:keepLines/>
        <w:rPr>
          <w:rFonts w:asciiTheme="majorHAnsi" w:hAnsiTheme="majorHAnsi" w:cstheme="majorHAnsi"/>
        </w:rPr>
      </w:pPr>
      <w:r w:rsidRPr="00A41501">
        <w:rPr>
          <w:rFonts w:asciiTheme="majorHAnsi" w:hAnsiTheme="majorHAnsi" w:cstheme="majorHAnsi"/>
          <w:lang w:bidi="el-GR"/>
        </w:rPr>
        <w:t>Gou</w:t>
      </w:r>
      <w:r w:rsidRPr="002F7251">
        <w:rPr>
          <w:rFonts w:asciiTheme="majorHAnsi" w:hAnsiTheme="majorHAnsi" w:cstheme="majorHAnsi"/>
          <w:lang w:bidi="el-GR"/>
        </w:rPr>
        <w:t>ë</w:t>
      </w:r>
      <w:r w:rsidRPr="00A41501">
        <w:rPr>
          <w:rFonts w:asciiTheme="majorHAnsi" w:hAnsiTheme="majorHAnsi" w:cstheme="majorHAnsi"/>
          <w:lang w:bidi="el-GR"/>
        </w:rPr>
        <w:t>dard</w:t>
      </w:r>
      <w:r w:rsidRPr="002F7251">
        <w:rPr>
          <w:rFonts w:asciiTheme="majorHAnsi" w:hAnsiTheme="majorHAnsi" w:cstheme="majorHAnsi"/>
          <w:lang w:bidi="el-GR"/>
        </w:rPr>
        <w:t xml:space="preserve">, </w:t>
      </w:r>
      <w:r w:rsidRPr="00A41501">
        <w:rPr>
          <w:rFonts w:asciiTheme="majorHAnsi" w:hAnsiTheme="majorHAnsi" w:cstheme="majorHAnsi"/>
          <w:lang w:bidi="el-GR"/>
        </w:rPr>
        <w:t>P</w:t>
      </w:r>
      <w:r w:rsidRPr="002F7251">
        <w:rPr>
          <w:rFonts w:asciiTheme="majorHAnsi" w:hAnsiTheme="majorHAnsi" w:cstheme="majorHAnsi"/>
          <w:lang w:bidi="el-GR"/>
        </w:rPr>
        <w:t xml:space="preserve">., </w:t>
      </w:r>
      <w:r w:rsidRPr="00A41501">
        <w:rPr>
          <w:rFonts w:asciiTheme="majorHAnsi" w:hAnsiTheme="majorHAnsi" w:cstheme="majorHAnsi"/>
          <w:lang w:bidi="el-GR"/>
        </w:rPr>
        <w:t>Pont</w:t>
      </w:r>
      <w:r w:rsidRPr="002F7251">
        <w:rPr>
          <w:rFonts w:asciiTheme="majorHAnsi" w:hAnsiTheme="majorHAnsi" w:cstheme="majorHAnsi"/>
          <w:lang w:bidi="el-GR"/>
        </w:rPr>
        <w:t>,</w:t>
      </w:r>
      <w:r w:rsidRPr="00A41501">
        <w:rPr>
          <w:rFonts w:asciiTheme="majorHAnsi" w:hAnsiTheme="majorHAnsi" w:cstheme="majorHAnsi"/>
          <w:lang w:bidi="el-GR"/>
        </w:rPr>
        <w:t> B</w:t>
      </w:r>
      <w:r w:rsidRPr="002F7251">
        <w:rPr>
          <w:rFonts w:asciiTheme="majorHAnsi" w:hAnsiTheme="majorHAnsi" w:cstheme="majorHAnsi"/>
          <w:lang w:bidi="el-GR"/>
        </w:rPr>
        <w:t xml:space="preserve">. και </w:t>
      </w:r>
      <w:r w:rsidRPr="00A41501">
        <w:rPr>
          <w:rFonts w:asciiTheme="majorHAnsi" w:hAnsiTheme="majorHAnsi" w:cstheme="majorHAnsi"/>
          <w:lang w:bidi="el-GR"/>
        </w:rPr>
        <w:t>Viennet</w:t>
      </w:r>
      <w:r w:rsidRPr="002F7251">
        <w:rPr>
          <w:rFonts w:asciiTheme="majorHAnsi" w:hAnsiTheme="majorHAnsi" w:cstheme="majorHAnsi"/>
          <w:lang w:bidi="el-GR"/>
        </w:rPr>
        <w:t>,</w:t>
      </w:r>
      <w:r w:rsidRPr="00A41501">
        <w:rPr>
          <w:rFonts w:asciiTheme="majorHAnsi" w:hAnsiTheme="majorHAnsi" w:cstheme="majorHAnsi"/>
          <w:lang w:bidi="el-GR"/>
        </w:rPr>
        <w:t> R</w:t>
      </w:r>
      <w:r w:rsidRPr="002F7251">
        <w:rPr>
          <w:rFonts w:asciiTheme="majorHAnsi" w:hAnsiTheme="majorHAnsi" w:cstheme="majorHAnsi"/>
          <w:lang w:bidi="el-GR"/>
        </w:rPr>
        <w:t>., 2020. ‘</w:t>
      </w:r>
      <w:r w:rsidRPr="00A41501">
        <w:rPr>
          <w:rFonts w:asciiTheme="majorHAnsi" w:hAnsiTheme="majorHAnsi" w:cstheme="majorHAnsi"/>
          <w:lang w:val="en-GB" w:bidi="el-GR"/>
        </w:rPr>
        <w:t>Education Responses to Covid-19: Implementing a way forward’</w:t>
      </w:r>
      <w:r w:rsidRPr="002F7251">
        <w:rPr>
          <w:rFonts w:asciiTheme="majorHAnsi" w:hAnsiTheme="majorHAnsi" w:cstheme="majorHAnsi"/>
          <w:lang w:bidi="el-GR"/>
        </w:rPr>
        <w:t xml:space="preserve"> [Εκπαιδευτικές αντιδράσεις στη νόσο Covid-19: εφαρμόζοντας μέτρα προόδου], </w:t>
      </w:r>
      <w:r w:rsidRPr="002F7251">
        <w:rPr>
          <w:rFonts w:asciiTheme="majorHAnsi" w:hAnsiTheme="majorHAnsi" w:cstheme="majorHAnsi"/>
          <w:i/>
          <w:lang w:bidi="el-GR"/>
        </w:rPr>
        <w:t>Έγγραφα Εργασίας του ΟΟΣΑ για την Εκπαίδευση</w:t>
      </w:r>
      <w:r w:rsidRPr="002F7251">
        <w:rPr>
          <w:rFonts w:asciiTheme="majorHAnsi" w:hAnsiTheme="majorHAnsi" w:cstheme="majorHAnsi"/>
          <w:lang w:bidi="el-GR"/>
        </w:rPr>
        <w:t>, αριθ.</w:t>
      </w:r>
      <w:r w:rsidR="00576D26" w:rsidRPr="00A41501">
        <w:rPr>
          <w:rFonts w:asciiTheme="majorHAnsi" w:hAnsiTheme="majorHAnsi" w:cstheme="majorHAnsi"/>
          <w:lang w:bidi="el-GR"/>
        </w:rPr>
        <w:t> </w:t>
      </w:r>
      <w:r w:rsidRPr="002F7251">
        <w:rPr>
          <w:rFonts w:asciiTheme="majorHAnsi" w:hAnsiTheme="majorHAnsi" w:cstheme="majorHAnsi"/>
          <w:lang w:bidi="el-GR"/>
        </w:rPr>
        <w:t xml:space="preserve">224. Παρίσι: Εκδόσεις ΟΟΣΑ. </w:t>
      </w:r>
      <w:hyperlink r:id="rId84" w:history="1">
        <w:r w:rsidRPr="002F7251">
          <w:rPr>
            <w:rStyle w:val="Hyperlink"/>
            <w:rFonts w:asciiTheme="majorHAnsi" w:hAnsiTheme="majorHAnsi" w:cstheme="majorHAnsi"/>
            <w:lang w:bidi="el-GR"/>
          </w:rPr>
          <w:t>doi.org/10.1787/8e95f977-en</w:t>
        </w:r>
      </w:hyperlink>
      <w:r w:rsidRPr="002F7251">
        <w:rPr>
          <w:rFonts w:asciiTheme="majorHAnsi" w:hAnsiTheme="majorHAnsi" w:cstheme="majorHAnsi"/>
          <w:lang w:bidi="el-GR"/>
        </w:rPr>
        <w:t xml:space="preserve"> (Τελευταία πρόσβαση: Ιανουάριος 2024)</w:t>
      </w:r>
    </w:p>
    <w:p w14:paraId="3A56A4FA" w14:textId="77777777" w:rsidR="00B16F57" w:rsidRPr="002F7251" w:rsidRDefault="00B16F57" w:rsidP="00DB7881">
      <w:pPr>
        <w:pStyle w:val="Agency-body-text"/>
        <w:keepLines/>
        <w:rPr>
          <w:rFonts w:asciiTheme="majorHAnsi" w:hAnsiTheme="majorHAnsi" w:cstheme="majorHAnsi"/>
        </w:rPr>
      </w:pPr>
      <w:r w:rsidRPr="00A41501">
        <w:rPr>
          <w:rFonts w:asciiTheme="majorHAnsi" w:hAnsiTheme="majorHAnsi" w:cstheme="majorHAnsi"/>
          <w:lang w:bidi="el-GR"/>
        </w:rPr>
        <w:t xml:space="preserve">Greenaway, K. H., Wright, R. G., Willingham, J., Reynolds, K. J. </w:t>
      </w:r>
      <w:r w:rsidRPr="002F7251">
        <w:rPr>
          <w:rFonts w:asciiTheme="majorHAnsi" w:hAnsiTheme="majorHAnsi" w:cstheme="majorHAnsi"/>
          <w:lang w:bidi="el-GR"/>
        </w:rPr>
        <w:t>και</w:t>
      </w:r>
      <w:r w:rsidRPr="00A41501">
        <w:rPr>
          <w:rFonts w:asciiTheme="majorHAnsi" w:hAnsiTheme="majorHAnsi" w:cstheme="majorHAnsi"/>
          <w:lang w:bidi="el-GR"/>
        </w:rPr>
        <w:t xml:space="preserve"> Haslam, S. A., 2015. ‘</w:t>
      </w:r>
      <w:r w:rsidRPr="00A41501">
        <w:rPr>
          <w:rFonts w:asciiTheme="majorHAnsi" w:hAnsiTheme="majorHAnsi" w:cstheme="majorHAnsi"/>
          <w:lang w:val="en-GB" w:bidi="el-GR"/>
        </w:rPr>
        <w:t>Shared Identity Is Key to Effective Communication’</w:t>
      </w:r>
      <w:r w:rsidRPr="00A41501">
        <w:rPr>
          <w:rFonts w:asciiTheme="majorHAnsi" w:hAnsiTheme="majorHAnsi" w:cstheme="majorHAnsi"/>
          <w:lang w:bidi="el-GR"/>
        </w:rPr>
        <w:t xml:space="preserve"> [</w:t>
      </w:r>
      <w:r w:rsidRPr="002F7251">
        <w:rPr>
          <w:rFonts w:asciiTheme="majorHAnsi" w:hAnsiTheme="majorHAnsi" w:cstheme="majorHAnsi"/>
          <w:lang w:bidi="el-GR"/>
        </w:rPr>
        <w:t>Η</w:t>
      </w:r>
      <w:r w:rsidRPr="00A41501">
        <w:rPr>
          <w:rFonts w:asciiTheme="majorHAnsi" w:hAnsiTheme="majorHAnsi" w:cstheme="majorHAnsi"/>
          <w:lang w:bidi="el-GR"/>
        </w:rPr>
        <w:t xml:space="preserve"> </w:t>
      </w:r>
      <w:r w:rsidRPr="002F7251">
        <w:rPr>
          <w:rFonts w:asciiTheme="majorHAnsi" w:hAnsiTheme="majorHAnsi" w:cstheme="majorHAnsi"/>
          <w:lang w:bidi="el-GR"/>
        </w:rPr>
        <w:t>κοινή</w:t>
      </w:r>
      <w:r w:rsidRPr="00A41501">
        <w:rPr>
          <w:rFonts w:asciiTheme="majorHAnsi" w:hAnsiTheme="majorHAnsi" w:cstheme="majorHAnsi"/>
          <w:lang w:bidi="el-GR"/>
        </w:rPr>
        <w:t xml:space="preserve"> </w:t>
      </w:r>
      <w:r w:rsidRPr="002F7251">
        <w:rPr>
          <w:rFonts w:asciiTheme="majorHAnsi" w:hAnsiTheme="majorHAnsi" w:cstheme="majorHAnsi"/>
          <w:lang w:bidi="el-GR"/>
        </w:rPr>
        <w:t>ταυτότητα</w:t>
      </w:r>
      <w:r w:rsidRPr="00A41501">
        <w:rPr>
          <w:rFonts w:asciiTheme="majorHAnsi" w:hAnsiTheme="majorHAnsi" w:cstheme="majorHAnsi"/>
          <w:lang w:bidi="el-GR"/>
        </w:rPr>
        <w:t xml:space="preserve"> </w:t>
      </w:r>
      <w:r w:rsidRPr="002F7251">
        <w:rPr>
          <w:rFonts w:asciiTheme="majorHAnsi" w:hAnsiTheme="majorHAnsi" w:cstheme="majorHAnsi"/>
          <w:lang w:bidi="el-GR"/>
        </w:rPr>
        <w:t>είναι</w:t>
      </w:r>
      <w:r w:rsidRPr="00A41501">
        <w:rPr>
          <w:rFonts w:asciiTheme="majorHAnsi" w:hAnsiTheme="majorHAnsi" w:cstheme="majorHAnsi"/>
          <w:lang w:bidi="el-GR"/>
        </w:rPr>
        <w:t xml:space="preserve"> </w:t>
      </w:r>
      <w:r w:rsidRPr="002F7251">
        <w:rPr>
          <w:rFonts w:asciiTheme="majorHAnsi" w:hAnsiTheme="majorHAnsi" w:cstheme="majorHAnsi"/>
          <w:lang w:bidi="el-GR"/>
        </w:rPr>
        <w:t>το</w:t>
      </w:r>
      <w:r w:rsidRPr="00A41501">
        <w:rPr>
          <w:rFonts w:asciiTheme="majorHAnsi" w:hAnsiTheme="majorHAnsi" w:cstheme="majorHAnsi"/>
          <w:lang w:bidi="el-GR"/>
        </w:rPr>
        <w:t xml:space="preserve"> </w:t>
      </w:r>
      <w:r w:rsidRPr="002F7251">
        <w:rPr>
          <w:rFonts w:asciiTheme="majorHAnsi" w:hAnsiTheme="majorHAnsi" w:cstheme="majorHAnsi"/>
          <w:lang w:bidi="el-GR"/>
        </w:rPr>
        <w:t>κλειδί</w:t>
      </w:r>
      <w:r w:rsidRPr="00A41501">
        <w:rPr>
          <w:rFonts w:asciiTheme="majorHAnsi" w:hAnsiTheme="majorHAnsi" w:cstheme="majorHAnsi"/>
          <w:lang w:bidi="el-GR"/>
        </w:rPr>
        <w:t xml:space="preserve"> </w:t>
      </w:r>
      <w:r w:rsidRPr="002F7251">
        <w:rPr>
          <w:rFonts w:asciiTheme="majorHAnsi" w:hAnsiTheme="majorHAnsi" w:cstheme="majorHAnsi"/>
          <w:lang w:bidi="el-GR"/>
        </w:rPr>
        <w:t>για</w:t>
      </w:r>
      <w:r w:rsidRPr="00A41501">
        <w:rPr>
          <w:rFonts w:asciiTheme="majorHAnsi" w:hAnsiTheme="majorHAnsi" w:cstheme="majorHAnsi"/>
          <w:lang w:bidi="el-GR"/>
        </w:rPr>
        <w:t xml:space="preserve"> </w:t>
      </w:r>
      <w:r w:rsidRPr="002F7251">
        <w:rPr>
          <w:rFonts w:asciiTheme="majorHAnsi" w:hAnsiTheme="majorHAnsi" w:cstheme="majorHAnsi"/>
          <w:lang w:bidi="el-GR"/>
        </w:rPr>
        <w:t>την</w:t>
      </w:r>
      <w:r w:rsidRPr="00A41501">
        <w:rPr>
          <w:rFonts w:asciiTheme="majorHAnsi" w:hAnsiTheme="majorHAnsi" w:cstheme="majorHAnsi"/>
          <w:lang w:bidi="el-GR"/>
        </w:rPr>
        <w:t xml:space="preserve"> </w:t>
      </w:r>
      <w:r w:rsidRPr="002F7251">
        <w:rPr>
          <w:rFonts w:asciiTheme="majorHAnsi" w:hAnsiTheme="majorHAnsi" w:cstheme="majorHAnsi"/>
          <w:lang w:bidi="el-GR"/>
        </w:rPr>
        <w:t>αποτελεσματική</w:t>
      </w:r>
      <w:r w:rsidRPr="00A41501">
        <w:rPr>
          <w:rFonts w:asciiTheme="majorHAnsi" w:hAnsiTheme="majorHAnsi" w:cstheme="majorHAnsi"/>
          <w:lang w:bidi="el-GR"/>
        </w:rPr>
        <w:t xml:space="preserve"> </w:t>
      </w:r>
      <w:r w:rsidRPr="002F7251">
        <w:rPr>
          <w:rFonts w:asciiTheme="majorHAnsi" w:hAnsiTheme="majorHAnsi" w:cstheme="majorHAnsi"/>
          <w:lang w:bidi="el-GR"/>
        </w:rPr>
        <w:t>επικοινωνία</w:t>
      </w:r>
      <w:r w:rsidRPr="00A41501">
        <w:rPr>
          <w:rFonts w:asciiTheme="majorHAnsi" w:hAnsiTheme="majorHAnsi" w:cstheme="majorHAnsi"/>
          <w:lang w:bidi="el-GR"/>
        </w:rPr>
        <w:t xml:space="preserve">] </w:t>
      </w:r>
      <w:r w:rsidRPr="00A41501">
        <w:rPr>
          <w:rFonts w:asciiTheme="majorHAnsi" w:hAnsiTheme="majorHAnsi" w:cstheme="majorHAnsi"/>
          <w:i/>
          <w:lang w:val="en-GB" w:bidi="el-GR"/>
        </w:rPr>
        <w:t>Personality and Social Psychology Bulletin</w:t>
      </w:r>
      <w:r w:rsidRPr="00A41501">
        <w:rPr>
          <w:rFonts w:asciiTheme="majorHAnsi" w:hAnsiTheme="majorHAnsi" w:cstheme="majorHAnsi"/>
          <w:lang w:bidi="el-GR"/>
        </w:rPr>
        <w:t xml:space="preserve">, 41 (2), 171–182. </w:t>
      </w:r>
      <w:hyperlink r:id="rId85" w:history="1">
        <w:r w:rsidRPr="002F7251">
          <w:rPr>
            <w:rStyle w:val="Hyperlink"/>
            <w:rFonts w:asciiTheme="majorHAnsi" w:hAnsiTheme="majorHAnsi" w:cstheme="majorHAnsi"/>
            <w:lang w:bidi="el-GR"/>
          </w:rPr>
          <w:t>doi.org/10.1177/0146167214559709</w:t>
        </w:r>
      </w:hyperlink>
      <w:r w:rsidRPr="002F7251">
        <w:rPr>
          <w:rFonts w:asciiTheme="majorHAnsi" w:hAnsiTheme="majorHAnsi" w:cstheme="majorHAnsi"/>
          <w:lang w:bidi="el-GR"/>
        </w:rPr>
        <w:t xml:space="preserve"> (Τελευταία πρόσβαση: Ιούνιος 2023)</w:t>
      </w:r>
    </w:p>
    <w:p w14:paraId="2903D7D9" w14:textId="77777777"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Ibrahim, S., 2017. ‘</w:t>
      </w:r>
      <w:r w:rsidRPr="00A41501">
        <w:rPr>
          <w:rFonts w:asciiTheme="majorHAnsi" w:hAnsiTheme="majorHAnsi" w:cstheme="majorHAnsi"/>
          <w:lang w:val="en-GB" w:bidi="el-GR"/>
        </w:rPr>
        <w:t>How to Build Collective Capabilities: The 3C-Model for Grassroots-Led Development’</w:t>
      </w:r>
      <w:r w:rsidRPr="002F7251">
        <w:rPr>
          <w:rFonts w:asciiTheme="majorHAnsi" w:hAnsiTheme="majorHAnsi" w:cstheme="majorHAnsi"/>
          <w:lang w:bidi="el-GR"/>
        </w:rPr>
        <w:t xml:space="preserve"> [Πώς να οικοδομήσουμε συλλογικές ικανότητες: το μοντέλο 3C για την ανάπτυξη από τη βάση] </w:t>
      </w:r>
      <w:r w:rsidRPr="00A41501">
        <w:rPr>
          <w:rFonts w:asciiTheme="majorHAnsi" w:hAnsiTheme="majorHAnsi" w:cstheme="majorHAnsi"/>
          <w:i/>
          <w:lang w:val="en-GB" w:bidi="el-GR"/>
        </w:rPr>
        <w:t>Journal of Human Development and Capabilities</w:t>
      </w:r>
      <w:r w:rsidRPr="002F7251">
        <w:rPr>
          <w:rFonts w:asciiTheme="majorHAnsi" w:hAnsiTheme="majorHAnsi" w:cstheme="majorHAnsi"/>
          <w:lang w:bidi="el-GR"/>
        </w:rPr>
        <w:t>, 18 (2), 197–222. DOI: </w:t>
      </w:r>
      <w:hyperlink r:id="rId86" w:history="1">
        <w:r w:rsidRPr="002F7251">
          <w:rPr>
            <w:rStyle w:val="Hyperlink"/>
            <w:rFonts w:asciiTheme="majorHAnsi" w:hAnsiTheme="majorHAnsi" w:cstheme="majorHAnsi"/>
            <w:lang w:bidi="el-GR"/>
          </w:rPr>
          <w:t>10.1080/19452829.2016.1270918</w:t>
        </w:r>
      </w:hyperlink>
      <w:r w:rsidRPr="002F7251">
        <w:rPr>
          <w:rFonts w:asciiTheme="majorHAnsi" w:hAnsiTheme="majorHAnsi" w:cstheme="majorHAnsi"/>
          <w:lang w:bidi="el-GR"/>
        </w:rPr>
        <w:t xml:space="preserve"> (Τελευταία πρόσβαση: Ιανουάριος 2024)</w:t>
      </w:r>
    </w:p>
    <w:p w14:paraId="137C6F2F" w14:textId="77777777" w:rsidR="00B16F57" w:rsidRPr="00A41501" w:rsidRDefault="00B16F57" w:rsidP="00DB7881">
      <w:pPr>
        <w:pStyle w:val="Agency-body-text"/>
        <w:keepLines/>
        <w:rPr>
          <w:rFonts w:asciiTheme="majorHAnsi" w:hAnsiTheme="majorHAnsi" w:cstheme="majorHAnsi"/>
          <w:lang w:val="en-GB"/>
        </w:rPr>
      </w:pPr>
      <w:r w:rsidRPr="00A41501">
        <w:rPr>
          <w:rFonts w:asciiTheme="majorHAnsi" w:hAnsiTheme="majorHAnsi" w:cstheme="majorHAnsi"/>
          <w:lang w:bidi="el-GR"/>
        </w:rPr>
        <w:lastRenderedPageBreak/>
        <w:t>Jones</w:t>
      </w:r>
      <w:r w:rsidRPr="002F7251">
        <w:rPr>
          <w:rFonts w:asciiTheme="majorHAnsi" w:hAnsiTheme="majorHAnsi" w:cstheme="majorHAnsi"/>
          <w:lang w:bidi="el-GR"/>
        </w:rPr>
        <w:t>,</w:t>
      </w:r>
      <w:r w:rsidRPr="00A41501">
        <w:rPr>
          <w:rFonts w:asciiTheme="majorHAnsi" w:hAnsiTheme="majorHAnsi" w:cstheme="majorHAnsi"/>
          <w:lang w:bidi="el-GR"/>
        </w:rPr>
        <w:t> R</w:t>
      </w:r>
      <w:r w:rsidRPr="002F7251">
        <w:rPr>
          <w:rFonts w:asciiTheme="majorHAnsi" w:hAnsiTheme="majorHAnsi" w:cstheme="majorHAnsi"/>
          <w:lang w:bidi="el-GR"/>
        </w:rPr>
        <w:t>.</w:t>
      </w:r>
      <w:r w:rsidRPr="00A41501">
        <w:rPr>
          <w:rFonts w:asciiTheme="majorHAnsi" w:hAnsiTheme="majorHAnsi" w:cstheme="majorHAnsi"/>
          <w:lang w:bidi="el-GR"/>
        </w:rPr>
        <w:t>G</w:t>
      </w:r>
      <w:r w:rsidRPr="002F7251">
        <w:rPr>
          <w:rFonts w:asciiTheme="majorHAnsi" w:hAnsiTheme="majorHAnsi" w:cstheme="majorHAnsi"/>
          <w:lang w:bidi="el-GR"/>
        </w:rPr>
        <w:t xml:space="preserve">., 2013. </w:t>
      </w:r>
      <w:r w:rsidRPr="00A41501">
        <w:rPr>
          <w:rFonts w:asciiTheme="majorHAnsi" w:hAnsiTheme="majorHAnsi" w:cstheme="majorHAnsi"/>
          <w:i/>
          <w:lang w:val="en-GB" w:bidi="el-GR"/>
        </w:rPr>
        <w:t>Communication in the Real World</w:t>
      </w:r>
      <w:r w:rsidRPr="002F7251">
        <w:rPr>
          <w:rFonts w:asciiTheme="majorHAnsi" w:hAnsiTheme="majorHAnsi" w:cstheme="majorHAnsi"/>
          <w:lang w:bidi="el-GR"/>
        </w:rPr>
        <w:t xml:space="preserve"> </w:t>
      </w:r>
      <w:r w:rsidRPr="002F7251">
        <w:rPr>
          <w:rFonts w:asciiTheme="majorHAnsi" w:hAnsiTheme="majorHAnsi" w:cstheme="majorHAnsi"/>
          <w:i/>
          <w:lang w:bidi="el-GR"/>
        </w:rPr>
        <w:t>[Επικοινωνία στον πραγματικό κόσμο]</w:t>
      </w:r>
      <w:r w:rsidRPr="002F7251">
        <w:rPr>
          <w:rFonts w:asciiTheme="majorHAnsi" w:hAnsiTheme="majorHAnsi" w:cstheme="majorHAnsi"/>
          <w:lang w:bidi="el-GR"/>
        </w:rPr>
        <w:t>. Μινεάπολη</w:t>
      </w:r>
      <w:r w:rsidRPr="00A41501">
        <w:rPr>
          <w:rFonts w:asciiTheme="majorHAnsi" w:hAnsiTheme="majorHAnsi" w:cstheme="majorHAnsi"/>
          <w:lang w:bidi="el-GR"/>
        </w:rPr>
        <w:t xml:space="preserve">: </w:t>
      </w:r>
      <w:r w:rsidRPr="00A41501">
        <w:rPr>
          <w:rFonts w:asciiTheme="majorHAnsi" w:hAnsiTheme="majorHAnsi" w:cstheme="majorHAnsi"/>
          <w:lang w:val="en-GB" w:bidi="el-GR"/>
        </w:rPr>
        <w:t>University of Minnesota Libraries Publishing</w:t>
      </w:r>
    </w:p>
    <w:p w14:paraId="27C21F43" w14:textId="532A5C1E" w:rsidR="00B16F57" w:rsidRPr="002F7251" w:rsidRDefault="00B16F57" w:rsidP="00DB7881">
      <w:pPr>
        <w:pStyle w:val="Agency-body-text"/>
        <w:keepLines/>
        <w:rPr>
          <w:rFonts w:asciiTheme="majorHAnsi" w:hAnsiTheme="majorHAnsi" w:cstheme="majorHAnsi"/>
          <w:szCs w:val="24"/>
        </w:rPr>
      </w:pPr>
      <w:r w:rsidRPr="00A41501">
        <w:rPr>
          <w:rFonts w:asciiTheme="majorHAnsi" w:hAnsiTheme="majorHAnsi" w:cstheme="majorHAnsi"/>
          <w:lang w:bidi="el-GR"/>
        </w:rPr>
        <w:t xml:space="preserve">Kambouri, M., Wilson, T., Pieridou, M., Flannery Quinn, S. </w:t>
      </w:r>
      <w:r w:rsidRPr="002F7251">
        <w:rPr>
          <w:rFonts w:asciiTheme="majorHAnsi" w:hAnsiTheme="majorHAnsi" w:cstheme="majorHAnsi"/>
          <w:lang w:bidi="el-GR"/>
        </w:rPr>
        <w:t>και</w:t>
      </w:r>
      <w:r w:rsidRPr="00A41501">
        <w:rPr>
          <w:rFonts w:asciiTheme="majorHAnsi" w:hAnsiTheme="majorHAnsi" w:cstheme="majorHAnsi"/>
          <w:lang w:bidi="el-GR"/>
        </w:rPr>
        <w:t xml:space="preserve"> Liu, J., 2022. ‘</w:t>
      </w:r>
      <w:r w:rsidRPr="00A41501">
        <w:rPr>
          <w:rFonts w:asciiTheme="majorHAnsi" w:hAnsiTheme="majorHAnsi" w:cstheme="majorHAnsi"/>
          <w:lang w:val="en-GB" w:bidi="el-GR"/>
        </w:rPr>
        <w:t>Making Partnerships Work: Proposing a Model to Support Parent-Practitioner Partnerships in the Early Years’</w:t>
      </w:r>
      <w:r w:rsidRPr="00A41501">
        <w:rPr>
          <w:rFonts w:asciiTheme="majorHAnsi" w:hAnsiTheme="majorHAnsi" w:cstheme="majorHAnsi"/>
          <w:lang w:bidi="el-GR"/>
        </w:rPr>
        <w:t xml:space="preserve"> [</w:t>
      </w:r>
      <w:r w:rsidRPr="002F7251">
        <w:rPr>
          <w:rFonts w:asciiTheme="majorHAnsi" w:hAnsiTheme="majorHAnsi" w:cstheme="majorHAnsi"/>
          <w:lang w:bidi="el-GR"/>
        </w:rPr>
        <w:t>Κάνοντας</w:t>
      </w:r>
      <w:r w:rsidRPr="00A41501">
        <w:rPr>
          <w:rFonts w:asciiTheme="majorHAnsi" w:hAnsiTheme="majorHAnsi" w:cstheme="majorHAnsi"/>
          <w:lang w:bidi="el-GR"/>
        </w:rPr>
        <w:t xml:space="preserve"> </w:t>
      </w:r>
      <w:r w:rsidRPr="002F7251">
        <w:rPr>
          <w:rFonts w:asciiTheme="majorHAnsi" w:hAnsiTheme="majorHAnsi" w:cstheme="majorHAnsi"/>
          <w:lang w:bidi="el-GR"/>
        </w:rPr>
        <w:t>τις</w:t>
      </w:r>
      <w:r w:rsidRPr="00A41501">
        <w:rPr>
          <w:rFonts w:asciiTheme="majorHAnsi" w:hAnsiTheme="majorHAnsi" w:cstheme="majorHAnsi"/>
          <w:lang w:bidi="el-GR"/>
        </w:rPr>
        <w:t xml:space="preserve"> </w:t>
      </w:r>
      <w:r w:rsidRPr="002F7251">
        <w:rPr>
          <w:rFonts w:asciiTheme="majorHAnsi" w:hAnsiTheme="majorHAnsi" w:cstheme="majorHAnsi"/>
          <w:lang w:bidi="el-GR"/>
        </w:rPr>
        <w:t>συνεργασίες</w:t>
      </w:r>
      <w:r w:rsidRPr="00A41501">
        <w:rPr>
          <w:rFonts w:asciiTheme="majorHAnsi" w:hAnsiTheme="majorHAnsi" w:cstheme="majorHAnsi"/>
          <w:lang w:bidi="el-GR"/>
        </w:rPr>
        <w:t xml:space="preserve"> </w:t>
      </w:r>
      <w:r w:rsidRPr="002F7251">
        <w:rPr>
          <w:rFonts w:asciiTheme="majorHAnsi" w:hAnsiTheme="majorHAnsi" w:cstheme="majorHAnsi"/>
          <w:lang w:bidi="el-GR"/>
        </w:rPr>
        <w:t>να</w:t>
      </w:r>
      <w:r w:rsidRPr="00A41501">
        <w:rPr>
          <w:rFonts w:asciiTheme="majorHAnsi" w:hAnsiTheme="majorHAnsi" w:cstheme="majorHAnsi"/>
          <w:lang w:bidi="el-GR"/>
        </w:rPr>
        <w:t xml:space="preserve"> </w:t>
      </w:r>
      <w:r w:rsidRPr="002F7251">
        <w:rPr>
          <w:rFonts w:asciiTheme="majorHAnsi" w:hAnsiTheme="majorHAnsi" w:cstheme="majorHAnsi"/>
          <w:lang w:bidi="el-GR"/>
        </w:rPr>
        <w:t>λειτουργούν</w:t>
      </w:r>
      <w:r w:rsidRPr="00A41501">
        <w:rPr>
          <w:rFonts w:asciiTheme="majorHAnsi" w:hAnsiTheme="majorHAnsi" w:cstheme="majorHAnsi"/>
          <w:lang w:bidi="el-GR"/>
        </w:rPr>
        <w:t xml:space="preserve">: </w:t>
      </w:r>
      <w:r w:rsidRPr="002F7251">
        <w:rPr>
          <w:rFonts w:asciiTheme="majorHAnsi" w:hAnsiTheme="majorHAnsi" w:cstheme="majorHAnsi"/>
          <w:lang w:bidi="el-GR"/>
        </w:rPr>
        <w:t>προτείνοντας</w:t>
      </w:r>
      <w:r w:rsidRPr="00A41501">
        <w:rPr>
          <w:rFonts w:asciiTheme="majorHAnsi" w:hAnsiTheme="majorHAnsi" w:cstheme="majorHAnsi"/>
          <w:lang w:bidi="el-GR"/>
        </w:rPr>
        <w:t xml:space="preserve"> </w:t>
      </w:r>
      <w:r w:rsidRPr="002F7251">
        <w:rPr>
          <w:rFonts w:asciiTheme="majorHAnsi" w:hAnsiTheme="majorHAnsi" w:cstheme="majorHAnsi"/>
          <w:lang w:bidi="el-GR"/>
        </w:rPr>
        <w:t>ένα</w:t>
      </w:r>
      <w:r w:rsidRPr="00A41501">
        <w:rPr>
          <w:rFonts w:asciiTheme="majorHAnsi" w:hAnsiTheme="majorHAnsi" w:cstheme="majorHAnsi"/>
          <w:lang w:bidi="el-GR"/>
        </w:rPr>
        <w:t xml:space="preserve"> </w:t>
      </w:r>
      <w:r w:rsidRPr="002F7251">
        <w:rPr>
          <w:rFonts w:asciiTheme="majorHAnsi" w:hAnsiTheme="majorHAnsi" w:cstheme="majorHAnsi"/>
          <w:lang w:bidi="el-GR"/>
        </w:rPr>
        <w:t>μοντέλο</w:t>
      </w:r>
      <w:r w:rsidRPr="00A41501">
        <w:rPr>
          <w:rFonts w:asciiTheme="majorHAnsi" w:hAnsiTheme="majorHAnsi" w:cstheme="majorHAnsi"/>
          <w:lang w:bidi="el-GR"/>
        </w:rPr>
        <w:t xml:space="preserve"> </w:t>
      </w:r>
      <w:r w:rsidRPr="002F7251">
        <w:rPr>
          <w:rFonts w:asciiTheme="majorHAnsi" w:hAnsiTheme="majorHAnsi" w:cstheme="majorHAnsi"/>
          <w:lang w:bidi="el-GR"/>
        </w:rPr>
        <w:t>για</w:t>
      </w:r>
      <w:r w:rsidRPr="00A41501">
        <w:rPr>
          <w:rFonts w:asciiTheme="majorHAnsi" w:hAnsiTheme="majorHAnsi" w:cstheme="majorHAnsi"/>
          <w:lang w:bidi="el-GR"/>
        </w:rPr>
        <w:t xml:space="preserve"> </w:t>
      </w:r>
      <w:r w:rsidRPr="002F7251">
        <w:rPr>
          <w:rFonts w:asciiTheme="majorHAnsi" w:hAnsiTheme="majorHAnsi" w:cstheme="majorHAnsi"/>
          <w:lang w:bidi="el-GR"/>
        </w:rPr>
        <w:t>την</w:t>
      </w:r>
      <w:r w:rsidRPr="00A41501">
        <w:rPr>
          <w:rFonts w:asciiTheme="majorHAnsi" w:hAnsiTheme="majorHAnsi" w:cstheme="majorHAnsi"/>
          <w:lang w:bidi="el-GR"/>
        </w:rPr>
        <w:t xml:space="preserve"> </w:t>
      </w:r>
      <w:r w:rsidRPr="002F7251">
        <w:rPr>
          <w:rFonts w:asciiTheme="majorHAnsi" w:hAnsiTheme="majorHAnsi" w:cstheme="majorHAnsi"/>
          <w:lang w:bidi="el-GR"/>
        </w:rPr>
        <w:t>υποστήριξη</w:t>
      </w:r>
      <w:r w:rsidRPr="00A41501">
        <w:rPr>
          <w:rFonts w:asciiTheme="majorHAnsi" w:hAnsiTheme="majorHAnsi" w:cstheme="majorHAnsi"/>
          <w:lang w:bidi="el-GR"/>
        </w:rPr>
        <w:t xml:space="preserve"> </w:t>
      </w:r>
      <w:r w:rsidRPr="002F7251">
        <w:rPr>
          <w:rFonts w:asciiTheme="majorHAnsi" w:hAnsiTheme="majorHAnsi" w:cstheme="majorHAnsi"/>
          <w:lang w:bidi="el-GR"/>
        </w:rPr>
        <w:t>των</w:t>
      </w:r>
      <w:r w:rsidRPr="00A41501">
        <w:rPr>
          <w:rFonts w:asciiTheme="majorHAnsi" w:hAnsiTheme="majorHAnsi" w:cstheme="majorHAnsi"/>
          <w:lang w:bidi="el-GR"/>
        </w:rPr>
        <w:t xml:space="preserve"> </w:t>
      </w:r>
      <w:r w:rsidRPr="002F7251">
        <w:rPr>
          <w:rFonts w:asciiTheme="majorHAnsi" w:hAnsiTheme="majorHAnsi" w:cstheme="majorHAnsi"/>
          <w:lang w:bidi="el-GR"/>
        </w:rPr>
        <w:t>συνεργασιών</w:t>
      </w:r>
      <w:r w:rsidRPr="00A41501">
        <w:rPr>
          <w:rFonts w:asciiTheme="majorHAnsi" w:hAnsiTheme="majorHAnsi" w:cstheme="majorHAnsi"/>
          <w:lang w:bidi="el-GR"/>
        </w:rPr>
        <w:t xml:space="preserve"> </w:t>
      </w:r>
      <w:r w:rsidRPr="002F7251">
        <w:rPr>
          <w:rFonts w:asciiTheme="majorHAnsi" w:hAnsiTheme="majorHAnsi" w:cstheme="majorHAnsi"/>
          <w:lang w:bidi="el-GR"/>
        </w:rPr>
        <w:t>γονέων</w:t>
      </w:r>
      <w:r w:rsidRPr="00A41501">
        <w:rPr>
          <w:rFonts w:asciiTheme="majorHAnsi" w:hAnsiTheme="majorHAnsi" w:cstheme="majorHAnsi"/>
          <w:lang w:bidi="el-GR"/>
        </w:rPr>
        <w:t>-</w:t>
      </w:r>
      <w:r w:rsidRPr="002F7251">
        <w:rPr>
          <w:rFonts w:asciiTheme="majorHAnsi" w:hAnsiTheme="majorHAnsi" w:cstheme="majorHAnsi"/>
          <w:lang w:bidi="el-GR"/>
        </w:rPr>
        <w:t>επαγγελματιών</w:t>
      </w:r>
      <w:r w:rsidRPr="00A41501">
        <w:rPr>
          <w:rFonts w:asciiTheme="majorHAnsi" w:hAnsiTheme="majorHAnsi" w:cstheme="majorHAnsi"/>
          <w:lang w:bidi="el-GR"/>
        </w:rPr>
        <w:t xml:space="preserve"> </w:t>
      </w:r>
      <w:r w:rsidRPr="002F7251">
        <w:rPr>
          <w:rFonts w:asciiTheme="majorHAnsi" w:hAnsiTheme="majorHAnsi" w:cstheme="majorHAnsi"/>
          <w:lang w:bidi="el-GR"/>
        </w:rPr>
        <w:t>στην</w:t>
      </w:r>
      <w:r w:rsidRPr="00A41501">
        <w:rPr>
          <w:rFonts w:asciiTheme="majorHAnsi" w:hAnsiTheme="majorHAnsi" w:cstheme="majorHAnsi"/>
          <w:lang w:bidi="el-GR"/>
        </w:rPr>
        <w:t xml:space="preserve"> </w:t>
      </w:r>
      <w:r w:rsidRPr="002F7251">
        <w:rPr>
          <w:rFonts w:asciiTheme="majorHAnsi" w:hAnsiTheme="majorHAnsi" w:cstheme="majorHAnsi"/>
          <w:lang w:bidi="el-GR"/>
        </w:rPr>
        <w:t>πρώιμη</w:t>
      </w:r>
      <w:r w:rsidRPr="00A41501">
        <w:rPr>
          <w:rFonts w:asciiTheme="majorHAnsi" w:hAnsiTheme="majorHAnsi" w:cstheme="majorHAnsi"/>
          <w:lang w:bidi="el-GR"/>
        </w:rPr>
        <w:t xml:space="preserve"> </w:t>
      </w:r>
      <w:r w:rsidRPr="002F7251">
        <w:rPr>
          <w:rFonts w:asciiTheme="majorHAnsi" w:hAnsiTheme="majorHAnsi" w:cstheme="majorHAnsi"/>
          <w:lang w:bidi="el-GR"/>
        </w:rPr>
        <w:t>παιδική</w:t>
      </w:r>
      <w:r w:rsidRPr="00A41501">
        <w:rPr>
          <w:rFonts w:asciiTheme="majorHAnsi" w:hAnsiTheme="majorHAnsi" w:cstheme="majorHAnsi"/>
          <w:lang w:bidi="el-GR"/>
        </w:rPr>
        <w:t xml:space="preserve"> </w:t>
      </w:r>
      <w:r w:rsidRPr="002F7251">
        <w:rPr>
          <w:rFonts w:asciiTheme="majorHAnsi" w:hAnsiTheme="majorHAnsi" w:cstheme="majorHAnsi"/>
          <w:lang w:bidi="el-GR"/>
        </w:rPr>
        <w:t>ηλικία</w:t>
      </w:r>
      <w:r w:rsidRPr="00A41501">
        <w:rPr>
          <w:rFonts w:asciiTheme="majorHAnsi" w:hAnsiTheme="majorHAnsi" w:cstheme="majorHAnsi"/>
          <w:lang w:bidi="el-GR"/>
        </w:rPr>
        <w:t xml:space="preserve">] </w:t>
      </w:r>
      <w:r w:rsidRPr="00A41501">
        <w:rPr>
          <w:rFonts w:asciiTheme="majorHAnsi" w:hAnsiTheme="majorHAnsi" w:cstheme="majorHAnsi"/>
          <w:i/>
          <w:lang w:val="en-GB" w:bidi="el-GR"/>
        </w:rPr>
        <w:t>Early Childhood Education Journal</w:t>
      </w:r>
      <w:r w:rsidRPr="00A41501">
        <w:rPr>
          <w:rFonts w:asciiTheme="majorHAnsi" w:hAnsiTheme="majorHAnsi" w:cstheme="majorHAnsi"/>
          <w:i/>
          <w:lang w:bidi="el-GR"/>
        </w:rPr>
        <w:t>,</w:t>
      </w:r>
      <w:r w:rsidRPr="00A41501">
        <w:rPr>
          <w:rFonts w:asciiTheme="majorHAnsi" w:hAnsiTheme="majorHAnsi" w:cstheme="majorHAnsi"/>
          <w:lang w:bidi="el-GR"/>
        </w:rPr>
        <w:t xml:space="preserve"> 50, 639–661. </w:t>
      </w:r>
      <w:hyperlink r:id="rId87" w:history="1">
        <w:r w:rsidRPr="002F7251">
          <w:rPr>
            <w:rStyle w:val="Hyperlink"/>
            <w:rFonts w:asciiTheme="majorHAnsi" w:hAnsiTheme="majorHAnsi" w:cstheme="majorHAnsi"/>
            <w:lang w:bidi="el-GR"/>
          </w:rPr>
          <w:t>doi.org/10.1007/s10643-021-01181-6</w:t>
        </w:r>
      </w:hyperlink>
      <w:r w:rsidRPr="002F7251">
        <w:rPr>
          <w:rFonts w:asciiTheme="majorHAnsi" w:hAnsiTheme="majorHAnsi" w:cstheme="majorHAnsi"/>
          <w:lang w:bidi="el-GR"/>
        </w:rPr>
        <w:t xml:space="preserve"> (Τελευταία πρόσβαση: Ιούνιος 2023)</w:t>
      </w:r>
    </w:p>
    <w:p w14:paraId="5D36283A" w14:textId="77777777" w:rsidR="00B16F57" w:rsidRPr="002F7251" w:rsidRDefault="00B16F57" w:rsidP="00DB7881">
      <w:pPr>
        <w:pStyle w:val="Agency-body-text"/>
        <w:keepLines/>
        <w:rPr>
          <w:rFonts w:asciiTheme="majorHAnsi" w:hAnsiTheme="majorHAnsi" w:cstheme="majorHAnsi"/>
          <w:szCs w:val="24"/>
        </w:rPr>
      </w:pPr>
      <w:r w:rsidRPr="002F7251">
        <w:rPr>
          <w:rFonts w:asciiTheme="majorHAnsi" w:hAnsiTheme="majorHAnsi" w:cstheme="majorHAnsi"/>
          <w:lang w:bidi="el-GR"/>
        </w:rPr>
        <w:t xml:space="preserve">Lund-Tønnesen, J. και Christensen, T., 2023. </w:t>
      </w:r>
      <w:r w:rsidRPr="00A41501">
        <w:rPr>
          <w:rFonts w:asciiTheme="majorHAnsi" w:hAnsiTheme="majorHAnsi" w:cstheme="majorHAnsi"/>
          <w:lang w:val="en-GB" w:bidi="el-GR"/>
        </w:rPr>
        <w:t>‘Learning from the COVID-19 Pandemic: Implications from Governance Capacity and Legitimacy’</w:t>
      </w:r>
      <w:r w:rsidRPr="002F7251">
        <w:rPr>
          <w:rFonts w:asciiTheme="majorHAnsi" w:hAnsiTheme="majorHAnsi" w:cstheme="majorHAnsi"/>
          <w:lang w:bidi="el-GR"/>
        </w:rPr>
        <w:t xml:space="preserve"> [Μαθαίνοντας από την πανδημία COVID-19: επιπτώσεις από την ικανότητα διακυβέρνησης και τη νομιμότητα] </w:t>
      </w:r>
      <w:r w:rsidRPr="00A41501">
        <w:rPr>
          <w:rFonts w:asciiTheme="majorHAnsi" w:hAnsiTheme="majorHAnsi" w:cstheme="majorHAnsi"/>
          <w:i/>
          <w:lang w:val="en-GB" w:bidi="el-GR"/>
        </w:rPr>
        <w:t>Public Organization Review</w:t>
      </w:r>
      <w:r w:rsidRPr="00A41501">
        <w:rPr>
          <w:rFonts w:asciiTheme="majorHAnsi" w:hAnsiTheme="majorHAnsi" w:cstheme="majorHAnsi"/>
          <w:lang w:val="en-GB" w:bidi="el-GR"/>
        </w:rPr>
        <w:t xml:space="preserve">, </w:t>
      </w:r>
      <w:r w:rsidRPr="002F7251">
        <w:rPr>
          <w:rFonts w:asciiTheme="majorHAnsi" w:hAnsiTheme="majorHAnsi" w:cstheme="majorHAnsi"/>
          <w:lang w:bidi="el-GR"/>
        </w:rPr>
        <w:t xml:space="preserve">23, 431–449. </w:t>
      </w:r>
      <w:hyperlink r:id="rId88" w:history="1">
        <w:r w:rsidRPr="002F7251">
          <w:rPr>
            <w:rStyle w:val="Hyperlink"/>
            <w:rFonts w:asciiTheme="majorHAnsi" w:hAnsiTheme="majorHAnsi" w:cstheme="majorHAnsi"/>
            <w:lang w:bidi="el-GR"/>
          </w:rPr>
          <w:t>doi.org/10.1007/s11115-023-00705-5</w:t>
        </w:r>
      </w:hyperlink>
      <w:r w:rsidRPr="002F7251">
        <w:rPr>
          <w:rFonts w:asciiTheme="majorHAnsi" w:hAnsiTheme="majorHAnsi" w:cstheme="majorHAnsi"/>
          <w:lang w:bidi="el-GR"/>
        </w:rPr>
        <w:t xml:space="preserve"> (Τελευταία πρόσβαση: Ιούνιος 2023)</w:t>
      </w:r>
    </w:p>
    <w:p w14:paraId="01B21F94" w14:textId="77777777" w:rsidR="00B16F57" w:rsidRPr="00A4150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Pramling Samuelsson, I., Wagner, J.T. και Eriksen Ødegaard, E., 2020. ‘</w:t>
      </w:r>
      <w:r w:rsidRPr="00A41501">
        <w:rPr>
          <w:rFonts w:asciiTheme="majorHAnsi" w:hAnsiTheme="majorHAnsi" w:cstheme="majorHAnsi"/>
          <w:lang w:val="en-GB" w:bidi="el-GR"/>
        </w:rPr>
        <w:t>The Coronavirus Pandemic and Lessons Learned in Preschools in Norway, Sweden and the United States: OMEP Policy Forum’</w:t>
      </w:r>
      <w:r w:rsidRPr="002F7251">
        <w:rPr>
          <w:rFonts w:asciiTheme="majorHAnsi" w:hAnsiTheme="majorHAnsi" w:cstheme="majorHAnsi"/>
          <w:lang w:bidi="el-GR"/>
        </w:rPr>
        <w:t xml:space="preserve"> [Η πανδημία του κορωνοϊού και τα διδάγματα που αντλήθηκαν από τα νηπιαγωγεία στη Νορβηγία, τη Σουηδία και τις Ηνωμένες Πολιτείες: το Φόρουμ Πολιτικής OMEP] </w:t>
      </w:r>
      <w:r w:rsidRPr="00A41501">
        <w:rPr>
          <w:rFonts w:asciiTheme="majorHAnsi" w:hAnsiTheme="majorHAnsi" w:cstheme="majorHAnsi"/>
          <w:i/>
          <w:lang w:val="en-GB" w:bidi="el-GR"/>
        </w:rPr>
        <w:t>International Journal of Early Childhood</w:t>
      </w:r>
      <w:r w:rsidRPr="002F7251">
        <w:rPr>
          <w:rFonts w:asciiTheme="majorHAnsi" w:hAnsiTheme="majorHAnsi" w:cstheme="majorHAnsi"/>
          <w:lang w:bidi="el-GR"/>
        </w:rPr>
        <w:t xml:space="preserve">, 52, 129–144. </w:t>
      </w:r>
      <w:hyperlink r:id="rId89" w:history="1">
        <w:r w:rsidRPr="00A41501">
          <w:rPr>
            <w:rStyle w:val="Hyperlink"/>
            <w:rFonts w:asciiTheme="majorHAnsi" w:hAnsiTheme="majorHAnsi" w:cstheme="majorHAnsi"/>
            <w:lang w:bidi="el-GR"/>
          </w:rPr>
          <w:t>doi.org/10.1007/s13158-020-00267-3</w:t>
        </w:r>
      </w:hyperlink>
      <w:r w:rsidRPr="00A41501">
        <w:rPr>
          <w:rFonts w:asciiTheme="majorHAnsi" w:hAnsiTheme="majorHAnsi" w:cstheme="majorHAnsi"/>
          <w:lang w:bidi="el-GR"/>
        </w:rPr>
        <w:t xml:space="preserve"> (</w:t>
      </w:r>
      <w:r w:rsidRPr="002F7251">
        <w:rPr>
          <w:rFonts w:asciiTheme="majorHAnsi" w:hAnsiTheme="majorHAnsi" w:cstheme="majorHAnsi"/>
          <w:lang w:bidi="el-GR"/>
        </w:rPr>
        <w:t>Τελευταία</w:t>
      </w:r>
      <w:r w:rsidRPr="00A41501">
        <w:rPr>
          <w:rFonts w:asciiTheme="majorHAnsi" w:hAnsiTheme="majorHAnsi" w:cstheme="majorHAnsi"/>
          <w:lang w:bidi="el-GR"/>
        </w:rPr>
        <w:t xml:space="preserve"> </w:t>
      </w:r>
      <w:r w:rsidRPr="002F7251">
        <w:rPr>
          <w:rFonts w:asciiTheme="majorHAnsi" w:hAnsiTheme="majorHAnsi" w:cstheme="majorHAnsi"/>
          <w:lang w:bidi="el-GR"/>
        </w:rPr>
        <w:t>πρόσβαση</w:t>
      </w:r>
      <w:r w:rsidRPr="00A41501">
        <w:rPr>
          <w:rFonts w:asciiTheme="majorHAnsi" w:hAnsiTheme="majorHAnsi" w:cstheme="majorHAnsi"/>
          <w:lang w:bidi="el-GR"/>
        </w:rPr>
        <w:t xml:space="preserve">: </w:t>
      </w:r>
      <w:r w:rsidRPr="002F7251">
        <w:rPr>
          <w:rFonts w:asciiTheme="majorHAnsi" w:hAnsiTheme="majorHAnsi" w:cstheme="majorHAnsi"/>
          <w:lang w:bidi="el-GR"/>
        </w:rPr>
        <w:t>Ιανουάριος</w:t>
      </w:r>
      <w:r w:rsidRPr="00A41501">
        <w:rPr>
          <w:rFonts w:asciiTheme="majorHAnsi" w:hAnsiTheme="majorHAnsi" w:cstheme="majorHAnsi"/>
          <w:lang w:bidi="el-GR"/>
        </w:rPr>
        <w:t xml:space="preserve"> 2024)</w:t>
      </w:r>
    </w:p>
    <w:p w14:paraId="29721076" w14:textId="77777777" w:rsidR="00B16F57" w:rsidRPr="00A41501" w:rsidRDefault="00B16F57" w:rsidP="00DB7881">
      <w:pPr>
        <w:pStyle w:val="Agency-body-text"/>
        <w:keepLines/>
        <w:rPr>
          <w:rFonts w:asciiTheme="majorHAnsi" w:hAnsiTheme="majorHAnsi" w:cstheme="majorHAnsi"/>
        </w:rPr>
      </w:pPr>
      <w:r w:rsidRPr="00A41501">
        <w:rPr>
          <w:rFonts w:asciiTheme="majorHAnsi" w:hAnsiTheme="majorHAnsi" w:cstheme="majorHAnsi"/>
          <w:lang w:bidi="el-GR"/>
        </w:rPr>
        <w:t xml:space="preserve">Robeyns, I., 2016. ‘Capabilitarianism’ </w:t>
      </w:r>
      <w:r w:rsidRPr="00A41501">
        <w:rPr>
          <w:rFonts w:asciiTheme="majorHAnsi" w:hAnsiTheme="majorHAnsi" w:cstheme="majorHAnsi"/>
          <w:i/>
          <w:lang w:val="en-GB" w:bidi="el-GR"/>
        </w:rPr>
        <w:t>Journal of Human Development and Capabilities</w:t>
      </w:r>
      <w:r w:rsidRPr="00A41501">
        <w:rPr>
          <w:rFonts w:asciiTheme="majorHAnsi" w:hAnsiTheme="majorHAnsi" w:cstheme="majorHAnsi"/>
          <w:lang w:val="en-GB" w:bidi="el-GR"/>
        </w:rPr>
        <w:t>,</w:t>
      </w:r>
      <w:r w:rsidRPr="00A41501">
        <w:rPr>
          <w:rFonts w:asciiTheme="majorHAnsi" w:hAnsiTheme="majorHAnsi" w:cstheme="majorHAnsi"/>
          <w:lang w:bidi="el-GR"/>
        </w:rPr>
        <w:t xml:space="preserve"> 17 (3), 397–414. DOI: </w:t>
      </w:r>
      <w:hyperlink r:id="rId90" w:history="1">
        <w:r w:rsidRPr="00A41501">
          <w:rPr>
            <w:rStyle w:val="Hyperlink"/>
            <w:rFonts w:asciiTheme="majorHAnsi" w:hAnsiTheme="majorHAnsi" w:cstheme="majorHAnsi"/>
            <w:lang w:bidi="el-GR"/>
          </w:rPr>
          <w:t xml:space="preserve">10.1080/19452829.2016.1145631 </w:t>
        </w:r>
      </w:hyperlink>
      <w:r w:rsidRPr="00A41501">
        <w:rPr>
          <w:rFonts w:asciiTheme="majorHAnsi" w:hAnsiTheme="majorHAnsi" w:cstheme="majorHAnsi"/>
          <w:lang w:bidi="el-GR"/>
        </w:rPr>
        <w:t>(</w:t>
      </w:r>
      <w:r w:rsidRPr="002F7251">
        <w:rPr>
          <w:rFonts w:asciiTheme="majorHAnsi" w:hAnsiTheme="majorHAnsi" w:cstheme="majorHAnsi"/>
          <w:lang w:bidi="el-GR"/>
        </w:rPr>
        <w:t>Τελευταία</w:t>
      </w:r>
      <w:r w:rsidRPr="00A41501">
        <w:rPr>
          <w:rFonts w:asciiTheme="majorHAnsi" w:hAnsiTheme="majorHAnsi" w:cstheme="majorHAnsi"/>
          <w:lang w:bidi="el-GR"/>
        </w:rPr>
        <w:t xml:space="preserve"> </w:t>
      </w:r>
      <w:r w:rsidRPr="002F7251">
        <w:rPr>
          <w:rFonts w:asciiTheme="majorHAnsi" w:hAnsiTheme="majorHAnsi" w:cstheme="majorHAnsi"/>
          <w:lang w:bidi="el-GR"/>
        </w:rPr>
        <w:t>πρόσβαση</w:t>
      </w:r>
      <w:r w:rsidRPr="00A41501">
        <w:rPr>
          <w:rFonts w:asciiTheme="majorHAnsi" w:hAnsiTheme="majorHAnsi" w:cstheme="majorHAnsi"/>
          <w:lang w:bidi="el-GR"/>
        </w:rPr>
        <w:t xml:space="preserve">: </w:t>
      </w:r>
      <w:r w:rsidRPr="002F7251">
        <w:rPr>
          <w:rFonts w:asciiTheme="majorHAnsi" w:hAnsiTheme="majorHAnsi" w:cstheme="majorHAnsi"/>
          <w:lang w:bidi="el-GR"/>
        </w:rPr>
        <w:t>Ιανουάριος</w:t>
      </w:r>
      <w:r w:rsidRPr="00A41501">
        <w:rPr>
          <w:rFonts w:asciiTheme="majorHAnsi" w:hAnsiTheme="majorHAnsi" w:cstheme="majorHAnsi"/>
          <w:lang w:bidi="el-GR"/>
        </w:rPr>
        <w:t xml:space="preserve"> 2024)</w:t>
      </w:r>
    </w:p>
    <w:p w14:paraId="17EE5258" w14:textId="77777777" w:rsidR="00B16F57" w:rsidRPr="002F7251" w:rsidRDefault="00B16F57" w:rsidP="001950AD">
      <w:pPr>
        <w:pStyle w:val="Agency-body-text"/>
        <w:keepLines/>
        <w:rPr>
          <w:rFonts w:asciiTheme="majorHAnsi" w:hAnsiTheme="majorHAnsi" w:cstheme="majorHAnsi"/>
        </w:rPr>
      </w:pPr>
      <w:r w:rsidRPr="00A41501">
        <w:rPr>
          <w:rFonts w:asciiTheme="majorHAnsi" w:hAnsiTheme="majorHAnsi" w:cstheme="majorHAnsi"/>
          <w:lang w:bidi="el-GR"/>
        </w:rPr>
        <w:t xml:space="preserve">Schejter, A. M. 2022. </w:t>
      </w:r>
      <w:r w:rsidRPr="00A41501">
        <w:rPr>
          <w:rFonts w:asciiTheme="majorHAnsi" w:hAnsiTheme="majorHAnsi" w:cstheme="majorHAnsi"/>
          <w:lang w:val="en-GB" w:bidi="el-GR"/>
        </w:rPr>
        <w:t>‘“It is not good for the person to be alone”: The capabilities approach and the right to communicate’</w:t>
      </w:r>
      <w:r w:rsidRPr="00A41501">
        <w:rPr>
          <w:rFonts w:asciiTheme="majorHAnsi" w:hAnsiTheme="majorHAnsi" w:cstheme="majorHAnsi"/>
          <w:lang w:bidi="el-GR"/>
        </w:rPr>
        <w:t xml:space="preserve"> [«</w:t>
      </w:r>
      <w:r w:rsidRPr="002F7251">
        <w:rPr>
          <w:rFonts w:asciiTheme="majorHAnsi" w:hAnsiTheme="majorHAnsi" w:cstheme="majorHAnsi"/>
          <w:lang w:bidi="el-GR"/>
        </w:rPr>
        <w:t>Δεν</w:t>
      </w:r>
      <w:r w:rsidRPr="00A41501">
        <w:rPr>
          <w:rFonts w:asciiTheme="majorHAnsi" w:hAnsiTheme="majorHAnsi" w:cstheme="majorHAnsi"/>
          <w:lang w:bidi="el-GR"/>
        </w:rPr>
        <w:t xml:space="preserve"> </w:t>
      </w:r>
      <w:r w:rsidRPr="002F7251">
        <w:rPr>
          <w:rFonts w:asciiTheme="majorHAnsi" w:hAnsiTheme="majorHAnsi" w:cstheme="majorHAnsi"/>
          <w:lang w:bidi="el-GR"/>
        </w:rPr>
        <w:t>είναι</w:t>
      </w:r>
      <w:r w:rsidRPr="00A41501">
        <w:rPr>
          <w:rFonts w:asciiTheme="majorHAnsi" w:hAnsiTheme="majorHAnsi" w:cstheme="majorHAnsi"/>
          <w:lang w:bidi="el-GR"/>
        </w:rPr>
        <w:t xml:space="preserve"> </w:t>
      </w:r>
      <w:r w:rsidRPr="002F7251">
        <w:rPr>
          <w:rFonts w:asciiTheme="majorHAnsi" w:hAnsiTheme="majorHAnsi" w:cstheme="majorHAnsi"/>
          <w:lang w:bidi="el-GR"/>
        </w:rPr>
        <w:t>καλό</w:t>
      </w:r>
      <w:r w:rsidRPr="00A41501">
        <w:rPr>
          <w:rFonts w:asciiTheme="majorHAnsi" w:hAnsiTheme="majorHAnsi" w:cstheme="majorHAnsi"/>
          <w:lang w:bidi="el-GR"/>
        </w:rPr>
        <w:t xml:space="preserve"> </w:t>
      </w:r>
      <w:r w:rsidRPr="002F7251">
        <w:rPr>
          <w:rFonts w:asciiTheme="majorHAnsi" w:hAnsiTheme="majorHAnsi" w:cstheme="majorHAnsi"/>
          <w:lang w:bidi="el-GR"/>
        </w:rPr>
        <w:t>ο</w:t>
      </w:r>
      <w:r w:rsidRPr="00A41501">
        <w:rPr>
          <w:rFonts w:asciiTheme="majorHAnsi" w:hAnsiTheme="majorHAnsi" w:cstheme="majorHAnsi"/>
          <w:lang w:bidi="el-GR"/>
        </w:rPr>
        <w:t xml:space="preserve"> </w:t>
      </w:r>
      <w:r w:rsidRPr="002F7251">
        <w:rPr>
          <w:rFonts w:asciiTheme="majorHAnsi" w:hAnsiTheme="majorHAnsi" w:cstheme="majorHAnsi"/>
          <w:lang w:bidi="el-GR"/>
        </w:rPr>
        <w:t>άνθρωπος</w:t>
      </w:r>
      <w:r w:rsidRPr="00A41501">
        <w:rPr>
          <w:rFonts w:asciiTheme="majorHAnsi" w:hAnsiTheme="majorHAnsi" w:cstheme="majorHAnsi"/>
          <w:lang w:bidi="el-GR"/>
        </w:rPr>
        <w:t xml:space="preserve"> </w:t>
      </w:r>
      <w:r w:rsidRPr="002F7251">
        <w:rPr>
          <w:rFonts w:asciiTheme="majorHAnsi" w:hAnsiTheme="majorHAnsi" w:cstheme="majorHAnsi"/>
          <w:lang w:bidi="el-GR"/>
        </w:rPr>
        <w:t>να</w:t>
      </w:r>
      <w:r w:rsidRPr="00A41501">
        <w:rPr>
          <w:rFonts w:asciiTheme="majorHAnsi" w:hAnsiTheme="majorHAnsi" w:cstheme="majorHAnsi"/>
          <w:lang w:bidi="el-GR"/>
        </w:rPr>
        <w:t xml:space="preserve"> </w:t>
      </w:r>
      <w:r w:rsidRPr="002F7251">
        <w:rPr>
          <w:rFonts w:asciiTheme="majorHAnsi" w:hAnsiTheme="majorHAnsi" w:cstheme="majorHAnsi"/>
          <w:lang w:bidi="el-GR"/>
        </w:rPr>
        <w:t>είναι</w:t>
      </w:r>
      <w:r w:rsidRPr="00A41501">
        <w:rPr>
          <w:rFonts w:asciiTheme="majorHAnsi" w:hAnsiTheme="majorHAnsi" w:cstheme="majorHAnsi"/>
          <w:lang w:bidi="el-GR"/>
        </w:rPr>
        <w:t xml:space="preserve"> </w:t>
      </w:r>
      <w:r w:rsidRPr="002F7251">
        <w:rPr>
          <w:rFonts w:asciiTheme="majorHAnsi" w:hAnsiTheme="majorHAnsi" w:cstheme="majorHAnsi"/>
          <w:lang w:bidi="el-GR"/>
        </w:rPr>
        <w:t>μόνος</w:t>
      </w:r>
      <w:r w:rsidRPr="00A41501">
        <w:rPr>
          <w:rFonts w:asciiTheme="majorHAnsi" w:hAnsiTheme="majorHAnsi" w:cstheme="majorHAnsi"/>
          <w:lang w:bidi="el-GR"/>
        </w:rPr>
        <w:t xml:space="preserve"> </w:t>
      </w:r>
      <w:r w:rsidRPr="002F7251">
        <w:rPr>
          <w:rFonts w:asciiTheme="majorHAnsi" w:hAnsiTheme="majorHAnsi" w:cstheme="majorHAnsi"/>
          <w:lang w:bidi="el-GR"/>
        </w:rPr>
        <w:t>του</w:t>
      </w:r>
      <w:r w:rsidRPr="00A41501">
        <w:rPr>
          <w:rFonts w:asciiTheme="majorHAnsi" w:hAnsiTheme="majorHAnsi" w:cstheme="majorHAnsi"/>
          <w:lang w:bidi="el-GR"/>
        </w:rPr>
        <w:t xml:space="preserve">»: </w:t>
      </w:r>
      <w:r w:rsidRPr="002F7251">
        <w:rPr>
          <w:rFonts w:asciiTheme="majorHAnsi" w:hAnsiTheme="majorHAnsi" w:cstheme="majorHAnsi"/>
          <w:lang w:bidi="el-GR"/>
        </w:rPr>
        <w:t>η</w:t>
      </w:r>
      <w:r w:rsidRPr="00A41501">
        <w:rPr>
          <w:rFonts w:asciiTheme="majorHAnsi" w:hAnsiTheme="majorHAnsi" w:cstheme="majorHAnsi"/>
          <w:lang w:bidi="el-GR"/>
        </w:rPr>
        <w:t xml:space="preserve"> </w:t>
      </w:r>
      <w:r w:rsidRPr="002F7251">
        <w:rPr>
          <w:rFonts w:asciiTheme="majorHAnsi" w:hAnsiTheme="majorHAnsi" w:cstheme="majorHAnsi"/>
          <w:lang w:bidi="el-GR"/>
        </w:rPr>
        <w:t>προσέγγιση</w:t>
      </w:r>
      <w:r w:rsidRPr="00A41501">
        <w:rPr>
          <w:rFonts w:asciiTheme="majorHAnsi" w:hAnsiTheme="majorHAnsi" w:cstheme="majorHAnsi"/>
          <w:lang w:bidi="el-GR"/>
        </w:rPr>
        <w:t xml:space="preserve"> </w:t>
      </w:r>
      <w:r w:rsidRPr="002F7251">
        <w:rPr>
          <w:rFonts w:asciiTheme="majorHAnsi" w:hAnsiTheme="majorHAnsi" w:cstheme="majorHAnsi"/>
          <w:lang w:bidi="el-GR"/>
        </w:rPr>
        <w:t>των</w:t>
      </w:r>
      <w:r w:rsidRPr="00A41501">
        <w:rPr>
          <w:rFonts w:asciiTheme="majorHAnsi" w:hAnsiTheme="majorHAnsi" w:cstheme="majorHAnsi"/>
          <w:lang w:bidi="el-GR"/>
        </w:rPr>
        <w:t xml:space="preserve"> </w:t>
      </w:r>
      <w:r w:rsidRPr="002F7251">
        <w:rPr>
          <w:rFonts w:asciiTheme="majorHAnsi" w:hAnsiTheme="majorHAnsi" w:cstheme="majorHAnsi"/>
          <w:lang w:bidi="el-GR"/>
        </w:rPr>
        <w:t>δυνατοτήτων</w:t>
      </w:r>
      <w:r w:rsidRPr="00A41501">
        <w:rPr>
          <w:rFonts w:asciiTheme="majorHAnsi" w:hAnsiTheme="majorHAnsi" w:cstheme="majorHAnsi"/>
          <w:lang w:bidi="el-GR"/>
        </w:rPr>
        <w:t xml:space="preserve"> </w:t>
      </w:r>
      <w:r w:rsidRPr="002F7251">
        <w:rPr>
          <w:rFonts w:asciiTheme="majorHAnsi" w:hAnsiTheme="majorHAnsi" w:cstheme="majorHAnsi"/>
          <w:lang w:bidi="el-GR"/>
        </w:rPr>
        <w:t>και</w:t>
      </w:r>
      <w:r w:rsidRPr="00A41501">
        <w:rPr>
          <w:rFonts w:asciiTheme="majorHAnsi" w:hAnsiTheme="majorHAnsi" w:cstheme="majorHAnsi"/>
          <w:lang w:bidi="el-GR"/>
        </w:rPr>
        <w:t xml:space="preserve"> </w:t>
      </w:r>
      <w:r w:rsidRPr="002F7251">
        <w:rPr>
          <w:rFonts w:asciiTheme="majorHAnsi" w:hAnsiTheme="majorHAnsi" w:cstheme="majorHAnsi"/>
          <w:lang w:bidi="el-GR"/>
        </w:rPr>
        <w:t>το</w:t>
      </w:r>
      <w:r w:rsidRPr="00A41501">
        <w:rPr>
          <w:rFonts w:asciiTheme="majorHAnsi" w:hAnsiTheme="majorHAnsi" w:cstheme="majorHAnsi"/>
          <w:lang w:bidi="el-GR"/>
        </w:rPr>
        <w:t xml:space="preserve"> </w:t>
      </w:r>
      <w:r w:rsidRPr="002F7251">
        <w:rPr>
          <w:rFonts w:asciiTheme="majorHAnsi" w:hAnsiTheme="majorHAnsi" w:cstheme="majorHAnsi"/>
          <w:lang w:bidi="el-GR"/>
        </w:rPr>
        <w:t>δικαίωμα</w:t>
      </w:r>
      <w:r w:rsidRPr="00A41501">
        <w:rPr>
          <w:rFonts w:asciiTheme="majorHAnsi" w:hAnsiTheme="majorHAnsi" w:cstheme="majorHAnsi"/>
          <w:lang w:bidi="el-GR"/>
        </w:rPr>
        <w:t xml:space="preserve"> </w:t>
      </w:r>
      <w:r w:rsidRPr="002F7251">
        <w:rPr>
          <w:rFonts w:asciiTheme="majorHAnsi" w:hAnsiTheme="majorHAnsi" w:cstheme="majorHAnsi"/>
          <w:lang w:bidi="el-GR"/>
        </w:rPr>
        <w:t>επικοινωνίας</w:t>
      </w:r>
      <w:r w:rsidRPr="00A41501">
        <w:rPr>
          <w:rFonts w:asciiTheme="majorHAnsi" w:hAnsiTheme="majorHAnsi" w:cstheme="majorHAnsi"/>
          <w:lang w:bidi="el-GR"/>
        </w:rPr>
        <w:t>]</w:t>
      </w:r>
      <w:r w:rsidRPr="00A41501">
        <w:rPr>
          <w:rFonts w:asciiTheme="majorHAnsi" w:hAnsiTheme="majorHAnsi" w:cstheme="majorHAnsi"/>
          <w:i/>
          <w:lang w:bidi="el-GR"/>
        </w:rPr>
        <w:t xml:space="preserve"> </w:t>
      </w:r>
      <w:r w:rsidRPr="00A41501">
        <w:rPr>
          <w:rFonts w:asciiTheme="majorHAnsi" w:hAnsiTheme="majorHAnsi" w:cstheme="majorHAnsi"/>
          <w:i/>
          <w:lang w:val="en-GB" w:bidi="el-GR"/>
        </w:rPr>
        <w:t>Convergence</w:t>
      </w:r>
      <w:r w:rsidRPr="00A41501">
        <w:rPr>
          <w:rFonts w:asciiTheme="majorHAnsi" w:hAnsiTheme="majorHAnsi" w:cstheme="majorHAnsi"/>
          <w:lang w:bidi="el-GR"/>
        </w:rPr>
        <w:t xml:space="preserve">, 28 (6), 1826–1840. </w:t>
      </w:r>
      <w:hyperlink r:id="rId91" w:history="1">
        <w:r w:rsidRPr="002F7251">
          <w:rPr>
            <w:rStyle w:val="Hyperlink"/>
            <w:rFonts w:asciiTheme="majorHAnsi" w:hAnsiTheme="majorHAnsi" w:cstheme="majorHAnsi"/>
            <w:lang w:bidi="el-GR"/>
          </w:rPr>
          <w:t>doi.org/10.1177/13548565211022512</w:t>
        </w:r>
      </w:hyperlink>
      <w:r w:rsidRPr="002F7251">
        <w:rPr>
          <w:rFonts w:asciiTheme="majorHAnsi" w:hAnsiTheme="majorHAnsi" w:cstheme="majorHAnsi"/>
          <w:lang w:bidi="el-GR"/>
        </w:rPr>
        <w:t xml:space="preserve"> (Τελευταία πρόσβαση: Ιανουάριος 2024)</w:t>
      </w:r>
    </w:p>
    <w:p w14:paraId="2CD9AB6C" w14:textId="77777777"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 xml:space="preserve">Sen, A., 2004. </w:t>
      </w:r>
      <w:r w:rsidRPr="002F7251">
        <w:rPr>
          <w:rFonts w:asciiTheme="majorHAnsi" w:hAnsiTheme="majorHAnsi" w:cstheme="majorHAnsi"/>
          <w:i/>
          <w:lang w:bidi="el-GR"/>
        </w:rPr>
        <w:t>Επανεξετάζοντας την ανισότητα</w:t>
      </w:r>
      <w:r w:rsidRPr="002F7251">
        <w:rPr>
          <w:rFonts w:asciiTheme="majorHAnsi" w:hAnsiTheme="majorHAnsi" w:cstheme="majorHAnsi"/>
          <w:lang w:bidi="el-GR"/>
        </w:rPr>
        <w:t>.</w:t>
      </w:r>
      <w:r w:rsidRPr="002F7251">
        <w:rPr>
          <w:rFonts w:asciiTheme="majorHAnsi" w:hAnsiTheme="majorHAnsi" w:cstheme="majorHAnsi"/>
          <w:i/>
          <w:lang w:bidi="el-GR"/>
        </w:rPr>
        <w:t xml:space="preserve"> </w:t>
      </w:r>
      <w:r w:rsidRPr="002F7251">
        <w:rPr>
          <w:rFonts w:asciiTheme="majorHAnsi" w:hAnsiTheme="majorHAnsi" w:cstheme="majorHAnsi"/>
          <w:lang w:bidi="el-GR"/>
        </w:rPr>
        <w:t>Αθήνα: Εκδόσεις Καστανιώτη</w:t>
      </w:r>
    </w:p>
    <w:p w14:paraId="35922394" w14:textId="77777777"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 xml:space="preserve">Sen, A., 2006. </w:t>
      </w:r>
      <w:r w:rsidRPr="002F7251">
        <w:rPr>
          <w:rFonts w:asciiTheme="majorHAnsi" w:hAnsiTheme="majorHAnsi" w:cstheme="majorHAnsi"/>
          <w:i/>
          <w:lang w:bidi="el-GR"/>
        </w:rPr>
        <w:t>Η ανάπτυξη ως ελευθερία</w:t>
      </w:r>
      <w:r w:rsidRPr="002F7251">
        <w:rPr>
          <w:rFonts w:asciiTheme="majorHAnsi" w:hAnsiTheme="majorHAnsi" w:cstheme="majorHAnsi"/>
          <w:lang w:bidi="el-GR"/>
        </w:rPr>
        <w:t>. Αθήνα: Εκδόσεις Καστανιώτη</w:t>
      </w:r>
    </w:p>
    <w:p w14:paraId="426BBA55" w14:textId="77777777"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 xml:space="preserve">Sen, A., 2015. </w:t>
      </w:r>
      <w:r w:rsidRPr="002F7251">
        <w:rPr>
          <w:rFonts w:asciiTheme="majorHAnsi" w:hAnsiTheme="majorHAnsi" w:cstheme="majorHAnsi"/>
          <w:i/>
          <w:lang w:bidi="el-GR"/>
        </w:rPr>
        <w:t>Η ιδέα της δικαιοσύνης</w:t>
      </w:r>
      <w:r w:rsidRPr="002F7251">
        <w:rPr>
          <w:rFonts w:asciiTheme="majorHAnsi" w:hAnsiTheme="majorHAnsi" w:cstheme="majorHAnsi"/>
          <w:lang w:bidi="el-GR"/>
        </w:rPr>
        <w:t>.</w:t>
      </w:r>
      <w:r w:rsidRPr="002F7251">
        <w:rPr>
          <w:rFonts w:asciiTheme="majorHAnsi" w:hAnsiTheme="majorHAnsi" w:cstheme="majorHAnsi"/>
          <w:i/>
          <w:lang w:bidi="el-GR"/>
        </w:rPr>
        <w:t xml:space="preserve"> </w:t>
      </w:r>
      <w:r w:rsidRPr="002F7251">
        <w:rPr>
          <w:rFonts w:asciiTheme="majorHAnsi" w:hAnsiTheme="majorHAnsi" w:cstheme="majorHAnsi"/>
          <w:lang w:bidi="el-GR"/>
        </w:rPr>
        <w:t>Αθήνα: Πόλις</w:t>
      </w:r>
    </w:p>
    <w:p w14:paraId="39D8395A" w14:textId="1B1CCC88" w:rsidR="00B16F57" w:rsidRPr="002F7251" w:rsidRDefault="00B16F57" w:rsidP="00DB7881">
      <w:pPr>
        <w:pStyle w:val="Agency-body-text"/>
        <w:keepLines/>
        <w:rPr>
          <w:rFonts w:asciiTheme="majorHAnsi" w:hAnsiTheme="majorHAnsi" w:cstheme="majorHAnsi"/>
          <w:szCs w:val="24"/>
        </w:rPr>
      </w:pPr>
      <w:r w:rsidRPr="002F7251">
        <w:rPr>
          <w:rFonts w:asciiTheme="majorHAnsi" w:hAnsiTheme="majorHAnsi" w:cstheme="majorHAnsi"/>
          <w:lang w:bidi="el-GR"/>
        </w:rPr>
        <w:t>Vakarelov, O. και Rogerson, K., 2020. ‘</w:t>
      </w:r>
      <w:r w:rsidRPr="00A41501">
        <w:rPr>
          <w:rFonts w:asciiTheme="majorHAnsi" w:hAnsiTheme="majorHAnsi" w:cstheme="majorHAnsi"/>
          <w:lang w:val="en-GB" w:bidi="el-GR"/>
        </w:rPr>
        <w:t xml:space="preserve">The Transparency Game: Government Information, Access, and Actionability’ </w:t>
      </w:r>
      <w:r w:rsidRPr="002F7251">
        <w:rPr>
          <w:rFonts w:asciiTheme="majorHAnsi" w:hAnsiTheme="majorHAnsi" w:cstheme="majorHAnsi"/>
          <w:lang w:bidi="el-GR"/>
        </w:rPr>
        <w:t xml:space="preserve">[Το παιχνίδι της διαφάνειας: πληροφόρηση, πρόσβαση και ανάληψη δράσης από την κυβέρνηση] </w:t>
      </w:r>
      <w:r w:rsidRPr="00A41501">
        <w:rPr>
          <w:rFonts w:asciiTheme="majorHAnsi" w:hAnsiTheme="majorHAnsi" w:cstheme="majorHAnsi"/>
          <w:i/>
          <w:lang w:val="en-GB" w:bidi="el-GR"/>
        </w:rPr>
        <w:t>Philosophy &amp; Technology</w:t>
      </w:r>
      <w:r w:rsidRPr="002F7251">
        <w:rPr>
          <w:rFonts w:asciiTheme="majorHAnsi" w:hAnsiTheme="majorHAnsi" w:cstheme="majorHAnsi"/>
          <w:lang w:bidi="el-GR"/>
        </w:rPr>
        <w:t xml:space="preserve">, 33, 71–92. </w:t>
      </w:r>
      <w:hyperlink r:id="rId92" w:history="1">
        <w:r w:rsidRPr="002F7251">
          <w:rPr>
            <w:rStyle w:val="Hyperlink"/>
            <w:rFonts w:asciiTheme="majorHAnsi" w:hAnsiTheme="majorHAnsi" w:cstheme="majorHAnsi"/>
            <w:lang w:bidi="el-GR"/>
          </w:rPr>
          <w:t>doi.org/10.1007/s13347-019-0340-z</w:t>
        </w:r>
      </w:hyperlink>
      <w:r w:rsidRPr="002F7251">
        <w:rPr>
          <w:rFonts w:asciiTheme="majorHAnsi" w:hAnsiTheme="majorHAnsi" w:cstheme="majorHAnsi"/>
          <w:lang w:bidi="el-GR"/>
        </w:rPr>
        <w:t xml:space="preserve"> (Τελευταία πρόσβαση: Ιανουάριος 2024)</w:t>
      </w:r>
    </w:p>
    <w:p w14:paraId="371D0FCE" w14:textId="77777777" w:rsidR="00B16F57" w:rsidRPr="00A41501" w:rsidRDefault="00B16F57" w:rsidP="00DB7881">
      <w:pPr>
        <w:pStyle w:val="Agency-body-text"/>
        <w:keepLines/>
        <w:rPr>
          <w:rFonts w:asciiTheme="majorHAnsi" w:hAnsiTheme="majorHAnsi" w:cstheme="majorHAnsi"/>
          <w:lang w:val="en-GB"/>
        </w:rPr>
      </w:pPr>
      <w:r w:rsidRPr="002F7251">
        <w:rPr>
          <w:rFonts w:asciiTheme="majorHAnsi" w:hAnsiTheme="majorHAnsi" w:cstheme="majorHAnsi"/>
          <w:lang w:bidi="el-GR"/>
        </w:rPr>
        <w:t xml:space="preserve">Walaski, P., 2011. </w:t>
      </w:r>
      <w:r w:rsidRPr="00A41501">
        <w:rPr>
          <w:rFonts w:asciiTheme="majorHAnsi" w:hAnsiTheme="majorHAnsi" w:cstheme="majorHAnsi"/>
          <w:i/>
          <w:lang w:val="en-GB" w:bidi="el-GR"/>
        </w:rPr>
        <w:t>Risk and crisis communications: Methods and messages</w:t>
      </w:r>
      <w:r w:rsidRPr="002F7251">
        <w:rPr>
          <w:rFonts w:asciiTheme="majorHAnsi" w:hAnsiTheme="majorHAnsi" w:cstheme="majorHAnsi"/>
          <w:i/>
          <w:lang w:bidi="el-GR"/>
        </w:rPr>
        <w:t xml:space="preserve"> [Ανακοινώσεις κινδύνου και κρίσεων: μέθοδοι και μηνύματα]</w:t>
      </w:r>
      <w:r w:rsidRPr="002F7251">
        <w:rPr>
          <w:rFonts w:asciiTheme="majorHAnsi" w:hAnsiTheme="majorHAnsi" w:cstheme="majorHAnsi"/>
          <w:lang w:bidi="el-GR"/>
        </w:rPr>
        <w:t xml:space="preserve">. </w:t>
      </w:r>
      <w:r w:rsidRPr="00A41501">
        <w:rPr>
          <w:rFonts w:asciiTheme="majorHAnsi" w:hAnsiTheme="majorHAnsi" w:cstheme="majorHAnsi"/>
          <w:lang w:val="en-GB" w:bidi="el-GR"/>
        </w:rPr>
        <w:t>New Jersey: John Wiley &amp; Sons, Incorporated</w:t>
      </w:r>
    </w:p>
    <w:p w14:paraId="70F43111" w14:textId="77777777" w:rsidR="00B16F57" w:rsidRPr="002F7251" w:rsidRDefault="00B16F57" w:rsidP="00156AEE">
      <w:pPr>
        <w:pStyle w:val="Agency-body-text"/>
        <w:keepLines/>
        <w:rPr>
          <w:rFonts w:asciiTheme="majorHAnsi" w:hAnsiTheme="majorHAnsi" w:cstheme="majorHAnsi"/>
          <w:szCs w:val="24"/>
        </w:rPr>
      </w:pPr>
      <w:r w:rsidRPr="002F7251">
        <w:rPr>
          <w:rFonts w:asciiTheme="majorHAnsi" w:hAnsiTheme="majorHAnsi" w:cstheme="majorHAnsi"/>
          <w:lang w:bidi="el-GR"/>
        </w:rPr>
        <w:t xml:space="preserve">Ευρωπαϊκός Φορέας για την Ειδική Αγωγή και την Ενταξιακή Εκπαίδευση, 2021. </w:t>
      </w:r>
      <w:r w:rsidRPr="002F7251">
        <w:rPr>
          <w:rFonts w:asciiTheme="majorHAnsi" w:hAnsiTheme="majorHAnsi" w:cstheme="majorHAnsi"/>
          <w:i/>
          <w:lang w:bidi="el-GR"/>
        </w:rPr>
        <w:t>Βασικές Αρχές – Υποστήριξη της ανάπτυξης και εφαρμογής πολιτικών για την ενταξιακή εκπαίδευση</w:t>
      </w:r>
      <w:r w:rsidRPr="002F7251">
        <w:rPr>
          <w:rFonts w:asciiTheme="majorHAnsi" w:hAnsiTheme="majorHAnsi" w:cstheme="majorHAnsi"/>
          <w:lang w:bidi="el-GR"/>
        </w:rPr>
        <w:t xml:space="preserve">. (V. J. Donnelly και A. Watkins, συντ.). Odense, Δανία. </w:t>
      </w:r>
      <w:r w:rsidRPr="002F7251">
        <w:rPr>
          <w:rFonts w:asciiTheme="majorHAnsi" w:hAnsiTheme="majorHAnsi" w:cstheme="majorHAnsi"/>
          <w:lang w:bidi="el-GR"/>
        </w:rPr>
        <w:br/>
      </w:r>
      <w:hyperlink r:id="rId93" w:history="1">
        <w:r w:rsidRPr="002F7251">
          <w:rPr>
            <w:rStyle w:val="Hyperlink"/>
            <w:rFonts w:asciiTheme="majorHAnsi" w:hAnsiTheme="majorHAnsi" w:cstheme="majorHAnsi"/>
            <w:lang w:bidi="el-GR"/>
          </w:rPr>
          <w:t>www.european-agency.org/resources/publications/key-principles-supporting-policy-development-implementation</w:t>
        </w:r>
      </w:hyperlink>
      <w:r w:rsidRPr="002F7251">
        <w:rPr>
          <w:rFonts w:asciiTheme="majorHAnsi" w:hAnsiTheme="majorHAnsi" w:cstheme="majorHAnsi"/>
          <w:lang w:bidi="el-GR"/>
        </w:rPr>
        <w:t xml:space="preserve"> (Τελευταία πρόσβαση: Ιανουάριος 2024)</w:t>
      </w:r>
    </w:p>
    <w:p w14:paraId="630B5435" w14:textId="3E749F0E" w:rsidR="00B16F57" w:rsidRPr="002F7251" w:rsidRDefault="00B16F57" w:rsidP="00156AEE">
      <w:pPr>
        <w:pStyle w:val="Agency-body-text"/>
        <w:keepLines/>
        <w:rPr>
          <w:rFonts w:asciiTheme="majorHAnsi" w:hAnsiTheme="majorHAnsi" w:cstheme="majorHAnsi"/>
        </w:rPr>
      </w:pPr>
      <w:r w:rsidRPr="002F7251">
        <w:rPr>
          <w:rFonts w:asciiTheme="majorHAnsi" w:hAnsiTheme="majorHAnsi" w:cstheme="majorHAnsi"/>
          <w:lang w:bidi="el-GR"/>
        </w:rPr>
        <w:lastRenderedPageBreak/>
        <w:t xml:space="preserve">Ευρωπαϊκός Φορέας για την Ειδική Αγωγή και την Ενταξιακή Εκπαίδευση, 2022. </w:t>
      </w:r>
      <w:r w:rsidRPr="00A41501">
        <w:rPr>
          <w:rFonts w:asciiTheme="majorHAnsi" w:hAnsiTheme="majorHAnsi" w:cstheme="majorHAnsi"/>
          <w:i/>
          <w:lang w:val="en-GB" w:bidi="el-GR"/>
        </w:rPr>
        <w:t>Inclusive Education and the Pandemic – Aiming for Resilience: Key European measures and practices in 2021 publications</w:t>
      </w:r>
      <w:r w:rsidRPr="002F7251">
        <w:rPr>
          <w:rFonts w:asciiTheme="majorHAnsi" w:hAnsiTheme="majorHAnsi" w:cstheme="majorHAnsi"/>
          <w:i/>
          <w:lang w:bidi="el-GR"/>
        </w:rPr>
        <w:t xml:space="preserve"> [Ενταξιακή εκπαίδευση και πανδημία – Στοχεύοντας στην Ανθεκτικότητα: βασικά ευρωπαϊκά μέτρα και πρακτικές στις εκδόσεις 2021]</w:t>
      </w:r>
      <w:r w:rsidRPr="002F7251">
        <w:rPr>
          <w:rFonts w:asciiTheme="majorHAnsi" w:hAnsiTheme="majorHAnsi" w:cstheme="majorHAnsi"/>
          <w:lang w:bidi="el-GR"/>
        </w:rPr>
        <w:t xml:space="preserve">. </w:t>
      </w:r>
      <w:r w:rsidRPr="00A41501">
        <w:rPr>
          <w:rFonts w:asciiTheme="majorHAnsi" w:hAnsiTheme="majorHAnsi" w:cstheme="majorHAnsi"/>
          <w:lang w:bidi="el-GR"/>
        </w:rPr>
        <w:t xml:space="preserve">(L. Muik, M. Presmanes Andrés </w:t>
      </w:r>
      <w:r w:rsidRPr="002F7251">
        <w:rPr>
          <w:rFonts w:asciiTheme="majorHAnsi" w:hAnsiTheme="majorHAnsi" w:cstheme="majorHAnsi"/>
          <w:lang w:bidi="el-GR"/>
        </w:rPr>
        <w:t>και</w:t>
      </w:r>
      <w:r w:rsidRPr="00A41501">
        <w:rPr>
          <w:rFonts w:asciiTheme="majorHAnsi" w:hAnsiTheme="majorHAnsi" w:cstheme="majorHAnsi"/>
          <w:lang w:bidi="el-GR"/>
        </w:rPr>
        <w:t xml:space="preserve"> M. Bilgeri, </w:t>
      </w:r>
      <w:r w:rsidRPr="002F7251">
        <w:rPr>
          <w:rFonts w:asciiTheme="majorHAnsi" w:hAnsiTheme="majorHAnsi" w:cstheme="majorHAnsi"/>
          <w:lang w:bidi="el-GR"/>
        </w:rPr>
        <w:t>συντ</w:t>
      </w:r>
      <w:r w:rsidRPr="00A41501">
        <w:rPr>
          <w:rFonts w:asciiTheme="majorHAnsi" w:hAnsiTheme="majorHAnsi" w:cstheme="majorHAnsi"/>
          <w:lang w:bidi="el-GR"/>
        </w:rPr>
        <w:t xml:space="preserve">.). Odense, </w:t>
      </w:r>
      <w:r w:rsidRPr="002F7251">
        <w:rPr>
          <w:rFonts w:asciiTheme="majorHAnsi" w:hAnsiTheme="majorHAnsi" w:cstheme="majorHAnsi"/>
          <w:lang w:bidi="el-GR"/>
        </w:rPr>
        <w:t>Δανία</w:t>
      </w:r>
      <w:r w:rsidRPr="00A41501">
        <w:rPr>
          <w:rFonts w:asciiTheme="majorHAnsi" w:hAnsiTheme="majorHAnsi" w:cstheme="majorHAnsi"/>
          <w:lang w:bidi="el-GR"/>
        </w:rPr>
        <w:t xml:space="preserve">. </w:t>
      </w:r>
      <w:r w:rsidR="00E45D40" w:rsidRPr="00A41501">
        <w:rPr>
          <w:rFonts w:asciiTheme="majorHAnsi" w:hAnsiTheme="majorHAnsi" w:cstheme="majorHAnsi"/>
          <w:lang w:bidi="el-GR"/>
        </w:rPr>
        <w:br/>
      </w:r>
      <w:hyperlink r:id="rId94" w:history="1">
        <w:r w:rsidR="002235C3" w:rsidRPr="002F7251">
          <w:rPr>
            <w:rStyle w:val="Hyperlink"/>
            <w:rFonts w:asciiTheme="majorHAnsi" w:hAnsiTheme="majorHAnsi" w:cstheme="majorHAnsi"/>
            <w:lang w:bidi="el-GR"/>
          </w:rPr>
          <w:t>www.european-agency.org/resources/publications/BRIES-report</w:t>
        </w:r>
      </w:hyperlink>
      <w:r w:rsidRPr="002F7251">
        <w:rPr>
          <w:rFonts w:asciiTheme="majorHAnsi" w:hAnsiTheme="majorHAnsi" w:cstheme="majorHAnsi"/>
          <w:lang w:bidi="el-GR"/>
        </w:rPr>
        <w:t xml:space="preserve"> (Τελευταία πρόσβαση: Ιανουάριος 2024)</w:t>
      </w:r>
    </w:p>
    <w:p w14:paraId="44AA58FC" w14:textId="3ADF4AE2" w:rsidR="00B16F57" w:rsidRPr="002F7251" w:rsidRDefault="00B16F57" w:rsidP="001950AD">
      <w:pPr>
        <w:pStyle w:val="Agency-body-text"/>
        <w:keepLines/>
        <w:rPr>
          <w:rFonts w:asciiTheme="majorHAnsi" w:hAnsiTheme="majorHAnsi" w:cstheme="majorHAnsi"/>
        </w:rPr>
      </w:pPr>
      <w:r w:rsidRPr="002F7251">
        <w:rPr>
          <w:rFonts w:asciiTheme="majorHAnsi" w:hAnsiTheme="majorHAnsi" w:cstheme="majorHAnsi"/>
          <w:lang w:bidi="el-GR"/>
        </w:rPr>
        <w:t xml:space="preserve">Ευρωπαϊκός Φορέας για την Ειδική Αγωγή και την Ενταξιακή Εκπαίδευση, 2023. </w:t>
      </w:r>
      <w:r w:rsidRPr="00A41501">
        <w:rPr>
          <w:rFonts w:asciiTheme="majorHAnsi" w:hAnsiTheme="majorHAnsi" w:cstheme="majorHAnsi"/>
          <w:i/>
          <w:lang w:val="en-GB" w:bidi="el-GR"/>
        </w:rPr>
        <w:t>Building Resilience through Inclusive Education Systems: Mid-Term Report. Peer-learning activities to develop a tool to support educational resilience</w:t>
      </w:r>
      <w:r w:rsidRPr="00A41501">
        <w:rPr>
          <w:rFonts w:asciiTheme="majorHAnsi" w:hAnsiTheme="majorHAnsi" w:cstheme="majorHAnsi"/>
          <w:i/>
          <w:lang w:bidi="el-GR"/>
        </w:rPr>
        <w:t xml:space="preserve"> [</w:t>
      </w:r>
      <w:r w:rsidRPr="002F7251">
        <w:rPr>
          <w:rFonts w:asciiTheme="majorHAnsi" w:hAnsiTheme="majorHAnsi" w:cstheme="majorHAnsi"/>
          <w:i/>
          <w:lang w:bidi="el-GR"/>
        </w:rPr>
        <w:t>Οικοδομώντας</w:t>
      </w:r>
      <w:r w:rsidRPr="00A41501">
        <w:rPr>
          <w:rFonts w:asciiTheme="majorHAnsi" w:hAnsiTheme="majorHAnsi" w:cstheme="majorHAnsi"/>
          <w:i/>
          <w:lang w:bidi="el-GR"/>
        </w:rPr>
        <w:t xml:space="preserve"> </w:t>
      </w:r>
      <w:r w:rsidRPr="002F7251">
        <w:rPr>
          <w:rFonts w:asciiTheme="majorHAnsi" w:hAnsiTheme="majorHAnsi" w:cstheme="majorHAnsi"/>
          <w:i/>
          <w:lang w:bidi="el-GR"/>
        </w:rPr>
        <w:t>την</w:t>
      </w:r>
      <w:r w:rsidRPr="00A41501">
        <w:rPr>
          <w:rFonts w:asciiTheme="majorHAnsi" w:hAnsiTheme="majorHAnsi" w:cstheme="majorHAnsi"/>
          <w:i/>
          <w:lang w:bidi="el-GR"/>
        </w:rPr>
        <w:t xml:space="preserve"> </w:t>
      </w:r>
      <w:r w:rsidRPr="002F7251">
        <w:rPr>
          <w:rFonts w:asciiTheme="majorHAnsi" w:hAnsiTheme="majorHAnsi" w:cstheme="majorHAnsi"/>
          <w:i/>
          <w:lang w:bidi="el-GR"/>
        </w:rPr>
        <w:t>Ανθεκτικότητα</w:t>
      </w:r>
      <w:r w:rsidRPr="00A41501">
        <w:rPr>
          <w:rFonts w:asciiTheme="majorHAnsi" w:hAnsiTheme="majorHAnsi" w:cstheme="majorHAnsi"/>
          <w:i/>
          <w:lang w:bidi="el-GR"/>
        </w:rPr>
        <w:t xml:space="preserve"> </w:t>
      </w:r>
      <w:r w:rsidRPr="002F7251">
        <w:rPr>
          <w:rFonts w:asciiTheme="majorHAnsi" w:hAnsiTheme="majorHAnsi" w:cstheme="majorHAnsi"/>
          <w:i/>
          <w:lang w:bidi="el-GR"/>
        </w:rPr>
        <w:t>μέσω</w:t>
      </w:r>
      <w:r w:rsidRPr="00A41501">
        <w:rPr>
          <w:rFonts w:asciiTheme="majorHAnsi" w:hAnsiTheme="majorHAnsi" w:cstheme="majorHAnsi"/>
          <w:i/>
          <w:lang w:bidi="el-GR"/>
        </w:rPr>
        <w:t xml:space="preserve"> </w:t>
      </w:r>
      <w:r w:rsidRPr="002F7251">
        <w:rPr>
          <w:rFonts w:asciiTheme="majorHAnsi" w:hAnsiTheme="majorHAnsi" w:cstheme="majorHAnsi"/>
          <w:i/>
          <w:lang w:bidi="el-GR"/>
        </w:rPr>
        <w:t>Ενταξιακών</w:t>
      </w:r>
      <w:r w:rsidRPr="00A41501">
        <w:rPr>
          <w:rFonts w:asciiTheme="majorHAnsi" w:hAnsiTheme="majorHAnsi" w:cstheme="majorHAnsi"/>
          <w:i/>
          <w:lang w:bidi="el-GR"/>
        </w:rPr>
        <w:t xml:space="preserve"> </w:t>
      </w:r>
      <w:r w:rsidRPr="002F7251">
        <w:rPr>
          <w:rFonts w:asciiTheme="majorHAnsi" w:hAnsiTheme="majorHAnsi" w:cstheme="majorHAnsi"/>
          <w:i/>
          <w:lang w:bidi="el-GR"/>
        </w:rPr>
        <w:t>Εκπαιδευτικών</w:t>
      </w:r>
      <w:r w:rsidRPr="00A41501">
        <w:rPr>
          <w:rFonts w:asciiTheme="majorHAnsi" w:hAnsiTheme="majorHAnsi" w:cstheme="majorHAnsi"/>
          <w:i/>
          <w:lang w:bidi="el-GR"/>
        </w:rPr>
        <w:t xml:space="preserve"> </w:t>
      </w:r>
      <w:r w:rsidRPr="002F7251">
        <w:rPr>
          <w:rFonts w:asciiTheme="majorHAnsi" w:hAnsiTheme="majorHAnsi" w:cstheme="majorHAnsi"/>
          <w:i/>
          <w:lang w:bidi="el-GR"/>
        </w:rPr>
        <w:t>Συστημάτων</w:t>
      </w:r>
      <w:r w:rsidRPr="00A41501">
        <w:rPr>
          <w:rFonts w:asciiTheme="majorHAnsi" w:hAnsiTheme="majorHAnsi" w:cstheme="majorHAnsi"/>
          <w:i/>
          <w:lang w:bidi="el-GR"/>
        </w:rPr>
        <w:t xml:space="preserve">: </w:t>
      </w:r>
      <w:r w:rsidRPr="002F7251">
        <w:rPr>
          <w:rFonts w:asciiTheme="majorHAnsi" w:hAnsiTheme="majorHAnsi" w:cstheme="majorHAnsi"/>
          <w:i/>
          <w:lang w:bidi="el-GR"/>
        </w:rPr>
        <w:t>Ενδιάμεση</w:t>
      </w:r>
      <w:r w:rsidRPr="00A41501">
        <w:rPr>
          <w:rFonts w:asciiTheme="majorHAnsi" w:hAnsiTheme="majorHAnsi" w:cstheme="majorHAnsi"/>
          <w:i/>
          <w:lang w:bidi="el-GR"/>
        </w:rPr>
        <w:t xml:space="preserve"> </w:t>
      </w:r>
      <w:r w:rsidRPr="002F7251">
        <w:rPr>
          <w:rFonts w:asciiTheme="majorHAnsi" w:hAnsiTheme="majorHAnsi" w:cstheme="majorHAnsi"/>
          <w:i/>
          <w:lang w:bidi="el-GR"/>
        </w:rPr>
        <w:t>Έκθεση</w:t>
      </w:r>
      <w:r w:rsidRPr="00A41501">
        <w:rPr>
          <w:rFonts w:asciiTheme="majorHAnsi" w:hAnsiTheme="majorHAnsi" w:cstheme="majorHAnsi"/>
          <w:i/>
          <w:lang w:bidi="el-GR"/>
        </w:rPr>
        <w:t xml:space="preserve">. </w:t>
      </w:r>
      <w:r w:rsidRPr="002F7251">
        <w:rPr>
          <w:rFonts w:asciiTheme="majorHAnsi" w:hAnsiTheme="majorHAnsi" w:cstheme="majorHAnsi"/>
          <w:i/>
          <w:lang w:bidi="el-GR"/>
        </w:rPr>
        <w:t>Δραστηριότητες Διομότιμης Μάθησης για την Ανάπτυξη ενός Εργαλείου για την Υποστήριξη της Εκπαιδευτικής Ανθεκτικότητας]</w:t>
      </w:r>
      <w:r w:rsidRPr="002F7251">
        <w:rPr>
          <w:rFonts w:asciiTheme="majorHAnsi" w:hAnsiTheme="majorHAnsi" w:cstheme="majorHAnsi"/>
          <w:lang w:bidi="el-GR"/>
        </w:rPr>
        <w:t xml:space="preserve">. (M. Bilgeri και M. Presmanes Andrés, συντ.). Odense, Δανία. </w:t>
      </w:r>
      <w:hyperlink r:id="rId95" w:history="1">
        <w:r w:rsidRPr="002F7251">
          <w:rPr>
            <w:rStyle w:val="Hyperlink"/>
            <w:rFonts w:asciiTheme="majorHAnsi" w:hAnsiTheme="majorHAnsi" w:cstheme="majorHAnsi"/>
            <w:lang w:bidi="el-GR"/>
          </w:rPr>
          <w:t>www.european-agency.org/sites/default/files/BRIES_Mid-Term_Report.pdf</w:t>
        </w:r>
      </w:hyperlink>
      <w:r w:rsidRPr="002F7251">
        <w:rPr>
          <w:rFonts w:asciiTheme="majorHAnsi" w:hAnsiTheme="majorHAnsi" w:cstheme="majorHAnsi"/>
          <w:lang w:bidi="el-GR"/>
        </w:rPr>
        <w:t xml:space="preserve"> (Τελευταία πρόσβαση: Ιανουάριος 2024)</w:t>
      </w:r>
    </w:p>
    <w:p w14:paraId="56248C52" w14:textId="77777777"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Ευρωπαϊκός Φορέας για την Ειδική Αγωγή και την Ενταξιακή Εκπαίδευση, 2024</w:t>
      </w:r>
      <w:r w:rsidRPr="00A41501">
        <w:rPr>
          <w:rFonts w:asciiTheme="majorHAnsi" w:hAnsiTheme="majorHAnsi" w:cstheme="majorHAnsi"/>
          <w:lang w:val="en-GB" w:bidi="el-GR"/>
        </w:rPr>
        <w:t xml:space="preserve">. </w:t>
      </w:r>
      <w:r w:rsidRPr="00A41501">
        <w:rPr>
          <w:rFonts w:asciiTheme="majorHAnsi" w:hAnsiTheme="majorHAnsi" w:cstheme="majorHAnsi"/>
          <w:i/>
          <w:lang w:val="en-GB" w:bidi="el-GR"/>
        </w:rPr>
        <w:t>Building Resilience through Inclusive Education Systems: Methodology and Theory</w:t>
      </w:r>
      <w:r w:rsidRPr="002F7251">
        <w:rPr>
          <w:rFonts w:asciiTheme="majorHAnsi" w:hAnsiTheme="majorHAnsi" w:cstheme="majorHAnsi"/>
          <w:lang w:bidi="el-GR"/>
        </w:rPr>
        <w:t xml:space="preserve"> </w:t>
      </w:r>
      <w:r w:rsidRPr="002F7251">
        <w:rPr>
          <w:rFonts w:asciiTheme="majorHAnsi" w:hAnsiTheme="majorHAnsi" w:cstheme="majorHAnsi"/>
          <w:i/>
          <w:lang w:bidi="el-GR"/>
        </w:rPr>
        <w:t>[Οικοδομώντας την Ανθεκτικότητα μέσω Ενταξιακών Εκπαιδευτικών Συστημάτων: Μεθοδολογία και Θεωρία]</w:t>
      </w:r>
      <w:r w:rsidRPr="002F7251">
        <w:rPr>
          <w:rFonts w:asciiTheme="majorHAnsi" w:hAnsiTheme="majorHAnsi" w:cstheme="majorHAnsi"/>
          <w:lang w:bidi="el-GR"/>
        </w:rPr>
        <w:t xml:space="preserve"> (τίτλος εργασίας). Odense, Δανία</w:t>
      </w:r>
    </w:p>
    <w:p w14:paraId="5327F849" w14:textId="77777777" w:rsidR="00B16F57" w:rsidRPr="00A41501" w:rsidRDefault="00B16F57" w:rsidP="00DB7881">
      <w:pPr>
        <w:pStyle w:val="Agency-body-text"/>
        <w:keepLines/>
        <w:rPr>
          <w:rFonts w:asciiTheme="majorHAnsi" w:hAnsiTheme="majorHAnsi" w:cstheme="majorHAnsi"/>
          <w:szCs w:val="24"/>
        </w:rPr>
      </w:pPr>
      <w:r w:rsidRPr="002F7251">
        <w:rPr>
          <w:rFonts w:asciiTheme="majorHAnsi" w:hAnsiTheme="majorHAnsi" w:cstheme="majorHAnsi"/>
          <w:lang w:bidi="el-GR"/>
        </w:rPr>
        <w:t xml:space="preserve">Μικτή Επιτροπή για την Εκπαίδευση, την Ανώτερη και Τριτοβάθμια Εκπαίδευση, την Έρευνα, την Καινοτομία και την Επιστήμη, 2021. </w:t>
      </w:r>
      <w:r w:rsidRPr="00A41501">
        <w:rPr>
          <w:rFonts w:asciiTheme="majorHAnsi" w:hAnsiTheme="majorHAnsi" w:cstheme="majorHAnsi"/>
          <w:i/>
          <w:lang w:val="en-GB" w:bidi="el-GR"/>
        </w:rPr>
        <w:t>The Impact of COVID-19 on Primary and Secondary Education</w:t>
      </w:r>
      <w:r w:rsidRPr="002F7251">
        <w:rPr>
          <w:rFonts w:asciiTheme="majorHAnsi" w:hAnsiTheme="majorHAnsi" w:cstheme="majorHAnsi"/>
          <w:i/>
          <w:lang w:bidi="el-GR"/>
        </w:rPr>
        <w:t xml:space="preserve"> [Ο αντίκτυπος της νόσου COVID-19 στην Πρωτοβάθμια και Δευτεροβάθμια Εκπαίδευση]</w:t>
      </w:r>
      <w:r w:rsidRPr="002F7251">
        <w:rPr>
          <w:rFonts w:asciiTheme="majorHAnsi" w:hAnsiTheme="majorHAnsi" w:cstheme="majorHAnsi"/>
          <w:lang w:bidi="el-GR"/>
        </w:rPr>
        <w:t>. Δουβλίνο</w:t>
      </w:r>
      <w:r w:rsidRPr="00A41501">
        <w:rPr>
          <w:rFonts w:asciiTheme="majorHAnsi" w:hAnsiTheme="majorHAnsi" w:cstheme="majorHAnsi"/>
          <w:lang w:bidi="el-GR"/>
        </w:rPr>
        <w:t xml:space="preserve">: </w:t>
      </w:r>
      <w:r w:rsidRPr="002F7251">
        <w:rPr>
          <w:rFonts w:asciiTheme="majorHAnsi" w:hAnsiTheme="majorHAnsi" w:cstheme="majorHAnsi"/>
          <w:lang w:bidi="el-GR"/>
        </w:rPr>
        <w:t>Ιρλανδικό</w:t>
      </w:r>
      <w:r w:rsidRPr="00A41501">
        <w:rPr>
          <w:rFonts w:asciiTheme="majorHAnsi" w:hAnsiTheme="majorHAnsi" w:cstheme="majorHAnsi"/>
          <w:lang w:bidi="el-GR"/>
        </w:rPr>
        <w:t xml:space="preserve"> </w:t>
      </w:r>
      <w:r w:rsidRPr="002F7251">
        <w:rPr>
          <w:rFonts w:asciiTheme="majorHAnsi" w:hAnsiTheme="majorHAnsi" w:cstheme="majorHAnsi"/>
          <w:lang w:bidi="el-GR"/>
        </w:rPr>
        <w:t>κοινοβούλιο</w:t>
      </w:r>
      <w:r w:rsidRPr="00A41501">
        <w:rPr>
          <w:rFonts w:asciiTheme="majorHAnsi" w:hAnsiTheme="majorHAnsi" w:cstheme="majorHAnsi"/>
          <w:lang w:bidi="el-GR"/>
        </w:rPr>
        <w:t xml:space="preserve">. </w:t>
      </w:r>
      <w:hyperlink r:id="rId96" w:history="1">
        <w:r w:rsidRPr="00A41501">
          <w:rPr>
            <w:rStyle w:val="Hyperlink"/>
            <w:rFonts w:asciiTheme="majorHAnsi" w:hAnsiTheme="majorHAnsi" w:cstheme="majorHAnsi"/>
            <w:lang w:bidi="el-GR"/>
          </w:rPr>
          <w:t>data.oireachtas.ie/ie/oireachtas/committee/dail/33/joint_committee_on_education_further_and_higher_education_research_innovation_and_science/reports/2021/2021-01-14_report-on-the-impact-of-covid-19-on-primary-and-secondary-education_en.pdf</w:t>
        </w:r>
      </w:hyperlink>
      <w:r w:rsidRPr="00A41501">
        <w:rPr>
          <w:rFonts w:asciiTheme="majorHAnsi" w:hAnsiTheme="majorHAnsi" w:cstheme="majorHAnsi"/>
          <w:lang w:bidi="el-GR"/>
        </w:rPr>
        <w:t xml:space="preserve"> (</w:t>
      </w:r>
      <w:r w:rsidRPr="002F7251">
        <w:rPr>
          <w:rFonts w:asciiTheme="majorHAnsi" w:hAnsiTheme="majorHAnsi" w:cstheme="majorHAnsi"/>
          <w:lang w:bidi="el-GR"/>
        </w:rPr>
        <w:t>Τελευταία</w:t>
      </w:r>
      <w:r w:rsidRPr="00A41501">
        <w:rPr>
          <w:rFonts w:asciiTheme="majorHAnsi" w:hAnsiTheme="majorHAnsi" w:cstheme="majorHAnsi"/>
          <w:lang w:bidi="el-GR"/>
        </w:rPr>
        <w:t xml:space="preserve"> </w:t>
      </w:r>
      <w:r w:rsidRPr="002F7251">
        <w:rPr>
          <w:rFonts w:asciiTheme="majorHAnsi" w:hAnsiTheme="majorHAnsi" w:cstheme="majorHAnsi"/>
          <w:lang w:bidi="el-GR"/>
        </w:rPr>
        <w:t>πρόσβαση</w:t>
      </w:r>
      <w:r w:rsidRPr="00A41501">
        <w:rPr>
          <w:rFonts w:asciiTheme="majorHAnsi" w:hAnsiTheme="majorHAnsi" w:cstheme="majorHAnsi"/>
          <w:lang w:bidi="el-GR"/>
        </w:rPr>
        <w:t xml:space="preserve">: </w:t>
      </w:r>
      <w:r w:rsidRPr="002F7251">
        <w:rPr>
          <w:rFonts w:asciiTheme="majorHAnsi" w:hAnsiTheme="majorHAnsi" w:cstheme="majorHAnsi"/>
          <w:lang w:bidi="el-GR"/>
        </w:rPr>
        <w:t>Ιανουάριος</w:t>
      </w:r>
      <w:r w:rsidRPr="00A41501">
        <w:rPr>
          <w:rFonts w:asciiTheme="majorHAnsi" w:hAnsiTheme="majorHAnsi" w:cstheme="majorHAnsi"/>
          <w:lang w:bidi="el-GR"/>
        </w:rPr>
        <w:t xml:space="preserve"> 2024)</w:t>
      </w:r>
    </w:p>
    <w:p w14:paraId="3F6CE1D6" w14:textId="234892E6"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ΟΟΣΑ</w:t>
      </w:r>
      <w:r w:rsidRPr="00A41501">
        <w:rPr>
          <w:rFonts w:asciiTheme="majorHAnsi" w:hAnsiTheme="majorHAnsi" w:cstheme="majorHAnsi"/>
          <w:lang w:bidi="el-GR"/>
        </w:rPr>
        <w:t xml:space="preserve">, 2023. </w:t>
      </w:r>
      <w:r w:rsidRPr="00A41501">
        <w:rPr>
          <w:rFonts w:asciiTheme="majorHAnsi" w:hAnsiTheme="majorHAnsi" w:cstheme="majorHAnsi"/>
          <w:lang w:val="en-GB" w:bidi="el-GR"/>
        </w:rPr>
        <w:t>‘Implementation of Ireland’s Leaving Certificate 2020-2021: Lessons from the COVID-19 Pandemic’</w:t>
      </w:r>
      <w:r w:rsidRPr="00A41501">
        <w:rPr>
          <w:rFonts w:asciiTheme="majorHAnsi" w:hAnsiTheme="majorHAnsi" w:cstheme="majorHAnsi"/>
          <w:lang w:bidi="el-GR"/>
        </w:rPr>
        <w:t xml:space="preserve"> [</w:t>
      </w:r>
      <w:r w:rsidRPr="002F7251">
        <w:rPr>
          <w:rFonts w:asciiTheme="majorHAnsi" w:hAnsiTheme="majorHAnsi" w:cstheme="majorHAnsi"/>
          <w:lang w:bidi="el-GR"/>
        </w:rPr>
        <w:t>Εφαρμογή</w:t>
      </w:r>
      <w:r w:rsidRPr="00A41501">
        <w:rPr>
          <w:rFonts w:asciiTheme="majorHAnsi" w:hAnsiTheme="majorHAnsi" w:cstheme="majorHAnsi"/>
          <w:lang w:bidi="el-GR"/>
        </w:rPr>
        <w:t xml:space="preserve"> </w:t>
      </w:r>
      <w:r w:rsidRPr="002F7251">
        <w:rPr>
          <w:rFonts w:asciiTheme="majorHAnsi" w:hAnsiTheme="majorHAnsi" w:cstheme="majorHAnsi"/>
          <w:lang w:bidi="el-GR"/>
        </w:rPr>
        <w:t>του</w:t>
      </w:r>
      <w:r w:rsidRPr="00A41501">
        <w:rPr>
          <w:rFonts w:asciiTheme="majorHAnsi" w:hAnsiTheme="majorHAnsi" w:cstheme="majorHAnsi"/>
          <w:lang w:bidi="el-GR"/>
        </w:rPr>
        <w:t xml:space="preserve"> </w:t>
      </w:r>
      <w:r w:rsidRPr="002F7251">
        <w:rPr>
          <w:rFonts w:asciiTheme="majorHAnsi" w:hAnsiTheme="majorHAnsi" w:cstheme="majorHAnsi"/>
          <w:lang w:bidi="el-GR"/>
        </w:rPr>
        <w:t>απολυτηρίου</w:t>
      </w:r>
      <w:r w:rsidRPr="00A41501">
        <w:rPr>
          <w:rFonts w:asciiTheme="majorHAnsi" w:hAnsiTheme="majorHAnsi" w:cstheme="majorHAnsi"/>
          <w:lang w:bidi="el-GR"/>
        </w:rPr>
        <w:t xml:space="preserve"> </w:t>
      </w:r>
      <w:r w:rsidRPr="002F7251">
        <w:rPr>
          <w:rFonts w:asciiTheme="majorHAnsi" w:hAnsiTheme="majorHAnsi" w:cstheme="majorHAnsi"/>
          <w:lang w:bidi="el-GR"/>
        </w:rPr>
        <w:t>δευτεροβάθμιας</w:t>
      </w:r>
      <w:r w:rsidRPr="00A41501">
        <w:rPr>
          <w:rFonts w:asciiTheme="majorHAnsi" w:hAnsiTheme="majorHAnsi" w:cstheme="majorHAnsi"/>
          <w:lang w:bidi="el-GR"/>
        </w:rPr>
        <w:t xml:space="preserve"> </w:t>
      </w:r>
      <w:r w:rsidRPr="002F7251">
        <w:rPr>
          <w:rFonts w:asciiTheme="majorHAnsi" w:hAnsiTheme="majorHAnsi" w:cstheme="majorHAnsi"/>
          <w:lang w:bidi="el-GR"/>
        </w:rPr>
        <w:t>εκπαίδευσης</w:t>
      </w:r>
      <w:r w:rsidRPr="00A41501">
        <w:rPr>
          <w:rFonts w:asciiTheme="majorHAnsi" w:hAnsiTheme="majorHAnsi" w:cstheme="majorHAnsi"/>
          <w:lang w:bidi="el-GR"/>
        </w:rPr>
        <w:t xml:space="preserve"> </w:t>
      </w:r>
      <w:r w:rsidRPr="002F7251">
        <w:rPr>
          <w:rFonts w:asciiTheme="majorHAnsi" w:hAnsiTheme="majorHAnsi" w:cstheme="majorHAnsi"/>
          <w:lang w:bidi="el-GR"/>
        </w:rPr>
        <w:t>της</w:t>
      </w:r>
      <w:r w:rsidRPr="00A41501">
        <w:rPr>
          <w:rFonts w:asciiTheme="majorHAnsi" w:hAnsiTheme="majorHAnsi" w:cstheme="majorHAnsi"/>
          <w:lang w:bidi="el-GR"/>
        </w:rPr>
        <w:t xml:space="preserve"> </w:t>
      </w:r>
      <w:r w:rsidRPr="002F7251">
        <w:rPr>
          <w:rFonts w:asciiTheme="majorHAnsi" w:hAnsiTheme="majorHAnsi" w:cstheme="majorHAnsi"/>
          <w:lang w:bidi="el-GR"/>
        </w:rPr>
        <w:t>Ιρλανδίας</w:t>
      </w:r>
      <w:r w:rsidRPr="00A41501">
        <w:rPr>
          <w:rFonts w:asciiTheme="majorHAnsi" w:hAnsiTheme="majorHAnsi" w:cstheme="majorHAnsi"/>
          <w:lang w:bidi="el-GR"/>
        </w:rPr>
        <w:t xml:space="preserve"> 2020-2021: </w:t>
      </w:r>
      <w:r w:rsidRPr="002F7251">
        <w:rPr>
          <w:rFonts w:asciiTheme="majorHAnsi" w:hAnsiTheme="majorHAnsi" w:cstheme="majorHAnsi"/>
          <w:lang w:bidi="el-GR"/>
        </w:rPr>
        <w:t>διδάγματα</w:t>
      </w:r>
      <w:r w:rsidRPr="00A41501">
        <w:rPr>
          <w:rFonts w:asciiTheme="majorHAnsi" w:hAnsiTheme="majorHAnsi" w:cstheme="majorHAnsi"/>
          <w:lang w:bidi="el-GR"/>
        </w:rPr>
        <w:t xml:space="preserve"> </w:t>
      </w:r>
      <w:r w:rsidRPr="002F7251">
        <w:rPr>
          <w:rFonts w:asciiTheme="majorHAnsi" w:hAnsiTheme="majorHAnsi" w:cstheme="majorHAnsi"/>
          <w:lang w:bidi="el-GR"/>
        </w:rPr>
        <w:t>από</w:t>
      </w:r>
      <w:r w:rsidRPr="00A41501">
        <w:rPr>
          <w:rFonts w:asciiTheme="majorHAnsi" w:hAnsiTheme="majorHAnsi" w:cstheme="majorHAnsi"/>
          <w:lang w:bidi="el-GR"/>
        </w:rPr>
        <w:t xml:space="preserve"> </w:t>
      </w:r>
      <w:r w:rsidRPr="002F7251">
        <w:rPr>
          <w:rFonts w:asciiTheme="majorHAnsi" w:hAnsiTheme="majorHAnsi" w:cstheme="majorHAnsi"/>
          <w:lang w:bidi="el-GR"/>
        </w:rPr>
        <w:t>την</w:t>
      </w:r>
      <w:r w:rsidRPr="00A41501">
        <w:rPr>
          <w:rFonts w:asciiTheme="majorHAnsi" w:hAnsiTheme="majorHAnsi" w:cstheme="majorHAnsi"/>
          <w:lang w:bidi="el-GR"/>
        </w:rPr>
        <w:t xml:space="preserve"> </w:t>
      </w:r>
      <w:r w:rsidRPr="002F7251">
        <w:rPr>
          <w:rFonts w:asciiTheme="majorHAnsi" w:hAnsiTheme="majorHAnsi" w:cstheme="majorHAnsi"/>
          <w:lang w:bidi="el-GR"/>
        </w:rPr>
        <w:t>πανδημία</w:t>
      </w:r>
      <w:r w:rsidRPr="00A41501">
        <w:rPr>
          <w:rFonts w:asciiTheme="majorHAnsi" w:hAnsiTheme="majorHAnsi" w:cstheme="majorHAnsi"/>
          <w:lang w:bidi="el-GR"/>
        </w:rPr>
        <w:t xml:space="preserve"> COVID-19], </w:t>
      </w:r>
      <w:r w:rsidRPr="002F7251">
        <w:rPr>
          <w:rFonts w:asciiTheme="majorHAnsi" w:hAnsiTheme="majorHAnsi" w:cstheme="majorHAnsi"/>
          <w:i/>
          <w:lang w:bidi="el-GR"/>
        </w:rPr>
        <w:t>Προοπτικές</w:t>
      </w:r>
      <w:r w:rsidRPr="00A41501">
        <w:rPr>
          <w:rFonts w:asciiTheme="majorHAnsi" w:hAnsiTheme="majorHAnsi" w:cstheme="majorHAnsi"/>
          <w:i/>
          <w:lang w:bidi="el-GR"/>
        </w:rPr>
        <w:t xml:space="preserve"> </w:t>
      </w:r>
      <w:r w:rsidRPr="002F7251">
        <w:rPr>
          <w:rFonts w:asciiTheme="majorHAnsi" w:hAnsiTheme="majorHAnsi" w:cstheme="majorHAnsi"/>
          <w:i/>
          <w:lang w:bidi="el-GR"/>
        </w:rPr>
        <w:t>Εκπαιδευτικής</w:t>
      </w:r>
      <w:r w:rsidRPr="00A41501">
        <w:rPr>
          <w:rFonts w:asciiTheme="majorHAnsi" w:hAnsiTheme="majorHAnsi" w:cstheme="majorHAnsi"/>
          <w:i/>
          <w:lang w:bidi="el-GR"/>
        </w:rPr>
        <w:t xml:space="preserve"> </w:t>
      </w:r>
      <w:r w:rsidRPr="002F7251">
        <w:rPr>
          <w:rFonts w:asciiTheme="majorHAnsi" w:hAnsiTheme="majorHAnsi" w:cstheme="majorHAnsi"/>
          <w:i/>
          <w:lang w:bidi="el-GR"/>
        </w:rPr>
        <w:t>Πολιτικής</w:t>
      </w:r>
      <w:r w:rsidRPr="00A41501">
        <w:rPr>
          <w:rFonts w:asciiTheme="majorHAnsi" w:hAnsiTheme="majorHAnsi" w:cstheme="majorHAnsi"/>
          <w:i/>
          <w:lang w:bidi="el-GR"/>
        </w:rPr>
        <w:t xml:space="preserve"> </w:t>
      </w:r>
      <w:r w:rsidRPr="002F7251">
        <w:rPr>
          <w:rFonts w:asciiTheme="majorHAnsi" w:hAnsiTheme="majorHAnsi" w:cstheme="majorHAnsi"/>
          <w:i/>
          <w:lang w:bidi="el-GR"/>
        </w:rPr>
        <w:t>του</w:t>
      </w:r>
      <w:r w:rsidRPr="00A41501">
        <w:rPr>
          <w:rFonts w:asciiTheme="majorHAnsi" w:hAnsiTheme="majorHAnsi" w:cstheme="majorHAnsi"/>
          <w:i/>
          <w:lang w:bidi="el-GR"/>
        </w:rPr>
        <w:t xml:space="preserve"> </w:t>
      </w:r>
      <w:r w:rsidRPr="002F7251">
        <w:rPr>
          <w:rFonts w:asciiTheme="majorHAnsi" w:hAnsiTheme="majorHAnsi" w:cstheme="majorHAnsi"/>
          <w:i/>
          <w:lang w:bidi="el-GR"/>
        </w:rPr>
        <w:t>ΟΟΣΑ</w:t>
      </w:r>
      <w:r w:rsidRPr="00A41501">
        <w:rPr>
          <w:rFonts w:asciiTheme="majorHAnsi" w:hAnsiTheme="majorHAnsi" w:cstheme="majorHAnsi"/>
          <w:lang w:bidi="el-GR"/>
        </w:rPr>
        <w:t xml:space="preserve">, </w:t>
      </w:r>
      <w:r w:rsidRPr="002F7251">
        <w:rPr>
          <w:rFonts w:asciiTheme="majorHAnsi" w:hAnsiTheme="majorHAnsi" w:cstheme="majorHAnsi"/>
          <w:lang w:bidi="el-GR"/>
        </w:rPr>
        <w:t>αριθ</w:t>
      </w:r>
      <w:r w:rsidRPr="00A41501">
        <w:rPr>
          <w:rFonts w:asciiTheme="majorHAnsi" w:hAnsiTheme="majorHAnsi" w:cstheme="majorHAnsi"/>
          <w:lang w:bidi="el-GR"/>
        </w:rPr>
        <w:t>.</w:t>
      </w:r>
      <w:r w:rsidR="00576D26" w:rsidRPr="00A41501">
        <w:rPr>
          <w:rFonts w:asciiTheme="majorHAnsi" w:hAnsiTheme="majorHAnsi" w:cstheme="majorHAnsi"/>
          <w:lang w:bidi="el-GR"/>
        </w:rPr>
        <w:t> </w:t>
      </w:r>
      <w:r w:rsidRPr="002F7251">
        <w:rPr>
          <w:rFonts w:asciiTheme="majorHAnsi" w:hAnsiTheme="majorHAnsi" w:cstheme="majorHAnsi"/>
          <w:lang w:bidi="el-GR"/>
        </w:rPr>
        <w:t xml:space="preserve">73. Παρίσι: Εκδόσεις ΟΟΣΑ. </w:t>
      </w:r>
      <w:hyperlink r:id="rId97" w:history="1">
        <w:r w:rsidRPr="002F7251">
          <w:rPr>
            <w:rStyle w:val="Hyperlink"/>
            <w:rFonts w:asciiTheme="majorHAnsi" w:hAnsiTheme="majorHAnsi" w:cstheme="majorHAnsi"/>
            <w:lang w:bidi="el-GR"/>
          </w:rPr>
          <w:t>doi.org/10.1787/e36a10b8-en</w:t>
        </w:r>
      </w:hyperlink>
      <w:r w:rsidRPr="002F7251">
        <w:rPr>
          <w:rFonts w:asciiTheme="majorHAnsi" w:hAnsiTheme="majorHAnsi" w:cstheme="majorHAnsi"/>
          <w:lang w:bidi="el-GR"/>
        </w:rPr>
        <w:t xml:space="preserve"> (Τελευταία πρόσβαση: Ιανουάριος 2024)</w:t>
      </w:r>
    </w:p>
    <w:p w14:paraId="4F209600" w14:textId="77777777" w:rsidR="00B16F57" w:rsidRPr="002F7251" w:rsidRDefault="00B16F57" w:rsidP="00DB7881">
      <w:pPr>
        <w:pStyle w:val="Agency-body-text"/>
        <w:keepLines/>
        <w:rPr>
          <w:rFonts w:asciiTheme="majorHAnsi" w:hAnsiTheme="majorHAnsi" w:cstheme="majorHAnsi"/>
        </w:rPr>
      </w:pPr>
      <w:r w:rsidRPr="002F7251">
        <w:rPr>
          <w:rFonts w:asciiTheme="majorHAnsi" w:hAnsiTheme="majorHAnsi" w:cstheme="majorHAnsi"/>
          <w:lang w:bidi="el-GR"/>
        </w:rPr>
        <w:t xml:space="preserve">Υπουργείο Παιδείας, 2020. </w:t>
      </w:r>
      <w:r w:rsidRPr="00A41501">
        <w:rPr>
          <w:rFonts w:asciiTheme="majorHAnsi" w:hAnsiTheme="majorHAnsi" w:cstheme="majorHAnsi"/>
          <w:i/>
          <w:lang w:val="en-GB" w:bidi="el-GR"/>
        </w:rPr>
        <w:t>Calculated Grades – A Guide for Leaving Certificate Students</w:t>
      </w:r>
      <w:r w:rsidRPr="002F7251">
        <w:rPr>
          <w:rFonts w:asciiTheme="majorHAnsi" w:hAnsiTheme="majorHAnsi" w:cstheme="majorHAnsi"/>
          <w:i/>
          <w:lang w:bidi="el-GR"/>
        </w:rPr>
        <w:t xml:space="preserve"> 2020</w:t>
      </w:r>
      <w:r w:rsidRPr="002F7251">
        <w:rPr>
          <w:rFonts w:asciiTheme="majorHAnsi" w:hAnsiTheme="majorHAnsi" w:cstheme="majorHAnsi"/>
          <w:lang w:bidi="el-GR"/>
        </w:rPr>
        <w:t xml:space="preserve"> </w:t>
      </w:r>
      <w:r w:rsidRPr="002F7251">
        <w:rPr>
          <w:rFonts w:asciiTheme="majorHAnsi" w:hAnsiTheme="majorHAnsi" w:cstheme="majorHAnsi"/>
          <w:i/>
          <w:lang w:bidi="el-GR"/>
        </w:rPr>
        <w:t>[Υπολογισμός βαθμών – Ένας οδηγός για τα απολυτήρια δευτεροβάθµιας εκπαίδευσης 2020]</w:t>
      </w:r>
      <w:r w:rsidRPr="002F7251">
        <w:rPr>
          <w:rFonts w:asciiTheme="majorHAnsi" w:hAnsiTheme="majorHAnsi" w:cstheme="majorHAnsi"/>
          <w:lang w:bidi="el-GR"/>
        </w:rPr>
        <w:t xml:space="preserve">. </w:t>
      </w:r>
      <w:hyperlink r:id="rId98" w:history="1">
        <w:r w:rsidRPr="002F7251">
          <w:rPr>
            <w:rStyle w:val="Hyperlink"/>
            <w:rFonts w:asciiTheme="majorHAnsi" w:hAnsiTheme="majorHAnsi" w:cstheme="majorHAnsi"/>
            <w:lang w:bidi="el-GR"/>
          </w:rPr>
          <w:t>www.gov.ie/en/publication/06a3c-calculated-grades-a-guide-for-leaving-certificate-students-2020</w:t>
        </w:r>
      </w:hyperlink>
      <w:r w:rsidRPr="002F7251">
        <w:rPr>
          <w:rFonts w:asciiTheme="majorHAnsi" w:hAnsiTheme="majorHAnsi" w:cstheme="majorHAnsi"/>
          <w:lang w:bidi="el-GR"/>
        </w:rPr>
        <w:t xml:space="preserve"> (Τελευταία πρόσβαση: Ιανουάριος 2024)</w:t>
      </w:r>
    </w:p>
    <w:p w14:paraId="30274DE0" w14:textId="77777777" w:rsidR="00B16F57" w:rsidRPr="002F7251" w:rsidRDefault="00B16F57" w:rsidP="004464B1">
      <w:pPr>
        <w:pStyle w:val="Agency-body-text"/>
        <w:keepLines/>
        <w:rPr>
          <w:rFonts w:asciiTheme="majorHAnsi" w:hAnsiTheme="majorHAnsi" w:cstheme="majorHAnsi"/>
        </w:rPr>
      </w:pPr>
      <w:r w:rsidRPr="002F7251">
        <w:rPr>
          <w:rFonts w:asciiTheme="majorHAnsi" w:hAnsiTheme="majorHAnsi" w:cstheme="majorHAnsi"/>
          <w:lang w:bidi="el-GR"/>
        </w:rPr>
        <w:t xml:space="preserve">Υπουργείο Παιδιών, Ισότητας, Αναπηρίας, Ένταξης και Νέων, 2017. </w:t>
      </w:r>
      <w:r w:rsidRPr="002F7251">
        <w:rPr>
          <w:rFonts w:asciiTheme="majorHAnsi" w:hAnsiTheme="majorHAnsi" w:cstheme="majorHAnsi"/>
          <w:i/>
          <w:lang w:bidi="el-GR"/>
        </w:rPr>
        <w:t xml:space="preserve">Εθνική Στρατηγική Ένταξης Ατόμων με Αναπηρία 2017-2021. </w:t>
      </w:r>
      <w:r w:rsidRPr="002F7251">
        <w:rPr>
          <w:rFonts w:asciiTheme="majorHAnsi" w:hAnsiTheme="majorHAnsi" w:cstheme="majorHAnsi"/>
          <w:i/>
          <w:lang w:bidi="el-GR"/>
        </w:rPr>
        <w:br/>
      </w:r>
      <w:hyperlink r:id="rId99" w:history="1">
        <w:r w:rsidRPr="002F7251">
          <w:rPr>
            <w:rStyle w:val="Hyperlink"/>
            <w:rFonts w:asciiTheme="majorHAnsi" w:hAnsiTheme="majorHAnsi" w:cstheme="majorHAnsi"/>
            <w:lang w:bidi="el-GR"/>
          </w:rPr>
          <w:t>www.gov.ie/en/publication/8072c0-national-disability-inclusion-strategy-2017-2021</w:t>
        </w:r>
      </w:hyperlink>
      <w:r w:rsidRPr="002F7251">
        <w:rPr>
          <w:rFonts w:asciiTheme="majorHAnsi" w:hAnsiTheme="majorHAnsi" w:cstheme="majorHAnsi"/>
          <w:lang w:bidi="el-GR"/>
        </w:rPr>
        <w:t xml:space="preserve"> (Τελευταία πρόσβαση: Ιανουάριος 2024)</w:t>
      </w:r>
    </w:p>
    <w:sectPr w:rsidR="00B16F57" w:rsidRPr="002F7251" w:rsidSect="003575EF">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E095" w14:textId="77777777" w:rsidR="003575EF" w:rsidRDefault="003575EF">
      <w:r>
        <w:separator/>
      </w:r>
    </w:p>
  </w:endnote>
  <w:endnote w:type="continuationSeparator" w:id="0">
    <w:p w14:paraId="7FA9C7E7" w14:textId="77777777" w:rsidR="003575EF" w:rsidRDefault="003575EF">
      <w:r>
        <w:continuationSeparator/>
      </w:r>
    </w:p>
  </w:endnote>
  <w:endnote w:type="continuationNotice" w:id="1">
    <w:p w14:paraId="19636383" w14:textId="77777777" w:rsidR="003575EF" w:rsidRDefault="00357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4283D251" w:rsidR="009E6E4D" w:rsidRPr="00B16F57" w:rsidRDefault="009E6E4D" w:rsidP="005D5C15">
    <w:pPr>
      <w:framePr w:wrap="around" w:vAnchor="text" w:hAnchor="margin" w:xAlign="outside" w:y="1"/>
      <w:jc w:val="right"/>
      <w:rPr>
        <w:rFonts w:asciiTheme="majorHAnsi" w:hAnsiTheme="majorHAnsi" w:cstheme="majorHAnsi"/>
      </w:rPr>
    </w:pPr>
    <w:r w:rsidRPr="00B16F57">
      <w:rPr>
        <w:rFonts w:asciiTheme="majorHAnsi" w:hAnsiTheme="majorHAnsi" w:cstheme="majorHAnsi"/>
        <w:lang w:bidi="el-GR"/>
      </w:rPr>
      <w:fldChar w:fldCharType="begin"/>
    </w:r>
    <w:r w:rsidRPr="00B16F57">
      <w:rPr>
        <w:rFonts w:asciiTheme="majorHAnsi" w:hAnsiTheme="majorHAnsi" w:cstheme="majorHAnsi"/>
        <w:lang w:bidi="el-GR"/>
      </w:rPr>
      <w:instrText xml:space="preserve">PAGE  </w:instrText>
    </w:r>
    <w:r w:rsidRPr="00B16F57">
      <w:rPr>
        <w:rFonts w:asciiTheme="majorHAnsi" w:hAnsiTheme="majorHAnsi" w:cstheme="majorHAnsi"/>
        <w:lang w:bidi="el-GR"/>
      </w:rPr>
      <w:fldChar w:fldCharType="separate"/>
    </w:r>
    <w:r w:rsidR="004B23BC">
      <w:rPr>
        <w:rFonts w:asciiTheme="majorHAnsi" w:hAnsiTheme="majorHAnsi" w:cstheme="majorHAnsi"/>
        <w:noProof/>
        <w:lang w:bidi="el-GR"/>
      </w:rPr>
      <w:t>10</w:t>
    </w:r>
    <w:r w:rsidRPr="00B16F57">
      <w:rPr>
        <w:rFonts w:asciiTheme="majorHAnsi" w:hAnsiTheme="majorHAnsi" w:cstheme="majorHAnsi"/>
        <w:lang w:bidi="el-GR"/>
      </w:rPr>
      <w:fldChar w:fldCharType="end"/>
    </w:r>
  </w:p>
  <w:p w14:paraId="1ECE14FC" w14:textId="1BE3B719" w:rsidR="009E6E4D" w:rsidRPr="00B16F57" w:rsidRDefault="003D5F6A" w:rsidP="003D5F6A">
    <w:pPr>
      <w:pStyle w:val="Agency-footer"/>
      <w:jc w:val="right"/>
      <w:rPr>
        <w:rFonts w:asciiTheme="majorHAnsi" w:hAnsiTheme="majorHAnsi" w:cstheme="majorHAnsi"/>
      </w:rPr>
    </w:pPr>
    <w:r w:rsidRPr="00B16F57">
      <w:rPr>
        <w:rFonts w:asciiTheme="majorHAnsi" w:hAnsiTheme="majorHAnsi" w:cstheme="majorHAnsi"/>
        <w:lang w:bidi="el-GR"/>
      </w:rPr>
      <w:t>Οικοδομώντας την Ανθεκτικότητα μέσω Ενταξιακών Εκπαιδευτικών Συστημάτων</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A72716A" w:rsidR="006A7455" w:rsidRPr="00B16F57" w:rsidRDefault="006A7455" w:rsidP="005D5C15">
    <w:pPr>
      <w:framePr w:wrap="around" w:vAnchor="text" w:hAnchor="margin" w:xAlign="outside" w:y="1"/>
      <w:jc w:val="right"/>
      <w:rPr>
        <w:rFonts w:asciiTheme="majorHAnsi" w:hAnsiTheme="majorHAnsi" w:cstheme="majorHAnsi"/>
      </w:rPr>
    </w:pPr>
    <w:r w:rsidRPr="00B16F57">
      <w:rPr>
        <w:rFonts w:asciiTheme="majorHAnsi" w:hAnsiTheme="majorHAnsi" w:cstheme="majorHAnsi"/>
        <w:lang w:bidi="el-GR"/>
      </w:rPr>
      <w:fldChar w:fldCharType="begin"/>
    </w:r>
    <w:r w:rsidRPr="00B16F57">
      <w:rPr>
        <w:rFonts w:asciiTheme="majorHAnsi" w:hAnsiTheme="majorHAnsi" w:cstheme="majorHAnsi"/>
        <w:lang w:bidi="el-GR"/>
      </w:rPr>
      <w:instrText xml:space="preserve">PAGE  </w:instrText>
    </w:r>
    <w:r w:rsidRPr="00B16F57">
      <w:rPr>
        <w:rFonts w:asciiTheme="majorHAnsi" w:hAnsiTheme="majorHAnsi" w:cstheme="majorHAnsi"/>
        <w:lang w:bidi="el-GR"/>
      </w:rPr>
      <w:fldChar w:fldCharType="separate"/>
    </w:r>
    <w:r w:rsidR="004B23BC">
      <w:rPr>
        <w:rFonts w:asciiTheme="majorHAnsi" w:hAnsiTheme="majorHAnsi" w:cstheme="majorHAnsi"/>
        <w:noProof/>
        <w:lang w:bidi="el-GR"/>
      </w:rPr>
      <w:t>12</w:t>
    </w:r>
    <w:r w:rsidRPr="00B16F57">
      <w:rPr>
        <w:rFonts w:asciiTheme="majorHAnsi" w:hAnsiTheme="majorHAnsi" w:cstheme="majorHAnsi"/>
        <w:lang w:bidi="el-GR"/>
      </w:rPr>
      <w:fldChar w:fldCharType="end"/>
    </w:r>
  </w:p>
  <w:p w14:paraId="651E8C4F" w14:textId="77777777" w:rsidR="006A7455" w:rsidRPr="00B16F57" w:rsidRDefault="006A7455" w:rsidP="003D5F6A">
    <w:pPr>
      <w:pStyle w:val="Agency-footer"/>
      <w:jc w:val="right"/>
      <w:rPr>
        <w:rFonts w:asciiTheme="majorHAnsi" w:hAnsiTheme="majorHAnsi" w:cstheme="majorHAnsi"/>
      </w:rPr>
    </w:pPr>
    <w:r w:rsidRPr="00B16F57">
      <w:rPr>
        <w:rFonts w:asciiTheme="majorHAnsi" w:hAnsiTheme="majorHAnsi" w:cstheme="majorHAnsi"/>
        <w:lang w:bidi="el-GR"/>
      </w:rPr>
      <w:t>Οικοδομώντας την Ανθεκτικότητα μέσω Ενταξιακών Εκπαιδευτικών Συστημάτων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14C121A2" w:rsidR="009E6E4D" w:rsidRPr="00B16F57" w:rsidRDefault="009E6E4D" w:rsidP="004A2584">
    <w:pPr>
      <w:framePr w:wrap="around" w:vAnchor="text" w:hAnchor="margin" w:xAlign="outside" w:y="1"/>
      <w:jc w:val="right"/>
      <w:rPr>
        <w:rFonts w:asciiTheme="majorHAnsi" w:hAnsiTheme="majorHAnsi" w:cstheme="majorHAnsi"/>
      </w:rPr>
    </w:pPr>
    <w:r w:rsidRPr="00B16F57">
      <w:rPr>
        <w:rFonts w:asciiTheme="majorHAnsi" w:hAnsiTheme="majorHAnsi" w:cstheme="majorHAnsi"/>
        <w:lang w:bidi="el-GR"/>
      </w:rPr>
      <w:fldChar w:fldCharType="begin"/>
    </w:r>
    <w:r w:rsidRPr="00B16F57">
      <w:rPr>
        <w:rFonts w:asciiTheme="majorHAnsi" w:hAnsiTheme="majorHAnsi" w:cstheme="majorHAnsi"/>
        <w:lang w:bidi="el-GR"/>
      </w:rPr>
      <w:instrText xml:space="preserve">PAGE  </w:instrText>
    </w:r>
    <w:r w:rsidRPr="00B16F57">
      <w:rPr>
        <w:rFonts w:asciiTheme="majorHAnsi" w:hAnsiTheme="majorHAnsi" w:cstheme="majorHAnsi"/>
        <w:lang w:bidi="el-GR"/>
      </w:rPr>
      <w:fldChar w:fldCharType="separate"/>
    </w:r>
    <w:r w:rsidR="004B23BC">
      <w:rPr>
        <w:rFonts w:asciiTheme="majorHAnsi" w:hAnsiTheme="majorHAnsi" w:cstheme="majorHAnsi"/>
        <w:noProof/>
        <w:lang w:bidi="el-GR"/>
      </w:rPr>
      <w:t>11</w:t>
    </w:r>
    <w:r w:rsidRPr="00B16F57">
      <w:rPr>
        <w:rFonts w:asciiTheme="majorHAnsi" w:hAnsiTheme="majorHAnsi" w:cstheme="majorHAnsi"/>
        <w:lang w:bidi="el-GR"/>
      </w:rPr>
      <w:fldChar w:fldCharType="end"/>
    </w:r>
  </w:p>
  <w:p w14:paraId="16A8C498" w14:textId="089E2B99" w:rsidR="009E6E4D" w:rsidRPr="00B16F57" w:rsidRDefault="004D33BB" w:rsidP="00EA53FF">
    <w:pPr>
      <w:pStyle w:val="Agency-footer"/>
      <w:rPr>
        <w:rFonts w:asciiTheme="majorHAnsi" w:hAnsiTheme="majorHAnsi" w:cstheme="majorHAnsi"/>
      </w:rPr>
    </w:pPr>
    <w:r w:rsidRPr="00B16F57">
      <w:rPr>
        <w:rFonts w:asciiTheme="majorHAnsi" w:hAnsiTheme="majorHAnsi" w:cstheme="majorHAnsi"/>
        <w:lang w:bidi="el-GR"/>
      </w:rPr>
      <w:t>Οδηγός για την καθιέρωση μιας νοοτροπίας αποτελεσματικής επικοινωνίας στην εκπαίδευση</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el-GR"/>
      </w:rPr>
      <w:fldChar w:fldCharType="begin"/>
    </w:r>
    <w:r w:rsidRPr="003E03F2">
      <w:rPr>
        <w:lang w:bidi="el-GR"/>
      </w:rPr>
      <w:instrText xml:space="preserve">PAGE  </w:instrText>
    </w:r>
    <w:r w:rsidRPr="003E03F2">
      <w:rPr>
        <w:lang w:bidi="el-GR"/>
      </w:rPr>
      <w:fldChar w:fldCharType="separate"/>
    </w:r>
    <w:r>
      <w:rPr>
        <w:lang w:bidi="el-GR"/>
      </w:rPr>
      <w:t>6</w:t>
    </w:r>
    <w:r w:rsidRPr="003E03F2">
      <w:rPr>
        <w:lang w:bidi="el-GR"/>
      </w:rPr>
      <w:fldChar w:fldCharType="end"/>
    </w:r>
  </w:p>
  <w:p w14:paraId="79E36E39" w14:textId="371036F7" w:rsidR="00DF6F03" w:rsidRDefault="007F5FF3" w:rsidP="00B46871">
    <w:pPr>
      <w:pStyle w:val="Agency-footer"/>
      <w:jc w:val="right"/>
    </w:pPr>
    <w:r w:rsidRPr="003D5F6A">
      <w:rPr>
        <w:lang w:bidi="el-GR"/>
      </w:rPr>
      <w:t>Οικοδομώντας την Ανθεκτικότητα μέσω Ενταξιακών Εκπαιδευτικών Συστημάτων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0EB2" w14:textId="77777777" w:rsidR="003575EF" w:rsidRDefault="003575EF">
      <w:r>
        <w:separator/>
      </w:r>
    </w:p>
  </w:footnote>
  <w:footnote w:type="continuationSeparator" w:id="0">
    <w:p w14:paraId="5C652B9F" w14:textId="77777777" w:rsidR="003575EF" w:rsidRDefault="003575EF">
      <w:r>
        <w:continuationSeparator/>
      </w:r>
    </w:p>
  </w:footnote>
  <w:footnote w:type="continuationNotice" w:id="1">
    <w:p w14:paraId="3F154AC9" w14:textId="77777777" w:rsidR="003575EF" w:rsidRDefault="003575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9B3FA8" w:rsidRDefault="00A966B9" w:rsidP="00EA53FF">
    <w:pPr>
      <w:jc w:val="center"/>
      <w:rPr>
        <w:rFonts w:asciiTheme="majorHAnsi" w:hAnsiTheme="majorHAnsi" w:cstheme="majorHAnsi"/>
      </w:rPr>
    </w:pPr>
    <w:r w:rsidRPr="009B3FA8">
      <w:rPr>
        <w:rFonts w:asciiTheme="majorHAnsi" w:hAnsiTheme="majorHAnsi" w:cstheme="majorHAnsi"/>
        <w:noProof/>
        <w:lang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9B3FA8"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B16F57" w:rsidRDefault="000F777C" w:rsidP="00EA53FF">
    <w:pPr>
      <w:jc w:val="center"/>
      <w:rPr>
        <w:rFonts w:asciiTheme="majorHAnsi" w:hAnsiTheme="majorHAnsi" w:cstheme="majorHAnsi"/>
      </w:rPr>
    </w:pPr>
    <w:r w:rsidRPr="00B16F57">
      <w:rPr>
        <w:rFonts w:asciiTheme="majorHAnsi" w:hAnsiTheme="majorHAnsi" w:cstheme="majorHAnsi"/>
        <w:noProof/>
        <w:lang w:eastAsia="el-GR"/>
      </w:rPr>
      <w:drawing>
        <wp:inline distT="0" distB="0" distL="0" distR="0" wp14:anchorId="15F5C63D" wp14:editId="08097246">
          <wp:extent cx="5611495" cy="451485"/>
          <wp:effectExtent l="0" t="0" r="1905" b="5715"/>
          <wp:docPr id="358863848" name="Picture 358863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B16F57" w:rsidRDefault="000F777C">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B16F57" w:rsidRDefault="000F777C" w:rsidP="00EA53FF">
    <w:pPr>
      <w:jc w:val="center"/>
      <w:rPr>
        <w:rFonts w:asciiTheme="majorHAnsi" w:hAnsiTheme="majorHAnsi" w:cstheme="majorHAnsi"/>
      </w:rPr>
    </w:pPr>
    <w:r w:rsidRPr="00B16F57">
      <w:rPr>
        <w:rFonts w:asciiTheme="majorHAnsi" w:hAnsiTheme="majorHAnsi" w:cstheme="majorHAnsi"/>
        <w:b/>
        <w:noProof/>
        <w:lang w:eastAsia="el-GR"/>
      </w:rPr>
      <w:drawing>
        <wp:inline distT="0" distB="0" distL="0" distR="0" wp14:anchorId="7E7CA59D" wp14:editId="0EEA81FB">
          <wp:extent cx="9161780" cy="464756"/>
          <wp:effectExtent l="0" t="0" r="0" b="5715"/>
          <wp:docPr id="1681294257" name="Picture 168129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B16F57" w:rsidRDefault="000F777C"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7B28" w14:textId="32385061" w:rsidR="0002650B" w:rsidRPr="00B16F57" w:rsidRDefault="006523F7" w:rsidP="00EA53FF">
    <w:pPr>
      <w:jc w:val="center"/>
      <w:rPr>
        <w:rFonts w:asciiTheme="majorHAnsi" w:hAnsiTheme="majorHAnsi" w:cstheme="majorHAnsi"/>
      </w:rPr>
    </w:pPr>
    <w:r>
      <w:rPr>
        <w:noProof/>
        <w:lang w:val="en-US"/>
      </w:rPr>
      <w:drawing>
        <wp:inline distT="0" distB="0" distL="0" distR="0" wp14:anchorId="4E5F2567" wp14:editId="171D6A99">
          <wp:extent cx="9161780" cy="464185"/>
          <wp:effectExtent l="0" t="0" r="0" b="5715"/>
          <wp:docPr id="1253944089" name="Picture 1253944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F81A411" w14:textId="77777777" w:rsidR="0002650B" w:rsidRPr="00B16F57" w:rsidRDefault="0002650B">
    <w:pP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B16F57" w:rsidRDefault="00E9535E" w:rsidP="00EA53FF">
    <w:pPr>
      <w:jc w:val="center"/>
      <w:rPr>
        <w:rFonts w:asciiTheme="majorHAnsi" w:hAnsiTheme="majorHAnsi" w:cstheme="majorHAnsi"/>
      </w:rPr>
    </w:pPr>
    <w:r w:rsidRPr="00B16F57">
      <w:rPr>
        <w:rFonts w:asciiTheme="majorHAnsi" w:hAnsiTheme="majorHAnsi" w:cstheme="majorHAnsi"/>
        <w:noProof/>
        <w:lang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B16F57" w:rsidRDefault="00E11E07">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B16F57" w:rsidRDefault="00E9535E" w:rsidP="00EA53FF">
    <w:pPr>
      <w:jc w:val="center"/>
      <w:rPr>
        <w:rFonts w:asciiTheme="majorHAnsi" w:hAnsiTheme="majorHAnsi" w:cstheme="majorHAnsi"/>
      </w:rPr>
    </w:pPr>
    <w:r w:rsidRPr="00B16F57">
      <w:rPr>
        <w:rFonts w:asciiTheme="majorHAnsi" w:hAnsiTheme="majorHAnsi" w:cstheme="majorHAnsi"/>
        <w:noProof/>
        <w:lang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B16F57"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B16F57" w:rsidRDefault="005E4C8E" w:rsidP="00EA53FF">
    <w:pPr>
      <w:jc w:val="center"/>
      <w:rPr>
        <w:rFonts w:asciiTheme="majorHAnsi" w:hAnsiTheme="majorHAnsi" w:cstheme="majorHAnsi"/>
      </w:rPr>
    </w:pPr>
    <w:r w:rsidRPr="00B16F57">
      <w:rPr>
        <w:rFonts w:asciiTheme="majorHAnsi" w:hAnsiTheme="majorHAnsi" w:cstheme="majorHAnsi"/>
        <w:noProof/>
        <w:lang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B16F57"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eastAsia="el-GR"/>
      </w:rPr>
      <w:drawing>
        <wp:inline distT="0" distB="0" distL="0" distR="0" wp14:anchorId="467FF1F9" wp14:editId="3572AA8F">
          <wp:extent cx="5611495" cy="451485"/>
          <wp:effectExtent l="0" t="0" r="1905" b="5715"/>
          <wp:docPr id="1850851455" name="Picture 1850851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eastAsia="el-GR"/>
      </w:rPr>
      <w:drawing>
        <wp:inline distT="0" distB="0" distL="0" distR="0" wp14:anchorId="5FA4917A" wp14:editId="4918E1F3">
          <wp:extent cx="9161780" cy="464185"/>
          <wp:effectExtent l="0" t="0" r="0" b="5715"/>
          <wp:docPr id="2117828181" name="Picture 2117828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B16F57" w:rsidRDefault="006A7455" w:rsidP="00EA53FF">
    <w:pPr>
      <w:jc w:val="center"/>
      <w:rPr>
        <w:rFonts w:asciiTheme="majorHAnsi" w:hAnsiTheme="majorHAnsi" w:cstheme="majorHAnsi"/>
      </w:rPr>
    </w:pPr>
    <w:r w:rsidRPr="00B16F57">
      <w:rPr>
        <w:rFonts w:asciiTheme="majorHAnsi" w:hAnsiTheme="majorHAnsi" w:cstheme="majorHAnsi"/>
        <w:noProof/>
        <w:lang w:eastAsia="el-GR"/>
      </w:rPr>
      <w:drawing>
        <wp:inline distT="0" distB="0" distL="0" distR="0" wp14:anchorId="6513FB8D" wp14:editId="4AA62C3C">
          <wp:extent cx="5611495" cy="469247"/>
          <wp:effectExtent l="0" t="0" r="0" b="1270"/>
          <wp:docPr id="202287632" name="Picture 202287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B16F57" w:rsidRDefault="006A7455"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B16F57" w:rsidRDefault="006A7455" w:rsidP="00EA53FF">
    <w:pPr>
      <w:jc w:val="center"/>
      <w:rPr>
        <w:rFonts w:asciiTheme="majorHAnsi" w:hAnsiTheme="majorHAnsi" w:cstheme="majorHAnsi"/>
      </w:rPr>
    </w:pPr>
    <w:r w:rsidRPr="00B16F57">
      <w:rPr>
        <w:rFonts w:asciiTheme="majorHAnsi" w:hAnsiTheme="majorHAnsi" w:cstheme="majorHAnsi"/>
        <w:noProof/>
        <w:lang w:eastAsia="el-GR"/>
      </w:rPr>
      <w:drawing>
        <wp:inline distT="0" distB="0" distL="0" distR="0" wp14:anchorId="6BF71B59" wp14:editId="01E1295C">
          <wp:extent cx="5611495" cy="451485"/>
          <wp:effectExtent l="0" t="0" r="1905" b="5715"/>
          <wp:docPr id="910040477" name="Picture 910040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B16F57" w:rsidRDefault="006A7455">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B16F57" w:rsidRDefault="00801168" w:rsidP="00EA53FF">
    <w:pPr>
      <w:jc w:val="center"/>
      <w:rPr>
        <w:rFonts w:asciiTheme="majorHAnsi" w:hAnsiTheme="majorHAnsi" w:cstheme="majorHAnsi"/>
      </w:rPr>
    </w:pPr>
    <w:r w:rsidRPr="00B16F57">
      <w:rPr>
        <w:rFonts w:asciiTheme="majorHAnsi" w:hAnsiTheme="majorHAnsi" w:cstheme="majorHAnsi"/>
        <w:b/>
        <w:noProof/>
        <w:lang w:eastAsia="el-GR"/>
      </w:rPr>
      <w:drawing>
        <wp:inline distT="0" distB="0" distL="0" distR="0" wp14:anchorId="24FB6E97" wp14:editId="0344D1C5">
          <wp:extent cx="9161780" cy="464756"/>
          <wp:effectExtent l="0" t="0" r="0" b="5715"/>
          <wp:docPr id="895624846" name="Picture 895624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B16F57" w:rsidRDefault="00535640"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eastAsia="el-GR"/>
      </w:rPr>
      <w:drawing>
        <wp:inline distT="0" distB="0" distL="0" distR="0" wp14:anchorId="5D8905EC" wp14:editId="2023B800">
          <wp:extent cx="9161780" cy="464756"/>
          <wp:effectExtent l="0" t="0" r="0" b="5715"/>
          <wp:docPr id="1055125720" name="Picture 105512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5528958">
    <w:abstractNumId w:val="14"/>
  </w:num>
  <w:num w:numId="2" w16cid:durableId="1191072911">
    <w:abstractNumId w:val="3"/>
  </w:num>
  <w:num w:numId="3" w16cid:durableId="10112991">
    <w:abstractNumId w:val="19"/>
  </w:num>
  <w:num w:numId="4" w16cid:durableId="1760785629">
    <w:abstractNumId w:val="15"/>
  </w:num>
  <w:num w:numId="5" w16cid:durableId="744910232">
    <w:abstractNumId w:val="18"/>
  </w:num>
  <w:num w:numId="6" w16cid:durableId="1562129633">
    <w:abstractNumId w:val="5"/>
  </w:num>
  <w:num w:numId="7" w16cid:durableId="1849365665">
    <w:abstractNumId w:val="22"/>
  </w:num>
  <w:num w:numId="8" w16cid:durableId="912853917">
    <w:abstractNumId w:val="23"/>
  </w:num>
  <w:num w:numId="9" w16cid:durableId="994068334">
    <w:abstractNumId w:val="8"/>
  </w:num>
  <w:num w:numId="10" w16cid:durableId="757291078">
    <w:abstractNumId w:val="13"/>
  </w:num>
  <w:num w:numId="11" w16cid:durableId="1332833185">
    <w:abstractNumId w:val="21"/>
  </w:num>
  <w:num w:numId="12" w16cid:durableId="1783185364">
    <w:abstractNumId w:val="9"/>
  </w:num>
  <w:num w:numId="13" w16cid:durableId="163789346">
    <w:abstractNumId w:val="1"/>
  </w:num>
  <w:num w:numId="14" w16cid:durableId="91367306">
    <w:abstractNumId w:val="20"/>
  </w:num>
  <w:num w:numId="15" w16cid:durableId="1497304375">
    <w:abstractNumId w:val="4"/>
  </w:num>
  <w:num w:numId="16" w16cid:durableId="1943605686">
    <w:abstractNumId w:val="12"/>
  </w:num>
  <w:num w:numId="17" w16cid:durableId="642855951">
    <w:abstractNumId w:val="10"/>
  </w:num>
  <w:num w:numId="18" w16cid:durableId="1553804442">
    <w:abstractNumId w:val="26"/>
  </w:num>
  <w:num w:numId="19" w16cid:durableId="1408265939">
    <w:abstractNumId w:val="24"/>
  </w:num>
  <w:num w:numId="20" w16cid:durableId="753480305">
    <w:abstractNumId w:val="25"/>
  </w:num>
  <w:num w:numId="21" w16cid:durableId="268975144">
    <w:abstractNumId w:val="6"/>
  </w:num>
  <w:num w:numId="22" w16cid:durableId="1678577776">
    <w:abstractNumId w:val="11"/>
  </w:num>
  <w:num w:numId="23" w16cid:durableId="1134061077">
    <w:abstractNumId w:val="17"/>
  </w:num>
  <w:num w:numId="24" w16cid:durableId="171915426">
    <w:abstractNumId w:val="0"/>
  </w:num>
  <w:num w:numId="25" w16cid:durableId="730692171">
    <w:abstractNumId w:val="2"/>
  </w:num>
  <w:num w:numId="26" w16cid:durableId="260068171">
    <w:abstractNumId w:val="16"/>
  </w:num>
  <w:num w:numId="27" w16cid:durableId="22295503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51"/>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3D"/>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50B"/>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3F7"/>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0F87"/>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36"/>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3E"/>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5C3"/>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2AB"/>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DD9"/>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4E8B"/>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B48"/>
    <w:rsid w:val="00281EF2"/>
    <w:rsid w:val="00282080"/>
    <w:rsid w:val="002826AB"/>
    <w:rsid w:val="00282BD7"/>
    <w:rsid w:val="00282F21"/>
    <w:rsid w:val="00283CE0"/>
    <w:rsid w:val="00283DA3"/>
    <w:rsid w:val="00283DCA"/>
    <w:rsid w:val="00284163"/>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77"/>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D7ACA"/>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251"/>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55A"/>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1D80"/>
    <w:rsid w:val="00331EE9"/>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5EF"/>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A"/>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0A"/>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999"/>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06"/>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3FA"/>
    <w:rsid w:val="004625F0"/>
    <w:rsid w:val="00462751"/>
    <w:rsid w:val="004627C5"/>
    <w:rsid w:val="004627E2"/>
    <w:rsid w:val="00462A39"/>
    <w:rsid w:val="00462EFC"/>
    <w:rsid w:val="004631BF"/>
    <w:rsid w:val="004631F7"/>
    <w:rsid w:val="004632E9"/>
    <w:rsid w:val="00463365"/>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0BD"/>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3BC"/>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1F1"/>
    <w:rsid w:val="004B5211"/>
    <w:rsid w:val="004B560E"/>
    <w:rsid w:val="004B5631"/>
    <w:rsid w:val="004B5A0B"/>
    <w:rsid w:val="004B5A0C"/>
    <w:rsid w:val="004B5A42"/>
    <w:rsid w:val="004B5D56"/>
    <w:rsid w:val="004B6261"/>
    <w:rsid w:val="004B63F4"/>
    <w:rsid w:val="004B65D5"/>
    <w:rsid w:val="004B65FD"/>
    <w:rsid w:val="004B68FF"/>
    <w:rsid w:val="004B6CD1"/>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CC0"/>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D05"/>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B66"/>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94B"/>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AA1"/>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EBF"/>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2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345"/>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A83"/>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E46"/>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A"/>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4B0A"/>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6C5"/>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D57"/>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3F7"/>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BE2"/>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1D1B"/>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C36"/>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84F"/>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86"/>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4F93"/>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94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5CB"/>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690"/>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0D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1AF"/>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4E26"/>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CDF"/>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7E"/>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0D5"/>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7B3"/>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62F"/>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2B8"/>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3FA8"/>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686"/>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501"/>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1A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E33"/>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B49"/>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6F57"/>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06C"/>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0FC"/>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BAB"/>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04C"/>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07"/>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6E"/>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5D40"/>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A3C"/>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01"/>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914"/>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B5D"/>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7D0"/>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6C6"/>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5C1"/>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209"/>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ADD"/>
    <w:rsid w:val="00FD3B9B"/>
    <w:rsid w:val="00FD3FA3"/>
    <w:rsid w:val="00FD3FF0"/>
    <w:rsid w:val="00FD416B"/>
    <w:rsid w:val="00FD4195"/>
    <w:rsid w:val="00FD4450"/>
    <w:rsid w:val="00FD4D00"/>
    <w:rsid w:val="00FD4D3B"/>
    <w:rsid w:val="00FD4D3D"/>
    <w:rsid w:val="00FD505E"/>
    <w:rsid w:val="00FD527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EE0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9.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image" Target="media/image24.png"/><Relationship Id="rId84" Type="http://schemas.openxmlformats.org/officeDocument/2006/relationships/hyperlink" Target="https://doi.org/10.1787/8e95f977-en" TargetMode="External"/><Relationship Id="rId89" Type="http://schemas.openxmlformats.org/officeDocument/2006/relationships/hyperlink" Target="https://doi.org/10.1007/s13158-020-00267-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oecd.org/education/implementation-of-ireland-s-leaving-certificate-2020-2021-e36a10b8-en.htm" TargetMode="External"/><Relationship Id="rId79" Type="http://schemas.openxmlformats.org/officeDocument/2006/relationships/hyperlink" Target="https://doi.org/10.3389/fpsyg.2017.00115"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doi.org/10.1080/19452829.2016.1145631" TargetMode="External"/><Relationship Id="rId95" Type="http://schemas.openxmlformats.org/officeDocument/2006/relationships/hyperlink" Target="http://www.european-agency.org/sites/default/files/BRIES_Mid-Term_Report.pdf"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hyperlink" Target="https://www.european-agency.org/activities/BRIES" TargetMode="Externa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5.png"/><Relationship Id="rId80" Type="http://schemas.openxmlformats.org/officeDocument/2006/relationships/hyperlink" Target="https://goteborg.se/wps/wcm/connect/bd3a6a31-1b2c-4c13-bfdd-f3f01b0ad406/Att+skapa+n%C3%A4rvaro+p%C3%A5+distans.pdf?MOD=AJPERES" TargetMode="External"/><Relationship Id="rId85" Type="http://schemas.openxmlformats.org/officeDocument/2006/relationships/hyperlink" Target="https://doi.org/10.1177/0146167214559709" TargetMode="External"/><Relationship Id="rId12" Type="http://schemas.openxmlformats.org/officeDocument/2006/relationships/header" Target="header2.xml"/><Relationship Id="rId17" Type="http://schemas.openxmlformats.org/officeDocument/2006/relationships/hyperlink" Target="http://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header" Target="header12.xml"/><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eader" Target="header3.xm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6.png"/><Relationship Id="rId7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3" Type="http://schemas.openxmlformats.org/officeDocument/2006/relationships/hyperlink" Target="https://doi.org/10.1146/annurev.publhealth.28.021406.144123" TargetMode="External"/><Relationship Id="rId88" Type="http://schemas.openxmlformats.org/officeDocument/2006/relationships/hyperlink" Target="https://doi.org/10.1007/s11115-023-00705-5" TargetMode="External"/><Relationship Id="rId91" Type="http://schemas.openxmlformats.org/officeDocument/2006/relationships/hyperlink" Target="https://doi.org/10.1177/13548565211022512" TargetMode="External"/><Relationship Id="rId9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image" Target="media/image21.jpg"/><Relationship Id="rId73" Type="http://schemas.openxmlformats.org/officeDocument/2006/relationships/hyperlink" Target="https://www.gov.ie/en/publication/06a3c-calculated-grades-a-guide-for-leaving-certificate-students-2020/" TargetMode="External"/><Relationship Id="rId78" Type="http://schemas.openxmlformats.org/officeDocument/2006/relationships/image" Target="media/image28.png"/><Relationship Id="rId81" Type="http://schemas.openxmlformats.org/officeDocument/2006/relationships/hyperlink" Target="https://doi.org/10.1177/21501319221138426" TargetMode="External"/><Relationship Id="rId86" Type="http://schemas.openxmlformats.org/officeDocument/2006/relationships/hyperlink" Target="https://www.tandfonline.com/doi/full/10.1080/19452829.2016.1270918" TargetMode="External"/><Relationship Id="rId94" Type="http://schemas.openxmlformats.org/officeDocument/2006/relationships/hyperlink" Target="http://www.european-agency.org/resources/publications/BRIES-report" TargetMode="External"/><Relationship Id="rId99" Type="http://schemas.openxmlformats.org/officeDocument/2006/relationships/hyperlink" Target="http://www.gov.ie/en/publication/8072c0-national-disability-inclusion-strategy-2017-2021"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oi.org/10.1007/s13158-020-00267-3" TargetMode="External"/><Relationship Id="rId97" Type="http://schemas.openxmlformats.org/officeDocument/2006/relationships/hyperlink" Target="https://doi.org/10.1787/e36a10b8-en"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doi.org/10.1007/s13347-019-0340-z"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007/s10643-021-01181-6" TargetMode="External"/><Relationship Id="rId61" Type="http://schemas.openxmlformats.org/officeDocument/2006/relationships/header" Target="header7.xml"/><Relationship Id="rId82" Type="http://schemas.openxmlformats.org/officeDocument/2006/relationships/hyperlink" Target="https://doi.org/10.1007/BF02686261"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yperlink" Target="https://goteborg.se/wps/wcm/connect/bd3a6a31-1b2c-4c13-bfdd-f3f01b0ad406/Att+skapa+n%C3%A4rvaro+p%C3%A5+distans.pdf?MOD=AJPERES" TargetMode="External"/><Relationship Id="rId93" Type="http://schemas.openxmlformats.org/officeDocument/2006/relationships/hyperlink" Target="http://www.european-agency.org/resources/publications/key-principles-supporting-policy-development-implementation" TargetMode="External"/><Relationship Id="rId98" Type="http://schemas.openxmlformats.org/officeDocument/2006/relationships/hyperlink" Target="https://www.gov.ie/en/publication/06a3c-calculated-grades-a-guide-for-leaving-certificate-students-2020/"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20.jp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F4518911-1A69-4071-8DBC-BE64FC1BEFC6}">
  <ds:schemaRefs>
    <ds:schemaRef ds:uri="http://schemas.openxmlformats.org/officeDocument/2006/bibliography"/>
  </ds:schemaRefs>
</ds:datastoreItem>
</file>

<file path=customXml/itemProps4.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39</Pages>
  <Words>8580</Words>
  <Characters>48906</Characters>
  <Application>Microsoft Office Word</Application>
  <DocSecurity>0</DocSecurity>
  <Lines>407</Lines>
  <Paragraphs>114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Οικοδομώντας την Ανθεκτικότητα μέσω Ενταξιακών Εκπαιδευτικών Συστημάτων: Οδηγός για την καθιέρωση μιας νοοτροπίας αποτελεσματικής επικοινωνίας στην εκπαίδευση</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57372</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Οικοδομώντας την Ανθεκτικότητα μέσω Ενταξιακών Εκπαιδευτικών Συστημάτων: Οδηγός για την καθιέρωση μιας νοοτροπίας αποτελεσματικής επικοινωνίας στην εκπαίδευση</dc:title>
  <dc:subject>Building Resilience through Inclusive Education Systems (BRIES)</dc:subject>
  <dc:creator>European Agency for Special Needs and Inclusive Education</dc:creator>
  <cp:keywords>EASNIE</cp:keywords>
  <dc:description/>
  <cp:lastModifiedBy>Rachel Mepsted</cp:lastModifiedBy>
  <cp:revision>71</cp:revision>
  <cp:lastPrinted>2023-05-21T20:22:00Z</cp:lastPrinted>
  <dcterms:created xsi:type="dcterms:W3CDTF">2024-03-22T09:07:00Z</dcterms:created>
  <dcterms:modified xsi:type="dcterms:W3CDTF">2024-05-03T11:01:00Z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