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A622F5" w:rsidRDefault="001D06EA" w:rsidP="001D06EA">
      <w:pPr>
        <w:pStyle w:val="Agency-title"/>
        <w:spacing w:before="4000"/>
        <w:rPr>
          <w:rFonts w:cstheme="majorHAnsi"/>
          <w:sz w:val="63"/>
          <w:szCs w:val="63"/>
        </w:rPr>
      </w:pPr>
      <w:bookmarkStart w:id="0" w:name="_Hlk153891352"/>
      <w:bookmarkStart w:id="1" w:name="_Hlk149736521"/>
      <w:bookmarkEnd w:id="0"/>
      <w:r w:rsidRPr="00A622F5">
        <w:rPr>
          <w:rFonts w:cstheme="majorHAnsi"/>
          <w:sz w:val="63"/>
          <w:szCs w:val="63"/>
          <w:lang w:bidi="bg-BG"/>
        </w:rPr>
        <w:t>Изграждане на устойчивост чрез приобщаващи образователни системи</w:t>
      </w:r>
      <w:bookmarkEnd w:id="1"/>
    </w:p>
    <w:p w14:paraId="5278E72D" w14:textId="39AC2B5A" w:rsidR="000025E9" w:rsidRPr="000B6842" w:rsidRDefault="008E2AFC" w:rsidP="00EA048E">
      <w:pPr>
        <w:spacing w:before="900" w:after="120"/>
        <w:jc w:val="center"/>
        <w:rPr>
          <w:rFonts w:asciiTheme="majorHAnsi" w:hAnsiTheme="majorHAnsi" w:cstheme="majorHAnsi"/>
          <w:b/>
          <w:bCs/>
          <w:sz w:val="44"/>
          <w:szCs w:val="44"/>
        </w:rPr>
      </w:pPr>
      <w:r w:rsidRPr="000B6842">
        <w:rPr>
          <w:rFonts w:asciiTheme="majorHAnsi" w:hAnsiTheme="majorHAnsi" w:cstheme="majorHAnsi"/>
          <w:b/>
          <w:sz w:val="44"/>
          <w:lang w:bidi="bg-BG"/>
        </w:rPr>
        <w:t>Ръководство за създаване на култура на ефективна комуникация в образованието</w:t>
      </w:r>
    </w:p>
    <w:p w14:paraId="6CA74C7F" w14:textId="546E0260" w:rsidR="009E6E4D" w:rsidRPr="00A622F5" w:rsidRDefault="00BF13BA" w:rsidP="00A622F5">
      <w:pPr>
        <w:tabs>
          <w:tab w:val="left" w:pos="5896"/>
        </w:tabs>
        <w:spacing w:before="4800"/>
        <w:jc w:val="center"/>
        <w:rPr>
          <w:rFonts w:asciiTheme="majorHAnsi" w:hAnsiTheme="majorHAnsi" w:cstheme="majorHAnsi"/>
          <w:b/>
          <w:color w:val="000000" w:themeColor="text1"/>
          <w:sz w:val="21"/>
          <w:szCs w:val="21"/>
        </w:rPr>
      </w:pPr>
      <w:r w:rsidRPr="00A622F5">
        <w:rPr>
          <w:rFonts w:asciiTheme="majorHAnsi" w:hAnsiTheme="majorHAnsi" w:cstheme="majorHAnsi"/>
          <w:b/>
          <w:sz w:val="21"/>
          <w:szCs w:val="21"/>
          <w:lang w:bidi="bg-BG"/>
        </w:rPr>
        <w:t>Европейска агенция за специални образователни потребности и приобщаващо образование</w:t>
      </w:r>
    </w:p>
    <w:p w14:paraId="692E8A30" w14:textId="77777777" w:rsidR="00A4520C" w:rsidRPr="000B6842" w:rsidRDefault="009E6E4D" w:rsidP="009A01C1">
      <w:pPr>
        <w:pStyle w:val="Agency-body-text"/>
        <w:rPr>
          <w:rFonts w:asciiTheme="majorHAnsi" w:hAnsiTheme="majorHAnsi" w:cstheme="majorHAnsi"/>
        </w:rPr>
      </w:pPr>
      <w:r w:rsidRPr="000B6842">
        <w:rPr>
          <w:rFonts w:asciiTheme="majorHAnsi" w:hAnsiTheme="majorHAnsi" w:cstheme="majorHAnsi"/>
          <w:lang w:bidi="bg-BG"/>
        </w:rPr>
        <w:br w:type="page"/>
      </w:r>
    </w:p>
    <w:p w14:paraId="39783C90" w14:textId="01EE2C72" w:rsidR="008F777A" w:rsidRPr="000B6842" w:rsidRDefault="00993A74" w:rsidP="00993A74">
      <w:pPr>
        <w:spacing w:before="360" w:after="360"/>
        <w:rPr>
          <w:rFonts w:asciiTheme="majorHAnsi" w:hAnsiTheme="majorHAnsi" w:cstheme="majorHAnsi"/>
          <w:color w:val="000000" w:themeColor="text1"/>
          <w:sz w:val="20"/>
        </w:rPr>
        <w:sectPr w:rsidR="008F777A" w:rsidRPr="000B6842" w:rsidSect="000C1B2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0B6842">
        <w:rPr>
          <w:rFonts w:asciiTheme="majorHAnsi" w:hAnsiTheme="majorHAnsi" w:cstheme="majorHAnsi"/>
          <w:sz w:val="20"/>
          <w:lang w:bidi="bg-BG"/>
        </w:rPr>
        <w:lastRenderedPageBreak/>
        <w:t>Европейската агенция за специални образователни потребности и приобщаващо образование (Агенцията) е независима и самоуправляваща се организация. Агенцията се финансира съвместно от министерствата на образованието на държавите членки и от Европейската комисия с оперативни безвъзмездни средства в рамките на образователната програма на Европейския съюз (ЕС).</w:t>
      </w:r>
    </w:p>
    <w:p w14:paraId="54B83415" w14:textId="3273D988" w:rsidR="00AE0DDC" w:rsidRPr="000B6842" w:rsidRDefault="002110F0" w:rsidP="00DC1032">
      <w:pPr>
        <w:pStyle w:val="Agency-body-text"/>
        <w:spacing w:before="360" w:after="360"/>
        <w:rPr>
          <w:rFonts w:asciiTheme="majorHAnsi" w:hAnsiTheme="majorHAnsi" w:cstheme="majorHAnsi"/>
          <w:sz w:val="20"/>
        </w:rPr>
      </w:pPr>
      <w:r w:rsidRPr="00A622F5">
        <w:rPr>
          <w:rFonts w:asciiTheme="majorHAnsi" w:hAnsiTheme="majorHAnsi" w:cstheme="majorHAnsi"/>
          <w:noProof/>
          <w:lang w:bidi="bg-BG"/>
        </w:rPr>
        <w:drawing>
          <wp:inline distT="0" distB="0" distL="0" distR="0" wp14:anchorId="5B9410BA" wp14:editId="127CE5C4">
            <wp:extent cx="1602000" cy="330945"/>
            <wp:effectExtent l="0" t="0" r="0" b="0"/>
            <wp:docPr id="56" name="Picture 4" descr="Лого: Емблемата на Европейския съюз и текста: Съфинансирано от Европейския съюз">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Лого: Емблемата на Европейския съюз и текста: Съфинансирано от Европейския съюз">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30945"/>
                    </a:xfrm>
                    <a:prstGeom prst="rect">
                      <a:avLst/>
                    </a:prstGeom>
                  </pic:spPr>
                </pic:pic>
              </a:graphicData>
            </a:graphic>
          </wp:inline>
        </w:drawing>
      </w:r>
      <w:r w:rsidR="008F777A" w:rsidRPr="000B6842">
        <w:rPr>
          <w:rFonts w:asciiTheme="majorHAnsi" w:hAnsiTheme="majorHAnsi" w:cstheme="majorHAnsi"/>
          <w:sz w:val="20"/>
          <w:lang w:bidi="bg-BG"/>
        </w:rPr>
        <w:br w:type="column"/>
      </w:r>
      <w:r w:rsidR="006E7573" w:rsidRPr="000B6842">
        <w:rPr>
          <w:rFonts w:asciiTheme="majorHAnsi" w:hAnsiTheme="majorHAnsi" w:cstheme="majorHAnsi"/>
          <w:sz w:val="20"/>
          <w:lang w:bidi="bg-BG"/>
        </w:rPr>
        <w:t>Финансирано от Европейския съюз. Изразените становища и мнения обаче принадлежат единствено на автора(ите) и не отразяват непременно тези на Европейския съюз или на Европейската комисия. Нито Европейският съюз, нито Европейската комисия могат да носят отговорност за тях.</w:t>
      </w:r>
    </w:p>
    <w:p w14:paraId="39B2E651" w14:textId="77777777" w:rsidR="008F777A" w:rsidRPr="000B6842" w:rsidRDefault="008F777A" w:rsidP="008F777A">
      <w:pPr>
        <w:spacing w:before="360" w:after="360"/>
        <w:ind w:left="2693"/>
        <w:rPr>
          <w:rFonts w:asciiTheme="majorHAnsi" w:hAnsiTheme="majorHAnsi" w:cstheme="majorHAnsi"/>
          <w:sz w:val="20"/>
        </w:rPr>
        <w:sectPr w:rsidR="008F777A" w:rsidRPr="000B6842" w:rsidSect="000C1B2C">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0B6842" w:rsidRDefault="00A4520C" w:rsidP="00FB406C">
      <w:pPr>
        <w:pStyle w:val="Agency-body-text"/>
        <w:rPr>
          <w:rFonts w:asciiTheme="majorHAnsi" w:hAnsiTheme="majorHAnsi" w:cstheme="majorHAnsi"/>
          <w:sz w:val="22"/>
          <w:szCs w:val="22"/>
        </w:rPr>
      </w:pPr>
      <w:r w:rsidRPr="000B6842">
        <w:rPr>
          <w:rFonts w:asciiTheme="majorHAnsi" w:hAnsiTheme="majorHAnsi" w:cstheme="majorHAnsi"/>
          <w:sz w:val="22"/>
          <w:szCs w:val="18"/>
          <w:lang w:bidi="bg-BG"/>
        </w:rPr>
        <w:t>Личните становища, изразени в този документ, не отразяват непременно официалното становище на Агенцията, на нейните държави членки или на Европейската комисия.</w:t>
      </w:r>
    </w:p>
    <w:p w14:paraId="223475F1" w14:textId="636F314D" w:rsidR="00993A74" w:rsidRPr="000B6842" w:rsidRDefault="00993A74" w:rsidP="005D4F5E">
      <w:pPr>
        <w:pStyle w:val="Agency-body-text"/>
        <w:spacing w:before="240" w:after="240"/>
        <w:rPr>
          <w:rFonts w:asciiTheme="majorHAnsi" w:hAnsiTheme="majorHAnsi" w:cstheme="majorHAnsi"/>
          <w:b/>
          <w:sz w:val="22"/>
          <w:szCs w:val="22"/>
        </w:rPr>
      </w:pPr>
      <w:r w:rsidRPr="000B6842">
        <w:rPr>
          <w:rFonts w:asciiTheme="majorHAnsi" w:hAnsiTheme="majorHAnsi" w:cstheme="majorHAnsi"/>
          <w:sz w:val="22"/>
          <w:szCs w:val="18"/>
          <w:lang w:bidi="bg-BG"/>
        </w:rPr>
        <w:t xml:space="preserve">© </w:t>
      </w:r>
      <w:r w:rsidRPr="00A622F5">
        <w:rPr>
          <w:rFonts w:asciiTheme="majorHAnsi" w:hAnsiTheme="majorHAnsi" w:cstheme="majorHAnsi"/>
          <w:b/>
          <w:sz w:val="22"/>
          <w:szCs w:val="18"/>
          <w:lang w:val="en-GB" w:bidi="bg-BG"/>
        </w:rPr>
        <w:t>European Agency for Special Needs and Inclusive Education</w:t>
      </w:r>
      <w:r w:rsidRPr="000B6842">
        <w:rPr>
          <w:rFonts w:asciiTheme="majorHAnsi" w:hAnsiTheme="majorHAnsi" w:cstheme="majorHAnsi"/>
          <w:b/>
          <w:sz w:val="22"/>
          <w:szCs w:val="18"/>
          <w:lang w:bidi="bg-BG"/>
        </w:rPr>
        <w:t xml:space="preserve"> 2024</w:t>
      </w:r>
    </w:p>
    <w:p w14:paraId="519D54A6" w14:textId="54DE5E62" w:rsidR="00A4520C" w:rsidRPr="000B6842" w:rsidRDefault="00A4520C" w:rsidP="00A767E9">
      <w:pPr>
        <w:pStyle w:val="Agency-body-text"/>
        <w:spacing w:before="240" w:after="240"/>
        <w:rPr>
          <w:rFonts w:asciiTheme="majorHAnsi" w:hAnsiTheme="majorHAnsi" w:cstheme="majorHAnsi"/>
          <w:sz w:val="22"/>
          <w:szCs w:val="22"/>
        </w:rPr>
      </w:pPr>
      <w:r w:rsidRPr="000B6842">
        <w:rPr>
          <w:rFonts w:asciiTheme="majorHAnsi" w:hAnsiTheme="majorHAnsi" w:cstheme="majorHAnsi"/>
          <w:sz w:val="22"/>
          <w:szCs w:val="18"/>
          <w:lang w:bidi="bg-BG"/>
        </w:rPr>
        <w:t>Редактори: Маргарита Билгери и Амели Льошевал</w:t>
      </w:r>
    </w:p>
    <w:p w14:paraId="1BC543B1" w14:textId="11ECEA61" w:rsidR="00B96828" w:rsidRPr="000B6842" w:rsidRDefault="00F84141" w:rsidP="005D4F5E">
      <w:pPr>
        <w:pStyle w:val="Agency-body-text"/>
        <w:spacing w:before="240" w:after="240"/>
        <w:rPr>
          <w:rFonts w:asciiTheme="majorHAnsi" w:hAnsiTheme="majorHAnsi" w:cstheme="majorHAnsi"/>
          <w:sz w:val="22"/>
          <w:szCs w:val="18"/>
        </w:rPr>
      </w:pPr>
      <w:r w:rsidRPr="000B6842">
        <w:rPr>
          <w:rFonts w:asciiTheme="majorHAnsi" w:hAnsiTheme="majorHAnsi" w:cstheme="majorHAnsi"/>
          <w:sz w:val="22"/>
          <w:szCs w:val="18"/>
          <w:lang w:bidi="bg-BG"/>
        </w:rPr>
        <w:t xml:space="preserve">Тази публикация е ресурс с отворен код. Това означава, че имате право да я четете, използвате, променяте и разпространявате, като посочвате по подходящ начин, че нейният източник е Европейската агенция за специални образователни потребности и приобщаващо образование. За повече информация, моля, запознайте се с политиката на Агенцията относно свободния достъп: </w:t>
      </w:r>
      <w:hyperlink r:id="rId17" w:history="1">
        <w:r w:rsidR="00165FE3" w:rsidRPr="000B6842">
          <w:rPr>
            <w:rStyle w:val="Hyperlink"/>
            <w:rFonts w:asciiTheme="majorHAnsi" w:hAnsiTheme="majorHAnsi" w:cstheme="majorHAnsi"/>
            <w:sz w:val="22"/>
            <w:szCs w:val="18"/>
            <w:lang w:bidi="bg-BG"/>
          </w:rPr>
          <w:t>www.european-agency.org/open-access-policy</w:t>
        </w:r>
      </w:hyperlink>
      <w:r w:rsidRPr="000B6842">
        <w:rPr>
          <w:rFonts w:asciiTheme="majorHAnsi" w:hAnsiTheme="majorHAnsi" w:cstheme="majorHAnsi"/>
          <w:sz w:val="22"/>
          <w:szCs w:val="18"/>
          <w:lang w:bidi="bg-BG"/>
        </w:rPr>
        <w:t>.</w:t>
      </w:r>
    </w:p>
    <w:p w14:paraId="79C2998A" w14:textId="0C0A63A8" w:rsidR="00705A86" w:rsidRPr="000B6842" w:rsidRDefault="00E967BF" w:rsidP="005D4F5E">
      <w:pPr>
        <w:pStyle w:val="Agency-body-text"/>
        <w:spacing w:before="480" w:after="480"/>
        <w:rPr>
          <w:rFonts w:asciiTheme="majorHAnsi" w:hAnsiTheme="majorHAnsi" w:cstheme="majorHAnsi"/>
          <w:sz w:val="22"/>
          <w:szCs w:val="18"/>
        </w:rPr>
      </w:pPr>
      <w:r w:rsidRPr="000B6842">
        <w:rPr>
          <w:rFonts w:asciiTheme="majorHAnsi" w:hAnsiTheme="majorHAnsi" w:cstheme="majorHAnsi"/>
          <w:sz w:val="22"/>
          <w:szCs w:val="18"/>
          <w:lang w:bidi="bg-BG"/>
        </w:rPr>
        <w:t xml:space="preserve">Можете да цитирате тази публикация, както следва: Европейска агенция за специални образователни потребности и приобщаващо образование, 2024 г. </w:t>
      </w:r>
      <w:r w:rsidRPr="000B6842">
        <w:rPr>
          <w:rFonts w:asciiTheme="majorHAnsi" w:hAnsiTheme="majorHAnsi" w:cstheme="majorHAnsi"/>
          <w:i/>
          <w:sz w:val="22"/>
          <w:szCs w:val="18"/>
          <w:lang w:bidi="bg-BG"/>
        </w:rPr>
        <w:t>Изграждане на устойчивост чрез приобщаващи образователни системи: Ръководство за създаване на култура на ефективна комуникация в образованието</w:t>
      </w:r>
      <w:r w:rsidR="00C87AA7" w:rsidRPr="00A622F5">
        <w:rPr>
          <w:rFonts w:asciiTheme="majorHAnsi" w:hAnsiTheme="majorHAnsi" w:cstheme="majorHAnsi"/>
          <w:iCs/>
          <w:sz w:val="22"/>
          <w:szCs w:val="18"/>
          <w:lang w:bidi="bg-BG"/>
        </w:rPr>
        <w:t>.</w:t>
      </w:r>
      <w:r w:rsidRPr="000B6842">
        <w:rPr>
          <w:rFonts w:asciiTheme="majorHAnsi" w:hAnsiTheme="majorHAnsi" w:cstheme="majorHAnsi"/>
          <w:sz w:val="22"/>
          <w:szCs w:val="18"/>
          <w:lang w:bidi="bg-BG"/>
        </w:rPr>
        <w:t xml:space="preserve"> (ред. М. Билгери и А. Льошевал). Одензе, Дания</w:t>
      </w:r>
    </w:p>
    <w:p w14:paraId="398944D6" w14:textId="77777777" w:rsidR="00B96828" w:rsidRPr="000B6842" w:rsidRDefault="00B96828" w:rsidP="00B474F4">
      <w:pPr>
        <w:spacing w:before="360" w:after="360"/>
        <w:rPr>
          <w:rFonts w:asciiTheme="majorHAnsi" w:hAnsiTheme="majorHAnsi" w:cstheme="majorHAnsi"/>
          <w:sz w:val="22"/>
          <w:szCs w:val="22"/>
        </w:rPr>
        <w:sectPr w:rsidR="00B96828" w:rsidRPr="000B6842" w:rsidSect="000C1B2C">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0B6842" w:rsidRDefault="00517075" w:rsidP="00DC54F9">
      <w:pPr>
        <w:rPr>
          <w:rFonts w:asciiTheme="majorHAnsi" w:hAnsiTheme="majorHAnsi" w:cstheme="majorHAnsi"/>
          <w:color w:val="000000" w:themeColor="text1"/>
          <w:sz w:val="18"/>
          <w:szCs w:val="18"/>
        </w:rPr>
      </w:pPr>
      <w:r w:rsidRPr="00A622F5">
        <w:rPr>
          <w:rFonts w:asciiTheme="majorHAnsi" w:hAnsiTheme="majorHAnsi" w:cstheme="majorHAnsi"/>
          <w:noProof/>
          <w:sz w:val="22"/>
          <w:szCs w:val="18"/>
          <w:lang w:eastAsia="el-GR"/>
        </w:rPr>
        <w:drawing>
          <wp:inline distT="0" distB="0" distL="0" distR="0" wp14:anchorId="114085E0" wp14:editId="0D111F60">
            <wp:extent cx="1260475" cy="452120"/>
            <wp:effectExtent l="0" t="0" r="0" b="5080"/>
            <wp:docPr id="3" name="Picture 3" descr="Знак: Международен лиценз „Признание — Некомерсиално — Споделяне на споделеното 4.0“ на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Знак: Международен лиценз „Признание — Некомерсиално — Споделяне на споделеното 4.0“ на Creative Commons"/>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0B6842">
        <w:rPr>
          <w:rFonts w:asciiTheme="majorHAnsi" w:hAnsiTheme="majorHAnsi" w:cstheme="majorHAnsi"/>
          <w:sz w:val="22"/>
          <w:szCs w:val="18"/>
          <w:lang w:bidi="bg-BG"/>
        </w:rPr>
        <w:br w:type="column"/>
      </w:r>
      <w:r w:rsidR="00DC54F9" w:rsidRPr="000B6842">
        <w:rPr>
          <w:rFonts w:asciiTheme="majorHAnsi" w:hAnsiTheme="majorHAnsi" w:cstheme="majorHAnsi"/>
          <w:sz w:val="18"/>
          <w:szCs w:val="18"/>
          <w:lang w:bidi="bg-BG"/>
        </w:rPr>
        <w:t xml:space="preserve">Този труд е лицензиран с </w:t>
      </w:r>
      <w:hyperlink r:id="rId20" w:history="1">
        <w:r w:rsidR="00DC54F9" w:rsidRPr="000B6842">
          <w:rPr>
            <w:rStyle w:val="Hyperlink"/>
            <w:rFonts w:asciiTheme="majorHAnsi" w:hAnsiTheme="majorHAnsi" w:cstheme="majorHAnsi"/>
            <w:sz w:val="18"/>
            <w:szCs w:val="18"/>
            <w:lang w:bidi="bg-BG"/>
          </w:rPr>
          <w:t>лиценза „Признание-Некомерсиално-Споделяне на споделеното 4.0 International“ на „Creative Commons“</w:t>
        </w:r>
      </w:hyperlink>
      <w:r w:rsidR="00DC54F9" w:rsidRPr="000B6842">
        <w:rPr>
          <w:rFonts w:asciiTheme="majorHAnsi" w:hAnsiTheme="majorHAnsi" w:cstheme="majorHAnsi"/>
          <w:sz w:val="18"/>
          <w:szCs w:val="18"/>
          <w:lang w:bidi="bg-BG"/>
        </w:rPr>
        <w:t xml:space="preserve">. </w:t>
      </w:r>
    </w:p>
    <w:p w14:paraId="61FE0F14" w14:textId="70EECE13" w:rsidR="008E05A8" w:rsidRPr="000B6842" w:rsidRDefault="00DC54F9" w:rsidP="00DC54F9">
      <w:pPr>
        <w:rPr>
          <w:rFonts w:asciiTheme="majorHAnsi" w:hAnsiTheme="majorHAnsi" w:cstheme="majorHAnsi"/>
          <w:color w:val="000000" w:themeColor="text1"/>
          <w:sz w:val="22"/>
          <w:szCs w:val="22"/>
        </w:rPr>
        <w:sectPr w:rsidR="008E05A8" w:rsidRPr="000B6842" w:rsidSect="000C1B2C">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0B6842">
        <w:rPr>
          <w:rFonts w:asciiTheme="majorHAnsi" w:hAnsiTheme="majorHAnsi" w:cstheme="majorHAnsi"/>
          <w:sz w:val="18"/>
          <w:szCs w:val="18"/>
          <w:lang w:bidi="bg-BG"/>
        </w:rPr>
        <w:t>Можете свободно да споделяте и адаптирате тази публикация.</w:t>
      </w:r>
    </w:p>
    <w:p w14:paraId="6A956A39" w14:textId="033F9B9B" w:rsidR="00B96828" w:rsidRPr="000B6842" w:rsidRDefault="00B96828" w:rsidP="005D4F5E">
      <w:pPr>
        <w:pStyle w:val="Agency-body-text"/>
        <w:spacing w:before="240" w:after="240"/>
        <w:rPr>
          <w:rStyle w:val="Hyperlink"/>
          <w:rFonts w:asciiTheme="majorHAnsi" w:hAnsiTheme="majorHAnsi" w:cstheme="majorHAnsi"/>
          <w:sz w:val="22"/>
          <w:szCs w:val="22"/>
        </w:rPr>
      </w:pPr>
      <w:r w:rsidRPr="000B6842">
        <w:rPr>
          <w:rFonts w:asciiTheme="majorHAnsi" w:hAnsiTheme="majorHAnsi" w:cstheme="majorHAnsi"/>
          <w:sz w:val="22"/>
          <w:szCs w:val="18"/>
          <w:lang w:bidi="bg-BG"/>
        </w:rPr>
        <w:t xml:space="preserve">За осигуряване на по-широк достъп този доклад е предоставен на 25 езика и в достъпен електронен формат на уебсайта на Агенцията: </w:t>
      </w:r>
      <w:hyperlink r:id="rId22" w:history="1">
        <w:r w:rsidR="00307CA3" w:rsidRPr="000B6842">
          <w:rPr>
            <w:rStyle w:val="Hyperlink"/>
            <w:rFonts w:asciiTheme="majorHAnsi" w:hAnsiTheme="majorHAnsi" w:cstheme="majorHAnsi"/>
            <w:sz w:val="22"/>
            <w:szCs w:val="18"/>
            <w:lang w:bidi="bg-BG"/>
          </w:rPr>
          <w:t>www.european-agency.org</w:t>
        </w:r>
      </w:hyperlink>
    </w:p>
    <w:p w14:paraId="1736DFDD" w14:textId="7DF5A409" w:rsidR="005D4F5E" w:rsidRPr="000B6842" w:rsidRDefault="005D4F5E" w:rsidP="005D4F5E">
      <w:pPr>
        <w:pStyle w:val="Agency-body-text"/>
        <w:spacing w:before="240" w:after="240"/>
        <w:rPr>
          <w:rFonts w:asciiTheme="majorHAnsi" w:hAnsiTheme="majorHAnsi" w:cstheme="majorHAnsi"/>
          <w:color w:val="auto"/>
          <w:sz w:val="22"/>
          <w:szCs w:val="22"/>
        </w:rPr>
      </w:pPr>
      <w:r w:rsidRPr="000B6842">
        <w:rPr>
          <w:rFonts w:asciiTheme="majorHAnsi" w:hAnsiTheme="majorHAnsi" w:cstheme="majorHAnsi"/>
          <w:color w:val="auto"/>
          <w:sz w:val="22"/>
          <w:szCs w:val="18"/>
          <w:lang w:bidi="bg-BG"/>
        </w:rPr>
        <w:t>Настоящият текст е превод на оригиналния текст на английски език. В случай на съмнение относно точността на информацията в преводния текст, моля, направете справка с оригиналния текст на английски език.</w:t>
      </w:r>
    </w:p>
    <w:p w14:paraId="0119057F" w14:textId="25CF3850" w:rsidR="00B96828" w:rsidRPr="000B6842" w:rsidRDefault="00B96828" w:rsidP="00703ACD">
      <w:pPr>
        <w:tabs>
          <w:tab w:val="left" w:pos="4680"/>
        </w:tabs>
        <w:spacing w:before="480" w:after="480"/>
        <w:rPr>
          <w:rFonts w:asciiTheme="majorHAnsi" w:hAnsiTheme="majorHAnsi" w:cstheme="majorHAnsi"/>
          <w:b/>
          <w:sz w:val="22"/>
          <w:szCs w:val="22"/>
        </w:rPr>
      </w:pPr>
      <w:r w:rsidRPr="000B6842">
        <w:rPr>
          <w:rFonts w:asciiTheme="majorHAnsi" w:hAnsiTheme="majorHAnsi" w:cstheme="majorHAnsi"/>
          <w:sz w:val="22"/>
          <w:szCs w:val="18"/>
          <w:lang w:bidi="bg-BG"/>
        </w:rPr>
        <w:t xml:space="preserve">ISBN: </w:t>
      </w:r>
      <w:r w:rsidR="0058781D" w:rsidRPr="000B6842">
        <w:rPr>
          <w:rFonts w:asciiTheme="majorHAnsi" w:hAnsiTheme="majorHAnsi" w:cstheme="majorHAnsi"/>
          <w:sz w:val="22"/>
          <w:szCs w:val="18"/>
          <w:lang w:bidi="bg-BG"/>
        </w:rPr>
        <w:t xml:space="preserve">978-87-7599-095-5 </w:t>
      </w:r>
      <w:r w:rsidRPr="000B6842">
        <w:rPr>
          <w:rFonts w:asciiTheme="majorHAnsi" w:hAnsiTheme="majorHAnsi" w:cstheme="majorHAnsi"/>
          <w:sz w:val="22"/>
          <w:szCs w:val="18"/>
          <w:lang w:bidi="bg-BG"/>
        </w:rPr>
        <w:t>(в електронен вид)</w:t>
      </w:r>
    </w:p>
    <w:p w14:paraId="37F4851F" w14:textId="77777777" w:rsidR="00B96828" w:rsidRPr="000B6842" w:rsidRDefault="00B96828" w:rsidP="000017DB">
      <w:pPr>
        <w:spacing w:before="240" w:after="240"/>
        <w:jc w:val="center"/>
        <w:rPr>
          <w:rFonts w:asciiTheme="majorHAnsi" w:hAnsiTheme="majorHAnsi" w:cstheme="majorHAnsi"/>
          <w:b/>
          <w:sz w:val="22"/>
          <w:szCs w:val="22"/>
        </w:rPr>
        <w:sectPr w:rsidR="00B96828" w:rsidRPr="000B6842" w:rsidSect="000C1B2C">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0B6842" w:rsidRDefault="00765778" w:rsidP="00745ACA">
      <w:pPr>
        <w:pStyle w:val="Agency-body-text"/>
        <w:spacing w:before="40" w:after="40"/>
        <w:rPr>
          <w:rFonts w:asciiTheme="majorHAnsi" w:hAnsiTheme="majorHAnsi" w:cstheme="majorHAnsi"/>
          <w:b/>
          <w:sz w:val="22"/>
          <w:szCs w:val="22"/>
        </w:rPr>
      </w:pPr>
      <w:r w:rsidRPr="000B6842">
        <w:rPr>
          <w:rFonts w:asciiTheme="majorHAnsi" w:hAnsiTheme="majorHAnsi" w:cstheme="majorHAnsi"/>
          <w:b/>
          <w:sz w:val="22"/>
          <w:szCs w:val="18"/>
          <w:lang w:bidi="bg-BG"/>
        </w:rPr>
        <w:t>Секретариат</w:t>
      </w:r>
    </w:p>
    <w:p w14:paraId="37488B8B" w14:textId="77777777" w:rsidR="00765778" w:rsidRPr="000B6842" w:rsidRDefault="00765778" w:rsidP="00745ACA">
      <w:pPr>
        <w:pStyle w:val="Agency-body-text"/>
        <w:spacing w:before="40" w:after="40"/>
        <w:rPr>
          <w:rFonts w:asciiTheme="majorHAnsi" w:hAnsiTheme="majorHAnsi" w:cstheme="majorHAnsi"/>
          <w:sz w:val="22"/>
          <w:szCs w:val="22"/>
        </w:rPr>
      </w:pPr>
      <w:r w:rsidRPr="000B6842">
        <w:rPr>
          <w:rFonts w:asciiTheme="majorHAnsi" w:hAnsiTheme="majorHAnsi" w:cstheme="majorHAnsi"/>
          <w:sz w:val="22"/>
          <w:szCs w:val="18"/>
          <w:lang w:bidi="bg-BG"/>
        </w:rPr>
        <w:t>Østre Stationsvej 33</w:t>
      </w:r>
    </w:p>
    <w:p w14:paraId="751E1A9A" w14:textId="77777777" w:rsidR="00765778" w:rsidRPr="00A622F5" w:rsidRDefault="00765778" w:rsidP="00745ACA">
      <w:pPr>
        <w:pStyle w:val="Agency-body-text"/>
        <w:spacing w:before="40" w:after="40"/>
        <w:rPr>
          <w:rFonts w:asciiTheme="majorHAnsi" w:hAnsiTheme="majorHAnsi" w:cstheme="majorHAnsi"/>
          <w:sz w:val="22"/>
          <w:szCs w:val="18"/>
          <w:lang w:val="en-GB"/>
        </w:rPr>
      </w:pPr>
      <w:r w:rsidRPr="000B6842">
        <w:rPr>
          <w:rFonts w:asciiTheme="majorHAnsi" w:hAnsiTheme="majorHAnsi" w:cstheme="majorHAnsi"/>
          <w:sz w:val="22"/>
          <w:szCs w:val="18"/>
          <w:lang w:bidi="bg-BG"/>
        </w:rPr>
        <w:t xml:space="preserve">DK-5000 </w:t>
      </w:r>
      <w:r w:rsidRPr="00A622F5">
        <w:rPr>
          <w:rFonts w:asciiTheme="majorHAnsi" w:hAnsiTheme="majorHAnsi" w:cstheme="majorHAnsi"/>
          <w:sz w:val="22"/>
          <w:szCs w:val="18"/>
          <w:lang w:val="en-GB" w:bidi="bg-BG"/>
        </w:rPr>
        <w:t>Odense C Denmark</w:t>
      </w:r>
    </w:p>
    <w:p w14:paraId="1EEF6E3F" w14:textId="77777777" w:rsidR="00765778" w:rsidRPr="000B6842" w:rsidRDefault="00765778" w:rsidP="00745ACA">
      <w:pPr>
        <w:pStyle w:val="Agency-body-text"/>
        <w:spacing w:before="40" w:after="40"/>
        <w:rPr>
          <w:rFonts w:asciiTheme="majorHAnsi" w:hAnsiTheme="majorHAnsi" w:cstheme="majorHAnsi"/>
          <w:sz w:val="22"/>
          <w:szCs w:val="18"/>
        </w:rPr>
      </w:pPr>
      <w:r w:rsidRPr="000B6842">
        <w:rPr>
          <w:rFonts w:asciiTheme="majorHAnsi" w:hAnsiTheme="majorHAnsi" w:cstheme="majorHAnsi"/>
          <w:sz w:val="22"/>
          <w:szCs w:val="18"/>
          <w:lang w:bidi="bg-BG"/>
        </w:rPr>
        <w:t>Тел.: +45 64 41 00 20</w:t>
      </w:r>
    </w:p>
    <w:p w14:paraId="62653ABB" w14:textId="77777777" w:rsidR="00077E1F" w:rsidRPr="000B6842" w:rsidRDefault="00A1208C" w:rsidP="00745ACA">
      <w:pPr>
        <w:pStyle w:val="Agency-body-text"/>
        <w:spacing w:before="40" w:after="40"/>
        <w:rPr>
          <w:rStyle w:val="Hyperlink"/>
          <w:rFonts w:asciiTheme="majorHAnsi" w:hAnsiTheme="majorHAnsi" w:cstheme="majorHAnsi"/>
          <w:sz w:val="22"/>
          <w:szCs w:val="18"/>
        </w:rPr>
      </w:pPr>
      <w:hyperlink r:id="rId24" w:history="1">
        <w:r w:rsidR="00765778" w:rsidRPr="000B6842">
          <w:rPr>
            <w:rStyle w:val="Hyperlink"/>
            <w:rFonts w:asciiTheme="majorHAnsi" w:hAnsiTheme="majorHAnsi" w:cstheme="majorHAnsi"/>
            <w:sz w:val="22"/>
            <w:szCs w:val="18"/>
            <w:lang w:bidi="bg-BG"/>
          </w:rPr>
          <w:t>secretariat@european-agency.org</w:t>
        </w:r>
      </w:hyperlink>
    </w:p>
    <w:p w14:paraId="608AFB96" w14:textId="77777777" w:rsidR="00765778" w:rsidRPr="000B6842" w:rsidRDefault="00077E1F" w:rsidP="00077E1F">
      <w:pPr>
        <w:pStyle w:val="Agency-body-text"/>
        <w:spacing w:before="40" w:after="40"/>
        <w:rPr>
          <w:rFonts w:asciiTheme="majorHAnsi" w:hAnsiTheme="majorHAnsi" w:cstheme="majorHAnsi"/>
          <w:b/>
          <w:bCs/>
          <w:sz w:val="22"/>
          <w:szCs w:val="22"/>
        </w:rPr>
      </w:pPr>
      <w:r w:rsidRPr="000B6842">
        <w:rPr>
          <w:rStyle w:val="Hyperlink"/>
          <w:rFonts w:asciiTheme="majorHAnsi" w:hAnsiTheme="majorHAnsi" w:cstheme="majorHAnsi"/>
          <w:sz w:val="22"/>
          <w:szCs w:val="18"/>
          <w:lang w:bidi="bg-BG"/>
        </w:rPr>
        <w:br w:type="column"/>
      </w:r>
      <w:r w:rsidR="00765778" w:rsidRPr="000B6842">
        <w:rPr>
          <w:rFonts w:asciiTheme="majorHAnsi" w:hAnsiTheme="majorHAnsi" w:cstheme="majorHAnsi"/>
          <w:b/>
          <w:sz w:val="22"/>
          <w:szCs w:val="18"/>
          <w:lang w:bidi="bg-BG"/>
        </w:rPr>
        <w:t>Офис в Брюксел</w:t>
      </w:r>
    </w:p>
    <w:p w14:paraId="4EE299A9" w14:textId="77777777" w:rsidR="00765778" w:rsidRPr="000B6842" w:rsidRDefault="00765778" w:rsidP="00077E1F">
      <w:pPr>
        <w:pStyle w:val="Agency-body-text"/>
        <w:spacing w:before="40" w:after="40"/>
        <w:rPr>
          <w:rFonts w:asciiTheme="majorHAnsi" w:hAnsiTheme="majorHAnsi" w:cstheme="majorHAnsi"/>
          <w:sz w:val="22"/>
          <w:szCs w:val="22"/>
        </w:rPr>
      </w:pPr>
      <w:r w:rsidRPr="000B6842">
        <w:rPr>
          <w:rFonts w:asciiTheme="majorHAnsi" w:hAnsiTheme="majorHAnsi" w:cstheme="majorHAnsi"/>
          <w:sz w:val="22"/>
          <w:szCs w:val="18"/>
          <w:lang w:bidi="bg-BG"/>
        </w:rPr>
        <w:t>Rue Montoyer, 21</w:t>
      </w:r>
    </w:p>
    <w:p w14:paraId="662DBF02" w14:textId="77777777" w:rsidR="00765778" w:rsidRPr="00A622F5" w:rsidRDefault="00765778" w:rsidP="00077E1F">
      <w:pPr>
        <w:pStyle w:val="Agency-body-text"/>
        <w:spacing w:before="40" w:after="40"/>
        <w:rPr>
          <w:rFonts w:asciiTheme="majorHAnsi" w:hAnsiTheme="majorHAnsi" w:cstheme="majorHAnsi"/>
          <w:sz w:val="22"/>
          <w:szCs w:val="22"/>
          <w:lang w:val="en-GB"/>
        </w:rPr>
      </w:pPr>
      <w:r w:rsidRPr="000B6842">
        <w:rPr>
          <w:rFonts w:asciiTheme="majorHAnsi" w:hAnsiTheme="majorHAnsi" w:cstheme="majorHAnsi"/>
          <w:sz w:val="22"/>
          <w:szCs w:val="18"/>
          <w:lang w:bidi="bg-BG"/>
        </w:rPr>
        <w:t xml:space="preserve">BE-1000 </w:t>
      </w:r>
      <w:r w:rsidRPr="00A622F5">
        <w:rPr>
          <w:rFonts w:asciiTheme="majorHAnsi" w:hAnsiTheme="majorHAnsi" w:cstheme="majorHAnsi"/>
          <w:sz w:val="22"/>
          <w:szCs w:val="18"/>
          <w:lang w:val="en-GB" w:bidi="bg-BG"/>
        </w:rPr>
        <w:t>Brussels Belgium</w:t>
      </w:r>
    </w:p>
    <w:p w14:paraId="0405AF09" w14:textId="77777777" w:rsidR="00765778" w:rsidRPr="007060CE" w:rsidRDefault="00765778" w:rsidP="00077E1F">
      <w:pPr>
        <w:pStyle w:val="Agency-body-text"/>
        <w:spacing w:before="40" w:after="40"/>
        <w:rPr>
          <w:rFonts w:asciiTheme="majorHAnsi" w:hAnsiTheme="majorHAnsi" w:cstheme="majorHAnsi"/>
          <w:sz w:val="22"/>
          <w:szCs w:val="22"/>
          <w:lang w:val="en-IE"/>
        </w:rPr>
      </w:pPr>
      <w:r w:rsidRPr="000B6842">
        <w:rPr>
          <w:rFonts w:asciiTheme="majorHAnsi" w:hAnsiTheme="majorHAnsi" w:cstheme="majorHAnsi"/>
          <w:sz w:val="22"/>
          <w:szCs w:val="18"/>
          <w:lang w:bidi="bg-BG"/>
        </w:rPr>
        <w:t>Тел.: +32 2 213 62 80</w:t>
      </w:r>
    </w:p>
    <w:p w14:paraId="6E736E0D" w14:textId="62446E92" w:rsidR="00B13F49" w:rsidRPr="000B6842" w:rsidRDefault="00A1208C" w:rsidP="00375EAB">
      <w:pPr>
        <w:pStyle w:val="Agency-body-text"/>
        <w:spacing w:before="40" w:after="40"/>
        <w:rPr>
          <w:rFonts w:asciiTheme="majorHAnsi" w:hAnsiTheme="majorHAnsi" w:cstheme="majorHAnsi"/>
          <w:sz w:val="20"/>
        </w:rPr>
      </w:pPr>
      <w:hyperlink r:id="rId25" w:history="1">
        <w:r w:rsidR="00765778" w:rsidRPr="000B6842">
          <w:rPr>
            <w:rStyle w:val="Hyperlink"/>
            <w:rFonts w:asciiTheme="majorHAnsi" w:hAnsiTheme="majorHAnsi" w:cstheme="majorHAnsi"/>
            <w:sz w:val="22"/>
            <w:szCs w:val="18"/>
            <w:lang w:bidi="bg-BG"/>
          </w:rPr>
          <w:t>brussels.office@european-agency.org</w:t>
        </w:r>
      </w:hyperlink>
      <w:r w:rsidR="00B13F49" w:rsidRPr="000B6842">
        <w:rPr>
          <w:rFonts w:asciiTheme="majorHAnsi" w:hAnsiTheme="majorHAnsi" w:cstheme="majorHAnsi"/>
          <w:sz w:val="20"/>
          <w:lang w:bidi="bg-BG"/>
        </w:rPr>
        <w:br w:type="page"/>
      </w:r>
    </w:p>
    <w:p w14:paraId="4FA122C5" w14:textId="77777777" w:rsidR="00765778" w:rsidRPr="000B6842" w:rsidRDefault="00765778" w:rsidP="00DB7881">
      <w:pPr>
        <w:spacing w:before="360"/>
        <w:rPr>
          <w:rFonts w:asciiTheme="majorHAnsi" w:hAnsiTheme="majorHAnsi" w:cstheme="majorHAnsi"/>
          <w:sz w:val="20"/>
        </w:rPr>
        <w:sectPr w:rsidR="00765778" w:rsidRPr="000B6842" w:rsidSect="000C1B2C">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0B6842"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0B6842">
        <w:rPr>
          <w:rFonts w:asciiTheme="majorHAnsi" w:hAnsiTheme="majorHAnsi" w:cstheme="majorHAnsi"/>
          <w:b/>
          <w:sz w:val="40"/>
          <w:lang w:bidi="bg-BG"/>
        </w:rPr>
        <w:lastRenderedPageBreak/>
        <w:t>СЪДЪРЖАНИЕ</w:t>
      </w:r>
    </w:p>
    <w:p w14:paraId="157CFB3F" w14:textId="674D930B" w:rsidR="00EE0C11"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0B6842">
        <w:rPr>
          <w:rFonts w:asciiTheme="majorHAnsi" w:hAnsiTheme="majorHAnsi" w:cstheme="majorHAnsi"/>
          <w:b w:val="0"/>
          <w:i/>
          <w:caps w:val="0"/>
          <w:color w:val="2B579A"/>
          <w:shd w:val="clear" w:color="auto" w:fill="E6E6E6"/>
          <w:lang w:bidi="bg-BG"/>
        </w:rPr>
        <w:fldChar w:fldCharType="begin"/>
      </w:r>
      <w:r w:rsidRPr="000B6842">
        <w:rPr>
          <w:rFonts w:asciiTheme="majorHAnsi" w:hAnsiTheme="majorHAnsi" w:cstheme="majorHAnsi"/>
          <w:b w:val="0"/>
          <w:i/>
          <w:caps w:val="0"/>
          <w:lang w:bidi="bg-BG"/>
        </w:rPr>
        <w:instrText xml:space="preserve"> TOC \h \z \t "Heading 1,1,Heading 2,2,Heading 3,3,Agency-heading-1,1,Agency-heading-2,2,Agency-heading-3,3" </w:instrText>
      </w:r>
      <w:r w:rsidRPr="000B6842">
        <w:rPr>
          <w:rFonts w:asciiTheme="majorHAnsi" w:hAnsiTheme="majorHAnsi" w:cstheme="majorHAnsi"/>
          <w:b w:val="0"/>
          <w:i/>
          <w:caps w:val="0"/>
          <w:color w:val="2B579A"/>
          <w:shd w:val="clear" w:color="auto" w:fill="E6E6E6"/>
          <w:lang w:bidi="bg-BG"/>
        </w:rPr>
        <w:fldChar w:fldCharType="separate"/>
      </w:r>
      <w:hyperlink w:anchor="_Toc165537181" w:history="1">
        <w:r w:rsidR="00EE0C11" w:rsidRPr="00A02ABD">
          <w:rPr>
            <w:rStyle w:val="Hyperlink"/>
            <w:rFonts w:asciiTheme="majorHAnsi" w:hAnsiTheme="majorHAnsi" w:cstheme="majorHAnsi"/>
            <w:noProof/>
            <w:lang w:bidi="bg-BG"/>
          </w:rPr>
          <w:t>Използвани икони</w:t>
        </w:r>
        <w:r w:rsidR="00EE0C11">
          <w:rPr>
            <w:noProof/>
            <w:webHidden/>
          </w:rPr>
          <w:tab/>
        </w:r>
        <w:r w:rsidR="00EE0C11">
          <w:rPr>
            <w:noProof/>
            <w:webHidden/>
          </w:rPr>
          <w:fldChar w:fldCharType="begin"/>
        </w:r>
        <w:r w:rsidR="00EE0C11">
          <w:rPr>
            <w:noProof/>
            <w:webHidden/>
          </w:rPr>
          <w:instrText xml:space="preserve"> PAGEREF _Toc165537181 \h </w:instrText>
        </w:r>
        <w:r w:rsidR="00EE0C11">
          <w:rPr>
            <w:noProof/>
            <w:webHidden/>
          </w:rPr>
        </w:r>
        <w:r w:rsidR="00EE0C11">
          <w:rPr>
            <w:noProof/>
            <w:webHidden/>
          </w:rPr>
          <w:fldChar w:fldCharType="separate"/>
        </w:r>
        <w:r w:rsidR="00EE0C11">
          <w:rPr>
            <w:noProof/>
            <w:webHidden/>
          </w:rPr>
          <w:t>4</w:t>
        </w:r>
        <w:r w:rsidR="00EE0C11">
          <w:rPr>
            <w:noProof/>
            <w:webHidden/>
          </w:rPr>
          <w:fldChar w:fldCharType="end"/>
        </w:r>
      </w:hyperlink>
    </w:p>
    <w:p w14:paraId="76BF675E" w14:textId="4EB887B6"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182" w:history="1">
        <w:r w:rsidR="00EE0C11" w:rsidRPr="00A02ABD">
          <w:rPr>
            <w:rStyle w:val="Hyperlink"/>
            <w:rFonts w:asciiTheme="majorHAnsi" w:hAnsiTheme="majorHAnsi" w:cstheme="majorHAnsi"/>
            <w:noProof/>
            <w:lang w:bidi="bg-BG"/>
          </w:rPr>
          <w:t>Увод</w:t>
        </w:r>
        <w:r w:rsidR="00EE0C11">
          <w:rPr>
            <w:noProof/>
            <w:webHidden/>
          </w:rPr>
          <w:tab/>
        </w:r>
        <w:r w:rsidR="00EE0C11">
          <w:rPr>
            <w:noProof/>
            <w:webHidden/>
          </w:rPr>
          <w:fldChar w:fldCharType="begin"/>
        </w:r>
        <w:r w:rsidR="00EE0C11">
          <w:rPr>
            <w:noProof/>
            <w:webHidden/>
          </w:rPr>
          <w:instrText xml:space="preserve"> PAGEREF _Toc165537182 \h </w:instrText>
        </w:r>
        <w:r w:rsidR="00EE0C11">
          <w:rPr>
            <w:noProof/>
            <w:webHidden/>
          </w:rPr>
        </w:r>
        <w:r w:rsidR="00EE0C11">
          <w:rPr>
            <w:noProof/>
            <w:webHidden/>
          </w:rPr>
          <w:fldChar w:fldCharType="separate"/>
        </w:r>
        <w:r w:rsidR="00EE0C11">
          <w:rPr>
            <w:noProof/>
            <w:webHidden/>
          </w:rPr>
          <w:t>5</w:t>
        </w:r>
        <w:r w:rsidR="00EE0C11">
          <w:rPr>
            <w:noProof/>
            <w:webHidden/>
          </w:rPr>
          <w:fldChar w:fldCharType="end"/>
        </w:r>
      </w:hyperlink>
    </w:p>
    <w:p w14:paraId="27ED65EE" w14:textId="07AEC544"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83" w:history="1">
        <w:r w:rsidR="00EE0C11" w:rsidRPr="00A02ABD">
          <w:rPr>
            <w:rStyle w:val="Hyperlink"/>
            <w:rFonts w:asciiTheme="majorHAnsi" w:hAnsiTheme="majorHAnsi" w:cstheme="majorHAnsi"/>
            <w:noProof/>
            <w:lang w:bidi="bg-BG"/>
          </w:rPr>
          <w:t>Каква е целта на ръководството?</w:t>
        </w:r>
        <w:r w:rsidR="00EE0C11">
          <w:rPr>
            <w:noProof/>
            <w:webHidden/>
          </w:rPr>
          <w:tab/>
        </w:r>
        <w:r w:rsidR="00EE0C11">
          <w:rPr>
            <w:noProof/>
            <w:webHidden/>
          </w:rPr>
          <w:fldChar w:fldCharType="begin"/>
        </w:r>
        <w:r w:rsidR="00EE0C11">
          <w:rPr>
            <w:noProof/>
            <w:webHidden/>
          </w:rPr>
          <w:instrText xml:space="preserve"> PAGEREF _Toc165537183 \h </w:instrText>
        </w:r>
        <w:r w:rsidR="00EE0C11">
          <w:rPr>
            <w:noProof/>
            <w:webHidden/>
          </w:rPr>
        </w:r>
        <w:r w:rsidR="00EE0C11">
          <w:rPr>
            <w:noProof/>
            <w:webHidden/>
          </w:rPr>
          <w:fldChar w:fldCharType="separate"/>
        </w:r>
        <w:r w:rsidR="00EE0C11">
          <w:rPr>
            <w:noProof/>
            <w:webHidden/>
          </w:rPr>
          <w:t>5</w:t>
        </w:r>
        <w:r w:rsidR="00EE0C11">
          <w:rPr>
            <w:noProof/>
            <w:webHidden/>
          </w:rPr>
          <w:fldChar w:fldCharType="end"/>
        </w:r>
      </w:hyperlink>
    </w:p>
    <w:p w14:paraId="596C1AC6" w14:textId="190FE808"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84" w:history="1">
        <w:r w:rsidR="00EE0C11" w:rsidRPr="00A02ABD">
          <w:rPr>
            <w:rStyle w:val="Hyperlink"/>
            <w:rFonts w:asciiTheme="majorHAnsi" w:hAnsiTheme="majorHAnsi" w:cstheme="majorHAnsi"/>
            <w:noProof/>
            <w:lang w:bidi="bg-BG"/>
          </w:rPr>
          <w:t>Как да използвате ръководството</w:t>
        </w:r>
        <w:r w:rsidR="00EE0C11">
          <w:rPr>
            <w:noProof/>
            <w:webHidden/>
          </w:rPr>
          <w:tab/>
        </w:r>
        <w:r w:rsidR="00EE0C11">
          <w:rPr>
            <w:noProof/>
            <w:webHidden/>
          </w:rPr>
          <w:fldChar w:fldCharType="begin"/>
        </w:r>
        <w:r w:rsidR="00EE0C11">
          <w:rPr>
            <w:noProof/>
            <w:webHidden/>
          </w:rPr>
          <w:instrText xml:space="preserve"> PAGEREF _Toc165537184 \h </w:instrText>
        </w:r>
        <w:r w:rsidR="00EE0C11">
          <w:rPr>
            <w:noProof/>
            <w:webHidden/>
          </w:rPr>
        </w:r>
        <w:r w:rsidR="00EE0C11">
          <w:rPr>
            <w:noProof/>
            <w:webHidden/>
          </w:rPr>
          <w:fldChar w:fldCharType="separate"/>
        </w:r>
        <w:r w:rsidR="00EE0C11">
          <w:rPr>
            <w:noProof/>
            <w:webHidden/>
          </w:rPr>
          <w:t>6</w:t>
        </w:r>
        <w:r w:rsidR="00EE0C11">
          <w:rPr>
            <w:noProof/>
            <w:webHidden/>
          </w:rPr>
          <w:fldChar w:fldCharType="end"/>
        </w:r>
      </w:hyperlink>
    </w:p>
    <w:p w14:paraId="234C0A6E" w14:textId="69D660EE"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85" w:history="1">
        <w:r w:rsidR="00EE0C11" w:rsidRPr="00A02ABD">
          <w:rPr>
            <w:rStyle w:val="Hyperlink"/>
            <w:rFonts w:asciiTheme="majorHAnsi" w:hAnsiTheme="majorHAnsi" w:cstheme="majorHAnsi"/>
            <w:noProof/>
            <w:lang w:bidi="bg-BG"/>
          </w:rPr>
          <w:t>Къде да намерите повече информация</w:t>
        </w:r>
        <w:r w:rsidR="00EE0C11">
          <w:rPr>
            <w:noProof/>
            <w:webHidden/>
          </w:rPr>
          <w:tab/>
        </w:r>
        <w:r w:rsidR="00EE0C11">
          <w:rPr>
            <w:noProof/>
            <w:webHidden/>
          </w:rPr>
          <w:fldChar w:fldCharType="begin"/>
        </w:r>
        <w:r w:rsidR="00EE0C11">
          <w:rPr>
            <w:noProof/>
            <w:webHidden/>
          </w:rPr>
          <w:instrText xml:space="preserve"> PAGEREF _Toc165537185 \h </w:instrText>
        </w:r>
        <w:r w:rsidR="00EE0C11">
          <w:rPr>
            <w:noProof/>
            <w:webHidden/>
          </w:rPr>
        </w:r>
        <w:r w:rsidR="00EE0C11">
          <w:rPr>
            <w:noProof/>
            <w:webHidden/>
          </w:rPr>
          <w:fldChar w:fldCharType="separate"/>
        </w:r>
        <w:r w:rsidR="00EE0C11">
          <w:rPr>
            <w:noProof/>
            <w:webHidden/>
          </w:rPr>
          <w:t>7</w:t>
        </w:r>
        <w:r w:rsidR="00EE0C11">
          <w:rPr>
            <w:noProof/>
            <w:webHidden/>
          </w:rPr>
          <w:fldChar w:fldCharType="end"/>
        </w:r>
      </w:hyperlink>
    </w:p>
    <w:p w14:paraId="3738D209" w14:textId="4F3E54D6"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186" w:history="1">
        <w:r w:rsidR="00EE0C11" w:rsidRPr="00A02ABD">
          <w:rPr>
            <w:rStyle w:val="Hyperlink"/>
            <w:rFonts w:asciiTheme="majorHAnsi" w:hAnsiTheme="majorHAnsi" w:cstheme="majorHAnsi"/>
            <w:noProof/>
            <w:lang w:bidi="bg-BG"/>
          </w:rPr>
          <w:t>Раздел 1: Модел за създаване на култура на ефективна комуникация в образованието</w:t>
        </w:r>
        <w:r w:rsidR="00EE0C11">
          <w:rPr>
            <w:noProof/>
            <w:webHidden/>
          </w:rPr>
          <w:tab/>
        </w:r>
        <w:r w:rsidR="00EE0C11">
          <w:rPr>
            <w:noProof/>
            <w:webHidden/>
          </w:rPr>
          <w:fldChar w:fldCharType="begin"/>
        </w:r>
        <w:r w:rsidR="00EE0C11">
          <w:rPr>
            <w:noProof/>
            <w:webHidden/>
          </w:rPr>
          <w:instrText xml:space="preserve"> PAGEREF _Toc165537186 \h </w:instrText>
        </w:r>
        <w:r w:rsidR="00EE0C11">
          <w:rPr>
            <w:noProof/>
            <w:webHidden/>
          </w:rPr>
        </w:r>
        <w:r w:rsidR="00EE0C11">
          <w:rPr>
            <w:noProof/>
            <w:webHidden/>
          </w:rPr>
          <w:fldChar w:fldCharType="separate"/>
        </w:r>
        <w:r w:rsidR="00EE0C11">
          <w:rPr>
            <w:noProof/>
            <w:webHidden/>
          </w:rPr>
          <w:t>8</w:t>
        </w:r>
        <w:r w:rsidR="00EE0C11">
          <w:rPr>
            <w:noProof/>
            <w:webHidden/>
          </w:rPr>
          <w:fldChar w:fldCharType="end"/>
        </w:r>
      </w:hyperlink>
    </w:p>
    <w:p w14:paraId="19DE8654" w14:textId="479E2D52"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87" w:history="1">
        <w:r w:rsidR="00EE0C11" w:rsidRPr="00A02ABD">
          <w:rPr>
            <w:rStyle w:val="Hyperlink"/>
            <w:rFonts w:asciiTheme="majorHAnsi" w:hAnsiTheme="majorHAnsi" w:cstheme="majorHAnsi"/>
            <w:noProof/>
            <w:lang w:bidi="bg-BG"/>
          </w:rPr>
          <w:t>Основни елементи на ефективната комуникация в образованието</w:t>
        </w:r>
        <w:r w:rsidR="00EE0C11">
          <w:rPr>
            <w:noProof/>
            <w:webHidden/>
          </w:rPr>
          <w:tab/>
        </w:r>
        <w:r w:rsidR="00EE0C11">
          <w:rPr>
            <w:noProof/>
            <w:webHidden/>
          </w:rPr>
          <w:fldChar w:fldCharType="begin"/>
        </w:r>
        <w:r w:rsidR="00EE0C11">
          <w:rPr>
            <w:noProof/>
            <w:webHidden/>
          </w:rPr>
          <w:instrText xml:space="preserve"> PAGEREF _Toc165537187 \h </w:instrText>
        </w:r>
        <w:r w:rsidR="00EE0C11">
          <w:rPr>
            <w:noProof/>
            <w:webHidden/>
          </w:rPr>
        </w:r>
        <w:r w:rsidR="00EE0C11">
          <w:rPr>
            <w:noProof/>
            <w:webHidden/>
          </w:rPr>
          <w:fldChar w:fldCharType="separate"/>
        </w:r>
        <w:r w:rsidR="00EE0C11">
          <w:rPr>
            <w:noProof/>
            <w:webHidden/>
          </w:rPr>
          <w:t>8</w:t>
        </w:r>
        <w:r w:rsidR="00EE0C11">
          <w:rPr>
            <w:noProof/>
            <w:webHidden/>
          </w:rPr>
          <w:fldChar w:fldCharType="end"/>
        </w:r>
      </w:hyperlink>
    </w:p>
    <w:p w14:paraId="08D3FCF1" w14:textId="19B07081"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88" w:history="1">
        <w:r w:rsidR="00EE0C11" w:rsidRPr="00A02ABD">
          <w:rPr>
            <w:rStyle w:val="Hyperlink"/>
            <w:rFonts w:asciiTheme="majorHAnsi" w:hAnsiTheme="majorHAnsi" w:cstheme="majorHAnsi"/>
            <w:noProof/>
            <w:lang w:bidi="bg-BG"/>
          </w:rPr>
          <w:t>Описание на модела за създаване на култура на ефективна комуникация в образованието</w:t>
        </w:r>
        <w:r w:rsidR="00EE0C11">
          <w:rPr>
            <w:noProof/>
            <w:webHidden/>
          </w:rPr>
          <w:tab/>
        </w:r>
        <w:r w:rsidR="00EE0C11">
          <w:rPr>
            <w:noProof/>
            <w:webHidden/>
          </w:rPr>
          <w:fldChar w:fldCharType="begin"/>
        </w:r>
        <w:r w:rsidR="00EE0C11">
          <w:rPr>
            <w:noProof/>
            <w:webHidden/>
          </w:rPr>
          <w:instrText xml:space="preserve"> PAGEREF _Toc165537188 \h </w:instrText>
        </w:r>
        <w:r w:rsidR="00EE0C11">
          <w:rPr>
            <w:noProof/>
            <w:webHidden/>
          </w:rPr>
        </w:r>
        <w:r w:rsidR="00EE0C11">
          <w:rPr>
            <w:noProof/>
            <w:webHidden/>
          </w:rPr>
          <w:fldChar w:fldCharType="separate"/>
        </w:r>
        <w:r w:rsidR="00EE0C11">
          <w:rPr>
            <w:noProof/>
            <w:webHidden/>
          </w:rPr>
          <w:t>10</w:t>
        </w:r>
        <w:r w:rsidR="00EE0C11">
          <w:rPr>
            <w:noProof/>
            <w:webHidden/>
          </w:rPr>
          <w:fldChar w:fldCharType="end"/>
        </w:r>
      </w:hyperlink>
    </w:p>
    <w:p w14:paraId="479B5469" w14:textId="55700C3E"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189" w:history="1">
        <w:r w:rsidR="00EE0C11" w:rsidRPr="00A02ABD">
          <w:rPr>
            <w:rStyle w:val="Hyperlink"/>
            <w:rFonts w:asciiTheme="majorHAnsi" w:hAnsiTheme="majorHAnsi" w:cstheme="majorHAnsi"/>
            <w:noProof/>
            <w:lang w:bidi="bg-BG"/>
          </w:rPr>
          <w:t>Раздел 2: Рамка на благополучието</w:t>
        </w:r>
        <w:r w:rsidR="00EE0C11">
          <w:rPr>
            <w:noProof/>
            <w:webHidden/>
          </w:rPr>
          <w:tab/>
        </w:r>
        <w:r w:rsidR="00EE0C11">
          <w:rPr>
            <w:noProof/>
            <w:webHidden/>
          </w:rPr>
          <w:fldChar w:fldCharType="begin"/>
        </w:r>
        <w:r w:rsidR="00EE0C11">
          <w:rPr>
            <w:noProof/>
            <w:webHidden/>
          </w:rPr>
          <w:instrText xml:space="preserve"> PAGEREF _Toc165537189 \h </w:instrText>
        </w:r>
        <w:r w:rsidR="00EE0C11">
          <w:rPr>
            <w:noProof/>
            <w:webHidden/>
          </w:rPr>
        </w:r>
        <w:r w:rsidR="00EE0C11">
          <w:rPr>
            <w:noProof/>
            <w:webHidden/>
          </w:rPr>
          <w:fldChar w:fldCharType="separate"/>
        </w:r>
        <w:r w:rsidR="00EE0C11">
          <w:rPr>
            <w:noProof/>
            <w:webHidden/>
          </w:rPr>
          <w:t>14</w:t>
        </w:r>
        <w:r w:rsidR="00EE0C11">
          <w:rPr>
            <w:noProof/>
            <w:webHidden/>
          </w:rPr>
          <w:fldChar w:fldCharType="end"/>
        </w:r>
      </w:hyperlink>
    </w:p>
    <w:p w14:paraId="2D021617" w14:textId="721D3214"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190" w:history="1">
        <w:r w:rsidR="00EE0C11" w:rsidRPr="00A02ABD">
          <w:rPr>
            <w:rStyle w:val="Hyperlink"/>
            <w:rFonts w:asciiTheme="majorHAnsi" w:hAnsiTheme="majorHAnsi" w:cstheme="majorHAnsi"/>
            <w:noProof/>
            <w:lang w:bidi="bg-BG"/>
          </w:rPr>
          <w:t>Раздел 3: Стремежи</w:t>
        </w:r>
        <w:r w:rsidR="00EE0C11">
          <w:rPr>
            <w:noProof/>
            <w:webHidden/>
          </w:rPr>
          <w:tab/>
        </w:r>
        <w:r w:rsidR="00EE0C11">
          <w:rPr>
            <w:noProof/>
            <w:webHidden/>
          </w:rPr>
          <w:fldChar w:fldCharType="begin"/>
        </w:r>
        <w:r w:rsidR="00EE0C11">
          <w:rPr>
            <w:noProof/>
            <w:webHidden/>
          </w:rPr>
          <w:instrText xml:space="preserve"> PAGEREF _Toc165537190 \h </w:instrText>
        </w:r>
        <w:r w:rsidR="00EE0C11">
          <w:rPr>
            <w:noProof/>
            <w:webHidden/>
          </w:rPr>
        </w:r>
        <w:r w:rsidR="00EE0C11">
          <w:rPr>
            <w:noProof/>
            <w:webHidden/>
          </w:rPr>
          <w:fldChar w:fldCharType="separate"/>
        </w:r>
        <w:r w:rsidR="00EE0C11">
          <w:rPr>
            <w:noProof/>
            <w:webHidden/>
          </w:rPr>
          <w:t>16</w:t>
        </w:r>
        <w:r w:rsidR="00EE0C11">
          <w:rPr>
            <w:noProof/>
            <w:webHidden/>
          </w:rPr>
          <w:fldChar w:fldCharType="end"/>
        </w:r>
      </w:hyperlink>
    </w:p>
    <w:p w14:paraId="441630F2" w14:textId="0553E0C0"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91" w:history="1">
        <w:r w:rsidR="00EE0C11" w:rsidRPr="00A02ABD">
          <w:rPr>
            <w:rStyle w:val="Hyperlink"/>
            <w:rFonts w:asciiTheme="majorHAnsi" w:hAnsiTheme="majorHAnsi" w:cstheme="majorHAnsi"/>
            <w:noProof/>
            <w:lang w:bidi="bg-BG"/>
          </w:rPr>
          <w:t>Как да използвате стремежите</w:t>
        </w:r>
        <w:r w:rsidR="00EE0C11">
          <w:rPr>
            <w:noProof/>
            <w:webHidden/>
          </w:rPr>
          <w:tab/>
        </w:r>
        <w:r w:rsidR="00EE0C11">
          <w:rPr>
            <w:noProof/>
            <w:webHidden/>
          </w:rPr>
          <w:fldChar w:fldCharType="begin"/>
        </w:r>
        <w:r w:rsidR="00EE0C11">
          <w:rPr>
            <w:noProof/>
            <w:webHidden/>
          </w:rPr>
          <w:instrText xml:space="preserve"> PAGEREF _Toc165537191 \h </w:instrText>
        </w:r>
        <w:r w:rsidR="00EE0C11">
          <w:rPr>
            <w:noProof/>
            <w:webHidden/>
          </w:rPr>
        </w:r>
        <w:r w:rsidR="00EE0C11">
          <w:rPr>
            <w:noProof/>
            <w:webHidden/>
          </w:rPr>
          <w:fldChar w:fldCharType="separate"/>
        </w:r>
        <w:r w:rsidR="00EE0C11">
          <w:rPr>
            <w:noProof/>
            <w:webHidden/>
          </w:rPr>
          <w:t>19</w:t>
        </w:r>
        <w:r w:rsidR="00EE0C11">
          <w:rPr>
            <w:noProof/>
            <w:webHidden/>
          </w:rPr>
          <w:fldChar w:fldCharType="end"/>
        </w:r>
      </w:hyperlink>
    </w:p>
    <w:p w14:paraId="22607D6C" w14:textId="4ECF904B"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92" w:history="1">
        <w:r w:rsidR="00EE0C11" w:rsidRPr="00A02ABD">
          <w:rPr>
            <w:rStyle w:val="Hyperlink"/>
            <w:rFonts w:asciiTheme="majorHAnsi" w:hAnsiTheme="majorHAnsi" w:cstheme="majorHAnsi"/>
            <w:noProof/>
            <w:lang w:bidi="bg-BG"/>
          </w:rPr>
          <w:t>Стремеж А: Осигуряване на безопасна и сигурна психосоциална обучителна среда</w:t>
        </w:r>
        <w:r w:rsidR="00EE0C11">
          <w:rPr>
            <w:noProof/>
            <w:webHidden/>
          </w:rPr>
          <w:tab/>
        </w:r>
        <w:r w:rsidR="00EE0C11">
          <w:rPr>
            <w:noProof/>
            <w:webHidden/>
          </w:rPr>
          <w:fldChar w:fldCharType="begin"/>
        </w:r>
        <w:r w:rsidR="00EE0C11">
          <w:rPr>
            <w:noProof/>
            <w:webHidden/>
          </w:rPr>
          <w:instrText xml:space="preserve"> PAGEREF _Toc165537192 \h </w:instrText>
        </w:r>
        <w:r w:rsidR="00EE0C11">
          <w:rPr>
            <w:noProof/>
            <w:webHidden/>
          </w:rPr>
        </w:r>
        <w:r w:rsidR="00EE0C11">
          <w:rPr>
            <w:noProof/>
            <w:webHidden/>
          </w:rPr>
          <w:fldChar w:fldCharType="separate"/>
        </w:r>
        <w:r w:rsidR="00EE0C11">
          <w:rPr>
            <w:noProof/>
            <w:webHidden/>
          </w:rPr>
          <w:t>21</w:t>
        </w:r>
        <w:r w:rsidR="00EE0C11">
          <w:rPr>
            <w:noProof/>
            <w:webHidden/>
          </w:rPr>
          <w:fldChar w:fldCharType="end"/>
        </w:r>
      </w:hyperlink>
    </w:p>
    <w:p w14:paraId="6AB852FA" w14:textId="1254047A" w:rsidR="00EE0C11" w:rsidRDefault="00A1208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193" w:history="1">
        <w:r w:rsidR="00EE0C11" w:rsidRPr="00A02ABD">
          <w:rPr>
            <w:rStyle w:val="Hyperlink"/>
            <w:rFonts w:asciiTheme="majorHAnsi" w:hAnsiTheme="majorHAnsi" w:cstheme="majorHAnsi"/>
            <w:noProof/>
            <w:lang w:bidi="bg-BG"/>
          </w:rPr>
          <w:t>Вдъхновяваща практика за стремеж А</w:t>
        </w:r>
        <w:r w:rsidR="00EE0C11">
          <w:rPr>
            <w:noProof/>
            <w:webHidden/>
          </w:rPr>
          <w:tab/>
        </w:r>
        <w:r w:rsidR="00EE0C11">
          <w:rPr>
            <w:noProof/>
            <w:webHidden/>
          </w:rPr>
          <w:fldChar w:fldCharType="begin"/>
        </w:r>
        <w:r w:rsidR="00EE0C11">
          <w:rPr>
            <w:noProof/>
            <w:webHidden/>
          </w:rPr>
          <w:instrText xml:space="preserve"> PAGEREF _Toc165537193 \h </w:instrText>
        </w:r>
        <w:r w:rsidR="00EE0C11">
          <w:rPr>
            <w:noProof/>
            <w:webHidden/>
          </w:rPr>
        </w:r>
        <w:r w:rsidR="00EE0C11">
          <w:rPr>
            <w:noProof/>
            <w:webHidden/>
          </w:rPr>
          <w:fldChar w:fldCharType="separate"/>
        </w:r>
        <w:r w:rsidR="00EE0C11">
          <w:rPr>
            <w:noProof/>
            <w:webHidden/>
          </w:rPr>
          <w:t>22</w:t>
        </w:r>
        <w:r w:rsidR="00EE0C11">
          <w:rPr>
            <w:noProof/>
            <w:webHidden/>
          </w:rPr>
          <w:fldChar w:fldCharType="end"/>
        </w:r>
      </w:hyperlink>
    </w:p>
    <w:p w14:paraId="3C542A3F" w14:textId="1F1309A5"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94" w:history="1">
        <w:r w:rsidR="00EE0C11" w:rsidRPr="00A02ABD">
          <w:rPr>
            <w:rStyle w:val="Hyperlink"/>
            <w:rFonts w:asciiTheme="majorHAnsi" w:hAnsiTheme="majorHAnsi" w:cstheme="majorHAnsi"/>
            <w:noProof/>
            <w:lang w:bidi="bg-BG"/>
          </w:rPr>
          <w:t>Стремеж Б: Инициативност при предприемането на действия</w:t>
        </w:r>
        <w:r w:rsidR="00EE0C11" w:rsidRPr="00A02ABD">
          <w:rPr>
            <w:rStyle w:val="Hyperlink"/>
            <w:rFonts w:asciiTheme="majorHAnsi" w:hAnsiTheme="majorHAnsi" w:cstheme="majorHAnsi"/>
            <w:noProof/>
            <w:lang w:val="en-IE" w:bidi="bg-BG"/>
          </w:rPr>
          <w:t> </w:t>
        </w:r>
        <w:r w:rsidR="00EE0C11" w:rsidRPr="00A02ABD">
          <w:rPr>
            <w:rStyle w:val="Hyperlink"/>
            <w:rFonts w:asciiTheme="majorHAnsi" w:hAnsiTheme="majorHAnsi" w:cstheme="majorHAnsi"/>
            <w:noProof/>
            <w:lang w:bidi="bg-BG"/>
          </w:rPr>
          <w:t>и готовност за извънредни психосоциални ситуации</w:t>
        </w:r>
        <w:r w:rsidR="00EE0C11">
          <w:rPr>
            <w:noProof/>
            <w:webHidden/>
          </w:rPr>
          <w:tab/>
        </w:r>
        <w:r w:rsidR="00EE0C11">
          <w:rPr>
            <w:noProof/>
            <w:webHidden/>
          </w:rPr>
          <w:fldChar w:fldCharType="begin"/>
        </w:r>
        <w:r w:rsidR="00EE0C11">
          <w:rPr>
            <w:noProof/>
            <w:webHidden/>
          </w:rPr>
          <w:instrText xml:space="preserve"> PAGEREF _Toc165537194 \h </w:instrText>
        </w:r>
        <w:r w:rsidR="00EE0C11">
          <w:rPr>
            <w:noProof/>
            <w:webHidden/>
          </w:rPr>
        </w:r>
        <w:r w:rsidR="00EE0C11">
          <w:rPr>
            <w:noProof/>
            <w:webHidden/>
          </w:rPr>
          <w:fldChar w:fldCharType="separate"/>
        </w:r>
        <w:r w:rsidR="00EE0C11">
          <w:rPr>
            <w:noProof/>
            <w:webHidden/>
          </w:rPr>
          <w:t>23</w:t>
        </w:r>
        <w:r w:rsidR="00EE0C11">
          <w:rPr>
            <w:noProof/>
            <w:webHidden/>
          </w:rPr>
          <w:fldChar w:fldCharType="end"/>
        </w:r>
      </w:hyperlink>
    </w:p>
    <w:p w14:paraId="03E57C2C" w14:textId="73216EB2" w:rsidR="00EE0C11" w:rsidRDefault="00A1208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195" w:history="1">
        <w:r w:rsidR="00EE0C11" w:rsidRPr="00A02ABD">
          <w:rPr>
            <w:rStyle w:val="Hyperlink"/>
            <w:rFonts w:asciiTheme="majorHAnsi" w:hAnsiTheme="majorHAnsi" w:cstheme="majorHAnsi"/>
            <w:noProof/>
            <w:lang w:bidi="bg-BG"/>
          </w:rPr>
          <w:t>Вдъхновяваща практика за стремеж Б</w:t>
        </w:r>
        <w:r w:rsidR="00EE0C11">
          <w:rPr>
            <w:noProof/>
            <w:webHidden/>
          </w:rPr>
          <w:tab/>
        </w:r>
        <w:r w:rsidR="00EE0C11">
          <w:rPr>
            <w:noProof/>
            <w:webHidden/>
          </w:rPr>
          <w:fldChar w:fldCharType="begin"/>
        </w:r>
        <w:r w:rsidR="00EE0C11">
          <w:rPr>
            <w:noProof/>
            <w:webHidden/>
          </w:rPr>
          <w:instrText xml:space="preserve"> PAGEREF _Toc165537195 \h </w:instrText>
        </w:r>
        <w:r w:rsidR="00EE0C11">
          <w:rPr>
            <w:noProof/>
            <w:webHidden/>
          </w:rPr>
        </w:r>
        <w:r w:rsidR="00EE0C11">
          <w:rPr>
            <w:noProof/>
            <w:webHidden/>
          </w:rPr>
          <w:fldChar w:fldCharType="separate"/>
        </w:r>
        <w:r w:rsidR="00EE0C11">
          <w:rPr>
            <w:noProof/>
            <w:webHidden/>
          </w:rPr>
          <w:t>24</w:t>
        </w:r>
        <w:r w:rsidR="00EE0C11">
          <w:rPr>
            <w:noProof/>
            <w:webHidden/>
          </w:rPr>
          <w:fldChar w:fldCharType="end"/>
        </w:r>
      </w:hyperlink>
    </w:p>
    <w:p w14:paraId="15D949D3" w14:textId="40AF362E"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96" w:history="1">
        <w:r w:rsidR="00EE0C11" w:rsidRPr="00A02ABD">
          <w:rPr>
            <w:rStyle w:val="Hyperlink"/>
            <w:rFonts w:asciiTheme="majorHAnsi" w:hAnsiTheme="majorHAnsi" w:cstheme="majorHAnsi"/>
            <w:noProof/>
            <w:lang w:bidi="bg-BG"/>
          </w:rPr>
          <w:t>Стремеж В: Създаване на подкрепящи връзки в</w:t>
        </w:r>
        <w:r w:rsidR="00EE0C11" w:rsidRPr="00A02ABD">
          <w:rPr>
            <w:rStyle w:val="Hyperlink"/>
            <w:rFonts w:asciiTheme="majorHAnsi" w:hAnsiTheme="majorHAnsi" w:cstheme="majorHAnsi"/>
            <w:noProof/>
            <w:lang w:val="en-IE" w:bidi="bg-BG"/>
          </w:rPr>
          <w:t xml:space="preserve"> </w:t>
        </w:r>
        <w:r w:rsidR="00EE0C11" w:rsidRPr="00A02ABD">
          <w:rPr>
            <w:rStyle w:val="Hyperlink"/>
            <w:rFonts w:asciiTheme="majorHAnsi" w:hAnsiTheme="majorHAnsi" w:cstheme="majorHAnsi"/>
            <w:noProof/>
            <w:lang w:bidi="bg-BG"/>
          </w:rPr>
          <w:t>общността</w:t>
        </w:r>
        <w:r w:rsidR="00EE0C11" w:rsidRPr="00A02ABD">
          <w:rPr>
            <w:rStyle w:val="Hyperlink"/>
            <w:rFonts w:asciiTheme="majorHAnsi" w:hAnsiTheme="majorHAnsi" w:cstheme="majorHAnsi"/>
            <w:noProof/>
            <w:lang w:val="en-IE" w:bidi="bg-BG"/>
          </w:rPr>
          <w:t> </w:t>
        </w:r>
        <w:r w:rsidR="00EE0C11" w:rsidRPr="00A02ABD">
          <w:rPr>
            <w:rStyle w:val="Hyperlink"/>
            <w:rFonts w:asciiTheme="majorHAnsi" w:hAnsiTheme="majorHAnsi" w:cstheme="majorHAnsi"/>
            <w:noProof/>
            <w:lang w:bidi="bg-BG"/>
          </w:rPr>
          <w:t>около учащите и семействата</w:t>
        </w:r>
        <w:r w:rsidR="00EE0C11">
          <w:rPr>
            <w:noProof/>
            <w:webHidden/>
          </w:rPr>
          <w:tab/>
        </w:r>
        <w:r w:rsidR="00EE0C11">
          <w:rPr>
            <w:noProof/>
            <w:webHidden/>
          </w:rPr>
          <w:fldChar w:fldCharType="begin"/>
        </w:r>
        <w:r w:rsidR="00EE0C11">
          <w:rPr>
            <w:noProof/>
            <w:webHidden/>
          </w:rPr>
          <w:instrText xml:space="preserve"> PAGEREF _Toc165537196 \h </w:instrText>
        </w:r>
        <w:r w:rsidR="00EE0C11">
          <w:rPr>
            <w:noProof/>
            <w:webHidden/>
          </w:rPr>
        </w:r>
        <w:r w:rsidR="00EE0C11">
          <w:rPr>
            <w:noProof/>
            <w:webHidden/>
          </w:rPr>
          <w:fldChar w:fldCharType="separate"/>
        </w:r>
        <w:r w:rsidR="00EE0C11">
          <w:rPr>
            <w:noProof/>
            <w:webHidden/>
          </w:rPr>
          <w:t>25</w:t>
        </w:r>
        <w:r w:rsidR="00EE0C11">
          <w:rPr>
            <w:noProof/>
            <w:webHidden/>
          </w:rPr>
          <w:fldChar w:fldCharType="end"/>
        </w:r>
      </w:hyperlink>
    </w:p>
    <w:p w14:paraId="4BF1F313" w14:textId="00C5C29E" w:rsidR="00EE0C11" w:rsidRDefault="00A1208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197" w:history="1">
        <w:r w:rsidR="00EE0C11" w:rsidRPr="00A02ABD">
          <w:rPr>
            <w:rStyle w:val="Hyperlink"/>
            <w:rFonts w:asciiTheme="majorHAnsi" w:hAnsiTheme="majorHAnsi" w:cstheme="majorHAnsi"/>
            <w:noProof/>
            <w:lang w:bidi="bg-BG"/>
          </w:rPr>
          <w:t>Вдъхновяващи практики за стремеж В</w:t>
        </w:r>
        <w:r w:rsidR="00EE0C11">
          <w:rPr>
            <w:noProof/>
            <w:webHidden/>
          </w:rPr>
          <w:tab/>
        </w:r>
        <w:r w:rsidR="00EE0C11">
          <w:rPr>
            <w:noProof/>
            <w:webHidden/>
          </w:rPr>
          <w:fldChar w:fldCharType="begin"/>
        </w:r>
        <w:r w:rsidR="00EE0C11">
          <w:rPr>
            <w:noProof/>
            <w:webHidden/>
          </w:rPr>
          <w:instrText xml:space="preserve"> PAGEREF _Toc165537197 \h </w:instrText>
        </w:r>
        <w:r w:rsidR="00EE0C11">
          <w:rPr>
            <w:noProof/>
            <w:webHidden/>
          </w:rPr>
        </w:r>
        <w:r w:rsidR="00EE0C11">
          <w:rPr>
            <w:noProof/>
            <w:webHidden/>
          </w:rPr>
          <w:fldChar w:fldCharType="separate"/>
        </w:r>
        <w:r w:rsidR="00EE0C11">
          <w:rPr>
            <w:noProof/>
            <w:webHidden/>
          </w:rPr>
          <w:t>26</w:t>
        </w:r>
        <w:r w:rsidR="00EE0C11">
          <w:rPr>
            <w:noProof/>
            <w:webHidden/>
          </w:rPr>
          <w:fldChar w:fldCharType="end"/>
        </w:r>
      </w:hyperlink>
    </w:p>
    <w:p w14:paraId="1C070E6D" w14:textId="1195EF53"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198" w:history="1">
        <w:r w:rsidR="00EE0C11" w:rsidRPr="00A02ABD">
          <w:rPr>
            <w:rStyle w:val="Hyperlink"/>
            <w:rFonts w:asciiTheme="majorHAnsi" w:hAnsiTheme="majorHAnsi" w:cstheme="majorHAnsi"/>
            <w:noProof/>
            <w:lang w:bidi="bg-BG"/>
          </w:rPr>
          <w:t>Стремеж Г: Използване на ефективна комуникация, за да</w:t>
        </w:r>
        <w:r w:rsidR="00EE0C11" w:rsidRPr="00A02ABD">
          <w:rPr>
            <w:rStyle w:val="Hyperlink"/>
            <w:rFonts w:asciiTheme="majorHAnsi" w:hAnsiTheme="majorHAnsi" w:cstheme="majorHAnsi"/>
            <w:noProof/>
            <w:lang w:val="en-IE" w:bidi="bg-BG"/>
          </w:rPr>
          <w:t> </w:t>
        </w:r>
        <w:r w:rsidR="00EE0C11" w:rsidRPr="00A02ABD">
          <w:rPr>
            <w:rStyle w:val="Hyperlink"/>
            <w:rFonts w:asciiTheme="majorHAnsi" w:hAnsiTheme="majorHAnsi" w:cstheme="majorHAnsi"/>
            <w:noProof/>
            <w:lang w:bidi="bg-BG"/>
          </w:rPr>
          <w:t>се</w:t>
        </w:r>
        <w:r w:rsidR="00EE0C11" w:rsidRPr="00A02ABD">
          <w:rPr>
            <w:rStyle w:val="Hyperlink"/>
            <w:rFonts w:asciiTheme="majorHAnsi" w:hAnsiTheme="majorHAnsi" w:cstheme="majorHAnsi"/>
            <w:noProof/>
            <w:lang w:val="en-IE" w:bidi="bg-BG"/>
          </w:rPr>
          <w:t> </w:t>
        </w:r>
        <w:r w:rsidR="00EE0C11" w:rsidRPr="00A02ABD">
          <w:rPr>
            <w:rStyle w:val="Hyperlink"/>
            <w:rFonts w:asciiTheme="majorHAnsi" w:hAnsiTheme="majorHAnsi" w:cstheme="majorHAnsi"/>
            <w:noProof/>
            <w:lang w:bidi="bg-BG"/>
          </w:rPr>
          <w:t>отговори на потребностите на всички учащи</w:t>
        </w:r>
        <w:r w:rsidR="00EE0C11">
          <w:rPr>
            <w:noProof/>
            <w:webHidden/>
          </w:rPr>
          <w:tab/>
        </w:r>
        <w:r w:rsidR="00EE0C11">
          <w:rPr>
            <w:noProof/>
            <w:webHidden/>
          </w:rPr>
          <w:fldChar w:fldCharType="begin"/>
        </w:r>
        <w:r w:rsidR="00EE0C11">
          <w:rPr>
            <w:noProof/>
            <w:webHidden/>
          </w:rPr>
          <w:instrText xml:space="preserve"> PAGEREF _Toc165537198 \h </w:instrText>
        </w:r>
        <w:r w:rsidR="00EE0C11">
          <w:rPr>
            <w:noProof/>
            <w:webHidden/>
          </w:rPr>
        </w:r>
        <w:r w:rsidR="00EE0C11">
          <w:rPr>
            <w:noProof/>
            <w:webHidden/>
          </w:rPr>
          <w:fldChar w:fldCharType="separate"/>
        </w:r>
        <w:r w:rsidR="00EE0C11">
          <w:rPr>
            <w:noProof/>
            <w:webHidden/>
          </w:rPr>
          <w:t>28</w:t>
        </w:r>
        <w:r w:rsidR="00EE0C11">
          <w:rPr>
            <w:noProof/>
            <w:webHidden/>
          </w:rPr>
          <w:fldChar w:fldCharType="end"/>
        </w:r>
      </w:hyperlink>
    </w:p>
    <w:p w14:paraId="55C11C00" w14:textId="0F03087D" w:rsidR="00EE0C11" w:rsidRDefault="00A1208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199" w:history="1">
        <w:r w:rsidR="00EE0C11" w:rsidRPr="00A02ABD">
          <w:rPr>
            <w:rStyle w:val="Hyperlink"/>
            <w:rFonts w:asciiTheme="majorHAnsi" w:hAnsiTheme="majorHAnsi" w:cstheme="majorHAnsi"/>
            <w:noProof/>
            <w:lang w:bidi="bg-BG"/>
          </w:rPr>
          <w:t>Вдъхновяваща практика за стремеж Г</w:t>
        </w:r>
        <w:r w:rsidR="00EE0C11">
          <w:rPr>
            <w:noProof/>
            <w:webHidden/>
          </w:rPr>
          <w:tab/>
        </w:r>
        <w:r w:rsidR="00EE0C11">
          <w:rPr>
            <w:noProof/>
            <w:webHidden/>
          </w:rPr>
          <w:fldChar w:fldCharType="begin"/>
        </w:r>
        <w:r w:rsidR="00EE0C11">
          <w:rPr>
            <w:noProof/>
            <w:webHidden/>
          </w:rPr>
          <w:instrText xml:space="preserve"> PAGEREF _Toc165537199 \h </w:instrText>
        </w:r>
        <w:r w:rsidR="00EE0C11">
          <w:rPr>
            <w:noProof/>
            <w:webHidden/>
          </w:rPr>
        </w:r>
        <w:r w:rsidR="00EE0C11">
          <w:rPr>
            <w:noProof/>
            <w:webHidden/>
          </w:rPr>
          <w:fldChar w:fldCharType="separate"/>
        </w:r>
        <w:r w:rsidR="00EE0C11">
          <w:rPr>
            <w:noProof/>
            <w:webHidden/>
          </w:rPr>
          <w:t>29</w:t>
        </w:r>
        <w:r w:rsidR="00EE0C11">
          <w:rPr>
            <w:noProof/>
            <w:webHidden/>
          </w:rPr>
          <w:fldChar w:fldCharType="end"/>
        </w:r>
      </w:hyperlink>
    </w:p>
    <w:p w14:paraId="6C5C12E0" w14:textId="0118EA14"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200" w:history="1">
        <w:r w:rsidR="00EE0C11" w:rsidRPr="00A02ABD">
          <w:rPr>
            <w:rStyle w:val="Hyperlink"/>
            <w:rFonts w:asciiTheme="majorHAnsi" w:hAnsiTheme="majorHAnsi" w:cstheme="majorHAnsi"/>
            <w:noProof/>
            <w:lang w:bidi="bg-BG"/>
          </w:rPr>
          <w:t>Раздел 4: Инструмент за анализ</w:t>
        </w:r>
        <w:r w:rsidR="00EE0C11">
          <w:rPr>
            <w:noProof/>
            <w:webHidden/>
          </w:rPr>
          <w:tab/>
        </w:r>
        <w:r w:rsidR="00EE0C11">
          <w:rPr>
            <w:noProof/>
            <w:webHidden/>
          </w:rPr>
          <w:fldChar w:fldCharType="begin"/>
        </w:r>
        <w:r w:rsidR="00EE0C11">
          <w:rPr>
            <w:noProof/>
            <w:webHidden/>
          </w:rPr>
          <w:instrText xml:space="preserve"> PAGEREF _Toc165537200 \h </w:instrText>
        </w:r>
        <w:r w:rsidR="00EE0C11">
          <w:rPr>
            <w:noProof/>
            <w:webHidden/>
          </w:rPr>
        </w:r>
        <w:r w:rsidR="00EE0C11">
          <w:rPr>
            <w:noProof/>
            <w:webHidden/>
          </w:rPr>
          <w:fldChar w:fldCharType="separate"/>
        </w:r>
        <w:r w:rsidR="00EE0C11">
          <w:rPr>
            <w:noProof/>
            <w:webHidden/>
          </w:rPr>
          <w:t>30</w:t>
        </w:r>
        <w:r w:rsidR="00EE0C11">
          <w:rPr>
            <w:noProof/>
            <w:webHidden/>
          </w:rPr>
          <w:fldChar w:fldCharType="end"/>
        </w:r>
      </w:hyperlink>
    </w:p>
    <w:p w14:paraId="234D0447" w14:textId="4D3A6CC7"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201" w:history="1">
        <w:r w:rsidR="00EE0C11" w:rsidRPr="00A02ABD">
          <w:rPr>
            <w:rStyle w:val="Hyperlink"/>
            <w:rFonts w:asciiTheme="majorHAnsi" w:hAnsiTheme="majorHAnsi" w:cstheme="majorHAnsi"/>
            <w:noProof/>
            <w:lang w:bidi="bg-BG"/>
          </w:rPr>
          <w:t>Как да използвате инструмента</w:t>
        </w:r>
        <w:r w:rsidR="00EE0C11">
          <w:rPr>
            <w:noProof/>
            <w:webHidden/>
          </w:rPr>
          <w:tab/>
        </w:r>
        <w:r w:rsidR="00EE0C11">
          <w:rPr>
            <w:noProof/>
            <w:webHidden/>
          </w:rPr>
          <w:fldChar w:fldCharType="begin"/>
        </w:r>
        <w:r w:rsidR="00EE0C11">
          <w:rPr>
            <w:noProof/>
            <w:webHidden/>
          </w:rPr>
          <w:instrText xml:space="preserve"> PAGEREF _Toc165537201 \h </w:instrText>
        </w:r>
        <w:r w:rsidR="00EE0C11">
          <w:rPr>
            <w:noProof/>
            <w:webHidden/>
          </w:rPr>
        </w:r>
        <w:r w:rsidR="00EE0C11">
          <w:rPr>
            <w:noProof/>
            <w:webHidden/>
          </w:rPr>
          <w:fldChar w:fldCharType="separate"/>
        </w:r>
        <w:r w:rsidR="00EE0C11">
          <w:rPr>
            <w:noProof/>
            <w:webHidden/>
          </w:rPr>
          <w:t>30</w:t>
        </w:r>
        <w:r w:rsidR="00EE0C11">
          <w:rPr>
            <w:noProof/>
            <w:webHidden/>
          </w:rPr>
          <w:fldChar w:fldCharType="end"/>
        </w:r>
      </w:hyperlink>
    </w:p>
    <w:p w14:paraId="5CA9D6A8" w14:textId="5BE28C29" w:rsidR="00EE0C11" w:rsidRDefault="00A1208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7202" w:history="1">
        <w:r w:rsidR="00EE0C11" w:rsidRPr="00A02ABD">
          <w:rPr>
            <w:rStyle w:val="Hyperlink"/>
            <w:rFonts w:asciiTheme="majorHAnsi" w:hAnsiTheme="majorHAnsi" w:cstheme="majorHAnsi"/>
            <w:noProof/>
            <w:lang w:bidi="bg-BG"/>
          </w:rPr>
          <w:t>Таблици за анализ на ефективната комуникация, свързана със стремеж Г</w:t>
        </w:r>
        <w:r w:rsidR="00EE0C11">
          <w:rPr>
            <w:noProof/>
            <w:webHidden/>
          </w:rPr>
          <w:tab/>
        </w:r>
        <w:r w:rsidR="00EE0C11">
          <w:rPr>
            <w:noProof/>
            <w:webHidden/>
          </w:rPr>
          <w:fldChar w:fldCharType="begin"/>
        </w:r>
        <w:r w:rsidR="00EE0C11">
          <w:rPr>
            <w:noProof/>
            <w:webHidden/>
          </w:rPr>
          <w:instrText xml:space="preserve"> PAGEREF _Toc165537202 \h </w:instrText>
        </w:r>
        <w:r w:rsidR="00EE0C11">
          <w:rPr>
            <w:noProof/>
            <w:webHidden/>
          </w:rPr>
        </w:r>
        <w:r w:rsidR="00EE0C11">
          <w:rPr>
            <w:noProof/>
            <w:webHidden/>
          </w:rPr>
          <w:fldChar w:fldCharType="separate"/>
        </w:r>
        <w:r w:rsidR="00EE0C11">
          <w:rPr>
            <w:noProof/>
            <w:webHidden/>
          </w:rPr>
          <w:t>32</w:t>
        </w:r>
        <w:r w:rsidR="00EE0C11">
          <w:rPr>
            <w:noProof/>
            <w:webHidden/>
          </w:rPr>
          <w:fldChar w:fldCharType="end"/>
        </w:r>
      </w:hyperlink>
    </w:p>
    <w:p w14:paraId="7A9CD414" w14:textId="70A40AC6" w:rsidR="00EE0C11" w:rsidRDefault="00A1208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203" w:history="1">
        <w:r w:rsidR="00EE0C11" w:rsidRPr="00A02ABD">
          <w:rPr>
            <w:rStyle w:val="Hyperlink"/>
            <w:rFonts w:asciiTheme="majorHAnsi" w:hAnsiTheme="majorHAnsi" w:cstheme="majorHAnsi"/>
            <w:noProof/>
          </w:rPr>
          <w:t>1.</w:t>
        </w:r>
        <w:r w:rsidR="00EE0C11">
          <w:rPr>
            <w:rFonts w:asciiTheme="minorHAnsi" w:eastAsiaTheme="minorEastAsia" w:hAnsiTheme="minorHAnsi" w:cstheme="minorBidi"/>
            <w:i w:val="0"/>
            <w:noProof/>
            <w:kern w:val="2"/>
            <w:szCs w:val="24"/>
            <w:lang w:val="en-IE" w:eastAsia="en-GB"/>
            <w14:ligatures w14:val="standardContextual"/>
          </w:rPr>
          <w:tab/>
        </w:r>
        <w:r w:rsidR="00EE0C11" w:rsidRPr="00A02ABD">
          <w:rPr>
            <w:rStyle w:val="Hyperlink"/>
            <w:rFonts w:asciiTheme="majorHAnsi" w:hAnsiTheme="majorHAnsi" w:cstheme="majorHAnsi"/>
            <w:noProof/>
            <w:lang w:bidi="bg-BG"/>
          </w:rPr>
          <w:t>Яснота</w:t>
        </w:r>
        <w:r w:rsidR="00EE0C11">
          <w:rPr>
            <w:noProof/>
            <w:webHidden/>
          </w:rPr>
          <w:tab/>
        </w:r>
        <w:r w:rsidR="00EE0C11">
          <w:rPr>
            <w:noProof/>
            <w:webHidden/>
          </w:rPr>
          <w:fldChar w:fldCharType="begin"/>
        </w:r>
        <w:r w:rsidR="00EE0C11">
          <w:rPr>
            <w:noProof/>
            <w:webHidden/>
          </w:rPr>
          <w:instrText xml:space="preserve"> PAGEREF _Toc165537203 \h </w:instrText>
        </w:r>
        <w:r w:rsidR="00EE0C11">
          <w:rPr>
            <w:noProof/>
            <w:webHidden/>
          </w:rPr>
        </w:r>
        <w:r w:rsidR="00EE0C11">
          <w:rPr>
            <w:noProof/>
            <w:webHidden/>
          </w:rPr>
          <w:fldChar w:fldCharType="separate"/>
        </w:r>
        <w:r w:rsidR="00EE0C11">
          <w:rPr>
            <w:noProof/>
            <w:webHidden/>
          </w:rPr>
          <w:t>32</w:t>
        </w:r>
        <w:r w:rsidR="00EE0C11">
          <w:rPr>
            <w:noProof/>
            <w:webHidden/>
          </w:rPr>
          <w:fldChar w:fldCharType="end"/>
        </w:r>
      </w:hyperlink>
    </w:p>
    <w:p w14:paraId="6D80F66E" w14:textId="0B834FEC" w:rsidR="00EE0C11" w:rsidRDefault="00A1208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204" w:history="1">
        <w:r w:rsidR="00EE0C11" w:rsidRPr="00A02ABD">
          <w:rPr>
            <w:rStyle w:val="Hyperlink"/>
            <w:rFonts w:asciiTheme="majorHAnsi" w:hAnsiTheme="majorHAnsi" w:cstheme="majorHAnsi"/>
            <w:noProof/>
          </w:rPr>
          <w:t>2.</w:t>
        </w:r>
        <w:r w:rsidR="00EE0C11">
          <w:rPr>
            <w:rFonts w:asciiTheme="minorHAnsi" w:eastAsiaTheme="minorEastAsia" w:hAnsiTheme="minorHAnsi" w:cstheme="minorBidi"/>
            <w:i w:val="0"/>
            <w:noProof/>
            <w:kern w:val="2"/>
            <w:szCs w:val="24"/>
            <w:lang w:val="en-IE" w:eastAsia="en-GB"/>
            <w14:ligatures w14:val="standardContextual"/>
          </w:rPr>
          <w:tab/>
        </w:r>
        <w:r w:rsidR="00EE0C11" w:rsidRPr="00A02ABD">
          <w:rPr>
            <w:rStyle w:val="Hyperlink"/>
            <w:rFonts w:asciiTheme="majorHAnsi" w:hAnsiTheme="majorHAnsi" w:cstheme="majorHAnsi"/>
            <w:noProof/>
            <w:lang w:bidi="bg-BG"/>
          </w:rPr>
          <w:t>Достъпност</w:t>
        </w:r>
        <w:r w:rsidR="00EE0C11">
          <w:rPr>
            <w:noProof/>
            <w:webHidden/>
          </w:rPr>
          <w:tab/>
        </w:r>
        <w:r w:rsidR="00EE0C11">
          <w:rPr>
            <w:noProof/>
            <w:webHidden/>
          </w:rPr>
          <w:fldChar w:fldCharType="begin"/>
        </w:r>
        <w:r w:rsidR="00EE0C11">
          <w:rPr>
            <w:noProof/>
            <w:webHidden/>
          </w:rPr>
          <w:instrText xml:space="preserve"> PAGEREF _Toc165537204 \h </w:instrText>
        </w:r>
        <w:r w:rsidR="00EE0C11">
          <w:rPr>
            <w:noProof/>
            <w:webHidden/>
          </w:rPr>
        </w:r>
        <w:r w:rsidR="00EE0C11">
          <w:rPr>
            <w:noProof/>
            <w:webHidden/>
          </w:rPr>
          <w:fldChar w:fldCharType="separate"/>
        </w:r>
        <w:r w:rsidR="00EE0C11">
          <w:rPr>
            <w:noProof/>
            <w:webHidden/>
          </w:rPr>
          <w:t>33</w:t>
        </w:r>
        <w:r w:rsidR="00EE0C11">
          <w:rPr>
            <w:noProof/>
            <w:webHidden/>
          </w:rPr>
          <w:fldChar w:fldCharType="end"/>
        </w:r>
      </w:hyperlink>
    </w:p>
    <w:p w14:paraId="077ABAD9" w14:textId="4D424607" w:rsidR="00EE0C11" w:rsidRDefault="00A1208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205" w:history="1">
        <w:r w:rsidR="00EE0C11" w:rsidRPr="00A02ABD">
          <w:rPr>
            <w:rStyle w:val="Hyperlink"/>
            <w:rFonts w:asciiTheme="majorHAnsi" w:hAnsiTheme="majorHAnsi" w:cstheme="majorHAnsi"/>
            <w:noProof/>
          </w:rPr>
          <w:t>3.</w:t>
        </w:r>
        <w:r w:rsidR="00EE0C11">
          <w:rPr>
            <w:rFonts w:asciiTheme="minorHAnsi" w:eastAsiaTheme="minorEastAsia" w:hAnsiTheme="minorHAnsi" w:cstheme="minorBidi"/>
            <w:i w:val="0"/>
            <w:noProof/>
            <w:kern w:val="2"/>
            <w:szCs w:val="24"/>
            <w:lang w:val="en-IE" w:eastAsia="en-GB"/>
            <w14:ligatures w14:val="standardContextual"/>
          </w:rPr>
          <w:tab/>
        </w:r>
        <w:r w:rsidR="00EE0C11" w:rsidRPr="00A02ABD">
          <w:rPr>
            <w:rStyle w:val="Hyperlink"/>
            <w:rFonts w:asciiTheme="majorHAnsi" w:hAnsiTheme="majorHAnsi" w:cstheme="majorHAnsi"/>
            <w:noProof/>
            <w:lang w:bidi="bg-BG"/>
          </w:rPr>
          <w:t>Доверие</w:t>
        </w:r>
        <w:r w:rsidR="00EE0C11">
          <w:rPr>
            <w:noProof/>
            <w:webHidden/>
          </w:rPr>
          <w:tab/>
        </w:r>
        <w:r w:rsidR="00EE0C11">
          <w:rPr>
            <w:noProof/>
            <w:webHidden/>
          </w:rPr>
          <w:fldChar w:fldCharType="begin"/>
        </w:r>
        <w:r w:rsidR="00EE0C11">
          <w:rPr>
            <w:noProof/>
            <w:webHidden/>
          </w:rPr>
          <w:instrText xml:space="preserve"> PAGEREF _Toc165537205 \h </w:instrText>
        </w:r>
        <w:r w:rsidR="00EE0C11">
          <w:rPr>
            <w:noProof/>
            <w:webHidden/>
          </w:rPr>
        </w:r>
        <w:r w:rsidR="00EE0C11">
          <w:rPr>
            <w:noProof/>
            <w:webHidden/>
          </w:rPr>
          <w:fldChar w:fldCharType="separate"/>
        </w:r>
        <w:r w:rsidR="00EE0C11">
          <w:rPr>
            <w:noProof/>
            <w:webHidden/>
          </w:rPr>
          <w:t>33</w:t>
        </w:r>
        <w:r w:rsidR="00EE0C11">
          <w:rPr>
            <w:noProof/>
            <w:webHidden/>
          </w:rPr>
          <w:fldChar w:fldCharType="end"/>
        </w:r>
      </w:hyperlink>
    </w:p>
    <w:p w14:paraId="0A5EC511" w14:textId="5F844288" w:rsidR="00EE0C11" w:rsidRDefault="00A1208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7206" w:history="1">
        <w:r w:rsidR="00EE0C11" w:rsidRPr="00A02ABD">
          <w:rPr>
            <w:rStyle w:val="Hyperlink"/>
            <w:rFonts w:asciiTheme="majorHAnsi" w:hAnsiTheme="majorHAnsi" w:cstheme="majorHAnsi"/>
            <w:noProof/>
          </w:rPr>
          <w:t>4.</w:t>
        </w:r>
        <w:r w:rsidR="00EE0C11">
          <w:rPr>
            <w:rFonts w:asciiTheme="minorHAnsi" w:eastAsiaTheme="minorEastAsia" w:hAnsiTheme="minorHAnsi" w:cstheme="minorBidi"/>
            <w:i w:val="0"/>
            <w:noProof/>
            <w:kern w:val="2"/>
            <w:szCs w:val="24"/>
            <w:lang w:val="en-IE" w:eastAsia="en-GB"/>
            <w14:ligatures w14:val="standardContextual"/>
          </w:rPr>
          <w:tab/>
        </w:r>
        <w:r w:rsidR="00EE0C11" w:rsidRPr="00A02ABD">
          <w:rPr>
            <w:rStyle w:val="Hyperlink"/>
            <w:rFonts w:asciiTheme="majorHAnsi" w:hAnsiTheme="majorHAnsi" w:cstheme="majorHAnsi"/>
            <w:noProof/>
            <w:lang w:bidi="bg-BG"/>
          </w:rPr>
          <w:t>Прозрачност</w:t>
        </w:r>
        <w:r w:rsidR="00EE0C11">
          <w:rPr>
            <w:noProof/>
            <w:webHidden/>
          </w:rPr>
          <w:tab/>
        </w:r>
        <w:r w:rsidR="00EE0C11">
          <w:rPr>
            <w:noProof/>
            <w:webHidden/>
          </w:rPr>
          <w:fldChar w:fldCharType="begin"/>
        </w:r>
        <w:r w:rsidR="00EE0C11">
          <w:rPr>
            <w:noProof/>
            <w:webHidden/>
          </w:rPr>
          <w:instrText xml:space="preserve"> PAGEREF _Toc165537206 \h </w:instrText>
        </w:r>
        <w:r w:rsidR="00EE0C11">
          <w:rPr>
            <w:noProof/>
            <w:webHidden/>
          </w:rPr>
        </w:r>
        <w:r w:rsidR="00EE0C11">
          <w:rPr>
            <w:noProof/>
            <w:webHidden/>
          </w:rPr>
          <w:fldChar w:fldCharType="separate"/>
        </w:r>
        <w:r w:rsidR="00EE0C11">
          <w:rPr>
            <w:noProof/>
            <w:webHidden/>
          </w:rPr>
          <w:t>34</w:t>
        </w:r>
        <w:r w:rsidR="00EE0C11">
          <w:rPr>
            <w:noProof/>
            <w:webHidden/>
          </w:rPr>
          <w:fldChar w:fldCharType="end"/>
        </w:r>
      </w:hyperlink>
    </w:p>
    <w:p w14:paraId="70BAD36C" w14:textId="54E5B350" w:rsidR="00EE0C11" w:rsidRDefault="00A1208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7207" w:history="1">
        <w:r w:rsidR="00EE0C11" w:rsidRPr="00A02ABD">
          <w:rPr>
            <w:rStyle w:val="Hyperlink"/>
            <w:rFonts w:asciiTheme="majorHAnsi" w:hAnsiTheme="majorHAnsi" w:cstheme="majorHAnsi"/>
            <w:noProof/>
            <w:lang w:bidi="bg-BG"/>
          </w:rPr>
          <w:t>Библиография</w:t>
        </w:r>
        <w:r w:rsidR="00EE0C11">
          <w:rPr>
            <w:noProof/>
            <w:webHidden/>
          </w:rPr>
          <w:tab/>
        </w:r>
        <w:r w:rsidR="00EE0C11">
          <w:rPr>
            <w:noProof/>
            <w:webHidden/>
          </w:rPr>
          <w:fldChar w:fldCharType="begin"/>
        </w:r>
        <w:r w:rsidR="00EE0C11">
          <w:rPr>
            <w:noProof/>
            <w:webHidden/>
          </w:rPr>
          <w:instrText xml:space="preserve"> PAGEREF _Toc165537207 \h </w:instrText>
        </w:r>
        <w:r w:rsidR="00EE0C11">
          <w:rPr>
            <w:noProof/>
            <w:webHidden/>
          </w:rPr>
        </w:r>
        <w:r w:rsidR="00EE0C11">
          <w:rPr>
            <w:noProof/>
            <w:webHidden/>
          </w:rPr>
          <w:fldChar w:fldCharType="separate"/>
        </w:r>
        <w:r w:rsidR="00EE0C11">
          <w:rPr>
            <w:noProof/>
            <w:webHidden/>
          </w:rPr>
          <w:t>35</w:t>
        </w:r>
        <w:r w:rsidR="00EE0C11">
          <w:rPr>
            <w:noProof/>
            <w:webHidden/>
          </w:rPr>
          <w:fldChar w:fldCharType="end"/>
        </w:r>
      </w:hyperlink>
    </w:p>
    <w:p w14:paraId="29E21141" w14:textId="4A4DC38E" w:rsidR="00DF08BA" w:rsidRPr="000B6842" w:rsidRDefault="002B24D1" w:rsidP="00B75F6B">
      <w:pPr>
        <w:pStyle w:val="Agency-body-text"/>
        <w:rPr>
          <w:rFonts w:asciiTheme="majorHAnsi" w:hAnsiTheme="majorHAnsi" w:cstheme="majorHAnsi"/>
          <w:bCs/>
          <w:iCs/>
        </w:rPr>
        <w:sectPr w:rsidR="00DF08BA" w:rsidRPr="000B6842" w:rsidSect="000C1B2C">
          <w:footerReference w:type="first" r:id="rId27"/>
          <w:type w:val="continuous"/>
          <w:pgSz w:w="11899" w:h="16838"/>
          <w:pgMar w:top="1134" w:right="1531" w:bottom="1276" w:left="1531" w:header="709" w:footer="828" w:gutter="0"/>
          <w:cols w:space="708"/>
          <w:docGrid w:linePitch="360"/>
        </w:sectPr>
      </w:pPr>
      <w:r w:rsidRPr="000B6842">
        <w:rPr>
          <w:rFonts w:asciiTheme="majorHAnsi" w:hAnsiTheme="majorHAnsi" w:cstheme="majorHAnsi"/>
          <w:b/>
          <w:i/>
          <w:color w:val="auto"/>
          <w:shd w:val="clear" w:color="auto" w:fill="E6E6E6"/>
          <w:lang w:bidi="bg-BG"/>
        </w:rPr>
        <w:fldChar w:fldCharType="end"/>
      </w:r>
    </w:p>
    <w:p w14:paraId="49DE7892" w14:textId="69DB93C2" w:rsidR="00451E9F" w:rsidRPr="000B6842" w:rsidRDefault="00451E9F" w:rsidP="005063E2">
      <w:pPr>
        <w:pStyle w:val="Agency-heading-1"/>
        <w:rPr>
          <w:rFonts w:asciiTheme="majorHAnsi" w:hAnsiTheme="majorHAnsi" w:cstheme="majorHAnsi"/>
        </w:rPr>
      </w:pPr>
      <w:bookmarkStart w:id="2" w:name="_Toc165537181"/>
      <w:r w:rsidRPr="000B6842">
        <w:rPr>
          <w:rFonts w:asciiTheme="majorHAnsi" w:hAnsiTheme="majorHAnsi" w:cstheme="majorHAnsi"/>
          <w:lang w:bidi="bg-BG"/>
        </w:rPr>
        <w:lastRenderedPageBreak/>
        <w:t>Използвани икони</w:t>
      </w:r>
      <w:bookmarkEnd w:id="2"/>
    </w:p>
    <w:p w14:paraId="5F3330AA" w14:textId="28BFBBB2" w:rsidR="00451E9F" w:rsidRPr="000B6842" w:rsidRDefault="311B3CDC" w:rsidP="00DB7881">
      <w:pPr>
        <w:pStyle w:val="Agency-body-text"/>
        <w:keepNext/>
        <w:rPr>
          <w:rFonts w:asciiTheme="majorHAnsi" w:hAnsiTheme="majorHAnsi" w:cstheme="majorHAnsi"/>
        </w:rPr>
      </w:pPr>
      <w:r w:rsidRPr="000B6842">
        <w:rPr>
          <w:rFonts w:asciiTheme="majorHAnsi" w:hAnsiTheme="majorHAnsi" w:cstheme="majorHAnsi"/>
          <w:lang w:bidi="bg-BG"/>
        </w:rPr>
        <w:t>В настоящия доклад се използват различни икони за обозначаване на различните видове информационни ресурси и подпомагане на навигацията. Тези икони са следните: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0B6842" w14:paraId="41D6C309" w14:textId="77777777" w:rsidTr="00451E9F">
        <w:tc>
          <w:tcPr>
            <w:tcW w:w="1843" w:type="dxa"/>
            <w:shd w:val="clear" w:color="auto" w:fill="F2F2F2" w:themeFill="background1" w:themeFillShade="F2"/>
          </w:tcPr>
          <w:p w14:paraId="66CCF530" w14:textId="30636177" w:rsidR="00451E9F" w:rsidRPr="000B6842" w:rsidRDefault="00451E9F" w:rsidP="00074FF4">
            <w:pPr>
              <w:pStyle w:val="Agency-body-text"/>
              <w:spacing w:before="60" w:after="60"/>
              <w:rPr>
                <w:rFonts w:asciiTheme="majorHAnsi" w:hAnsiTheme="majorHAnsi" w:cstheme="majorHAnsi"/>
                <w:b/>
                <w:bCs/>
              </w:rPr>
            </w:pPr>
            <w:r w:rsidRPr="000B6842">
              <w:rPr>
                <w:rFonts w:asciiTheme="majorHAnsi" w:hAnsiTheme="majorHAnsi" w:cstheme="majorHAnsi"/>
                <w:b/>
                <w:color w:val="002060"/>
                <w:lang w:bidi="bg-BG"/>
              </w:rPr>
              <w:t>Икона</w:t>
            </w:r>
          </w:p>
        </w:tc>
        <w:tc>
          <w:tcPr>
            <w:tcW w:w="6984" w:type="dxa"/>
            <w:shd w:val="clear" w:color="auto" w:fill="F2F2F2" w:themeFill="background1" w:themeFillShade="F2"/>
          </w:tcPr>
          <w:p w14:paraId="5FE7272D" w14:textId="316D558F" w:rsidR="00451E9F" w:rsidRPr="000B6842" w:rsidRDefault="00451E9F" w:rsidP="00074FF4">
            <w:pPr>
              <w:pStyle w:val="Agency-body-text"/>
              <w:spacing w:before="60" w:after="60"/>
              <w:rPr>
                <w:rFonts w:asciiTheme="majorHAnsi" w:hAnsiTheme="majorHAnsi" w:cstheme="majorHAnsi"/>
                <w:b/>
                <w:bCs/>
                <w:color w:val="002060"/>
              </w:rPr>
            </w:pPr>
            <w:r w:rsidRPr="000B6842">
              <w:rPr>
                <w:rFonts w:asciiTheme="majorHAnsi" w:hAnsiTheme="majorHAnsi" w:cstheme="majorHAnsi"/>
                <w:b/>
                <w:color w:val="002060"/>
                <w:lang w:bidi="bg-BG"/>
              </w:rPr>
              <w:t>Значение</w:t>
            </w:r>
          </w:p>
        </w:tc>
      </w:tr>
      <w:tr w:rsidR="00DA3697" w:rsidRPr="000B6842" w14:paraId="01D3EB23" w14:textId="77777777" w:rsidTr="00AA494F">
        <w:tc>
          <w:tcPr>
            <w:tcW w:w="1843" w:type="dxa"/>
            <w:shd w:val="clear" w:color="auto" w:fill="F2F2F2" w:themeFill="background1" w:themeFillShade="F2"/>
          </w:tcPr>
          <w:p w14:paraId="67051A5E" w14:textId="0EFDA281" w:rsidR="00451E9F" w:rsidRPr="000B6842" w:rsidRDefault="00DA3697" w:rsidP="00074FF4">
            <w:pPr>
              <w:pStyle w:val="Agency-body-text"/>
              <w:spacing w:before="60" w:after="60"/>
              <w:rPr>
                <w:rFonts w:asciiTheme="majorHAnsi" w:hAnsiTheme="majorHAnsi" w:cstheme="majorHAnsi"/>
              </w:rPr>
            </w:pPr>
            <w:r w:rsidRPr="00A622F5">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Осигуряване на безопасна и сигурна психосоциална обучителна среда (стремеж А)</w:t>
            </w:r>
          </w:p>
        </w:tc>
      </w:tr>
      <w:tr w:rsidR="00DA3697" w:rsidRPr="000B6842" w14:paraId="4A29AEA0" w14:textId="77777777" w:rsidTr="00AA494F">
        <w:tc>
          <w:tcPr>
            <w:tcW w:w="1843" w:type="dxa"/>
            <w:shd w:val="clear" w:color="auto" w:fill="F2F2F2" w:themeFill="background1" w:themeFillShade="F2"/>
          </w:tcPr>
          <w:p w14:paraId="39F04A26" w14:textId="42990CD4" w:rsidR="00451E9F" w:rsidRPr="000B6842" w:rsidRDefault="00DA3697" w:rsidP="00074FF4">
            <w:pPr>
              <w:pStyle w:val="Agency-body-text"/>
              <w:spacing w:before="60" w:after="60"/>
              <w:rPr>
                <w:rFonts w:asciiTheme="majorHAnsi" w:hAnsiTheme="majorHAnsi" w:cstheme="majorHAnsi"/>
              </w:rPr>
            </w:pPr>
            <w:r w:rsidRPr="00A622F5">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Инициативност при предприемането на действия и готовност за извънредни психосоциални ситуации (стремеж Б)</w:t>
            </w:r>
          </w:p>
        </w:tc>
      </w:tr>
      <w:tr w:rsidR="00DA3697" w:rsidRPr="000B6842" w14:paraId="7BBCB869" w14:textId="77777777" w:rsidTr="00AA494F">
        <w:tc>
          <w:tcPr>
            <w:tcW w:w="1843" w:type="dxa"/>
            <w:shd w:val="clear" w:color="auto" w:fill="F2F2F2" w:themeFill="background1" w:themeFillShade="F2"/>
          </w:tcPr>
          <w:p w14:paraId="3C1D1ECB" w14:textId="6DC21A92" w:rsidR="00451E9F" w:rsidRPr="000B6842" w:rsidRDefault="00DA3697" w:rsidP="00074FF4">
            <w:pPr>
              <w:pStyle w:val="Agency-body-text"/>
              <w:spacing w:before="60" w:after="60"/>
              <w:rPr>
                <w:rFonts w:asciiTheme="majorHAnsi" w:hAnsiTheme="majorHAnsi" w:cstheme="majorHAnsi"/>
              </w:rPr>
            </w:pPr>
            <w:r w:rsidRPr="00A622F5">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Създаване на подкрепящи връзки в общността около учащите и семействата (стремеж В)</w:t>
            </w:r>
          </w:p>
        </w:tc>
      </w:tr>
      <w:tr w:rsidR="00DA3697" w:rsidRPr="000B6842" w14:paraId="7383FA67" w14:textId="77777777" w:rsidTr="00AA494F">
        <w:tc>
          <w:tcPr>
            <w:tcW w:w="1843" w:type="dxa"/>
            <w:shd w:val="clear" w:color="auto" w:fill="F2F2F2" w:themeFill="background1" w:themeFillShade="F2"/>
          </w:tcPr>
          <w:p w14:paraId="11FB7DCC" w14:textId="62792842" w:rsidR="00451E9F" w:rsidRPr="000B6842" w:rsidRDefault="00DA3697" w:rsidP="00074FF4">
            <w:pPr>
              <w:pStyle w:val="Agency-body-text"/>
              <w:spacing w:before="60" w:after="60"/>
              <w:rPr>
                <w:rFonts w:asciiTheme="majorHAnsi" w:hAnsiTheme="majorHAnsi" w:cstheme="majorHAnsi"/>
              </w:rPr>
            </w:pPr>
            <w:r w:rsidRPr="00A622F5">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Използване на ефективна комуникация, за да се отговори на потребностите на всички учащи (стремеж Г)</w:t>
            </w:r>
          </w:p>
        </w:tc>
      </w:tr>
      <w:tr w:rsidR="00DA3697" w:rsidRPr="000B6842" w14:paraId="613833E7" w14:textId="77777777" w:rsidTr="00AA494F">
        <w:tc>
          <w:tcPr>
            <w:tcW w:w="1843" w:type="dxa"/>
            <w:shd w:val="clear" w:color="auto" w:fill="F2F2F2" w:themeFill="background1" w:themeFillShade="F2"/>
          </w:tcPr>
          <w:p w14:paraId="4EC97DA3" w14:textId="05289AE1" w:rsidR="00451E9F" w:rsidRPr="000B6842" w:rsidRDefault="00DA3697" w:rsidP="00074FF4">
            <w:pPr>
              <w:pStyle w:val="Agency-body-text"/>
              <w:spacing w:before="60" w:after="60"/>
              <w:rPr>
                <w:rFonts w:asciiTheme="majorHAnsi" w:hAnsiTheme="majorHAnsi" w:cstheme="majorHAnsi"/>
                <w:b/>
              </w:rPr>
            </w:pPr>
            <w:r w:rsidRPr="00A622F5">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Насочващи въпроси</w:t>
            </w:r>
          </w:p>
        </w:tc>
      </w:tr>
      <w:tr w:rsidR="00DA3697" w:rsidRPr="000B6842" w14:paraId="57E28097" w14:textId="77777777" w:rsidTr="00AA494F">
        <w:tc>
          <w:tcPr>
            <w:tcW w:w="1843" w:type="dxa"/>
            <w:shd w:val="clear" w:color="auto" w:fill="F2F2F2" w:themeFill="background1" w:themeFillShade="F2"/>
          </w:tcPr>
          <w:p w14:paraId="4C68771B" w14:textId="0662718C" w:rsidR="00451E9F" w:rsidRPr="000B6842" w:rsidRDefault="00DA3697" w:rsidP="00074FF4">
            <w:pPr>
              <w:pStyle w:val="Agency-body-text"/>
              <w:spacing w:before="60" w:after="60"/>
              <w:rPr>
                <w:rFonts w:asciiTheme="majorHAnsi" w:hAnsiTheme="majorHAnsi" w:cstheme="majorHAnsi"/>
                <w:b/>
              </w:rPr>
            </w:pPr>
            <w:r w:rsidRPr="00A622F5">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0B6842" w:rsidRDefault="00451E9F"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Ключови послания</w:t>
            </w:r>
          </w:p>
        </w:tc>
      </w:tr>
      <w:tr w:rsidR="00DA3697" w:rsidRPr="000B6842" w14:paraId="7963135F" w14:textId="77777777" w:rsidTr="00AA494F">
        <w:tc>
          <w:tcPr>
            <w:tcW w:w="1843" w:type="dxa"/>
            <w:shd w:val="clear" w:color="auto" w:fill="F2F2F2" w:themeFill="background1" w:themeFillShade="F2"/>
          </w:tcPr>
          <w:p w14:paraId="4FE983EA" w14:textId="5E11C2F4" w:rsidR="00E33C72" w:rsidRPr="000B6842" w:rsidRDefault="00DA3697" w:rsidP="00074FF4">
            <w:pPr>
              <w:pStyle w:val="Agency-body-text"/>
              <w:spacing w:before="60" w:after="60"/>
              <w:rPr>
                <w:rFonts w:asciiTheme="majorHAnsi" w:hAnsiTheme="majorHAnsi" w:cstheme="majorHAnsi"/>
              </w:rPr>
            </w:pPr>
            <w:r w:rsidRPr="00A622F5">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0B6842" w:rsidRDefault="00E33C72" w:rsidP="00074FF4">
            <w:pPr>
              <w:pStyle w:val="Agency-body-text"/>
              <w:spacing w:before="60" w:after="60"/>
              <w:rPr>
                <w:rFonts w:asciiTheme="majorHAnsi" w:hAnsiTheme="majorHAnsi" w:cstheme="majorHAnsi"/>
                <w:color w:val="002060"/>
              </w:rPr>
            </w:pPr>
            <w:r w:rsidRPr="000B6842">
              <w:rPr>
                <w:rFonts w:asciiTheme="majorHAnsi" w:hAnsiTheme="majorHAnsi" w:cstheme="majorHAnsi"/>
                <w:color w:val="002060"/>
                <w:lang w:bidi="bg-BG"/>
              </w:rPr>
              <w:t>Примери от практиката</w:t>
            </w:r>
          </w:p>
        </w:tc>
      </w:tr>
    </w:tbl>
    <w:p w14:paraId="448E1D2F" w14:textId="77777777" w:rsidR="00074FF4" w:rsidRPr="000B6842" w:rsidRDefault="00074FF4" w:rsidP="00074FF4">
      <w:pPr>
        <w:pStyle w:val="Agency-body-text"/>
        <w:rPr>
          <w:rFonts w:asciiTheme="majorHAnsi" w:hAnsiTheme="majorHAnsi" w:cstheme="majorHAnsi"/>
        </w:rPr>
      </w:pPr>
      <w:r w:rsidRPr="000B6842">
        <w:rPr>
          <w:rFonts w:asciiTheme="majorHAnsi" w:hAnsiTheme="majorHAnsi" w:cstheme="majorHAnsi"/>
          <w:lang w:bidi="bg-BG"/>
        </w:rPr>
        <w:br w:type="page"/>
      </w:r>
    </w:p>
    <w:p w14:paraId="66A4A15F" w14:textId="7E9C12E7" w:rsidR="003D4BDE" w:rsidRPr="000B6842" w:rsidRDefault="008402F4" w:rsidP="00E256E2">
      <w:pPr>
        <w:pStyle w:val="Agency-heading-1"/>
        <w:rPr>
          <w:rFonts w:asciiTheme="majorHAnsi" w:hAnsiTheme="majorHAnsi" w:cstheme="majorHAnsi"/>
        </w:rPr>
      </w:pPr>
      <w:bookmarkStart w:id="3" w:name="_Toc165537182"/>
      <w:r w:rsidRPr="000B6842">
        <w:rPr>
          <w:rFonts w:asciiTheme="majorHAnsi" w:hAnsiTheme="majorHAnsi" w:cstheme="majorHAnsi"/>
          <w:lang w:bidi="bg-BG"/>
        </w:rPr>
        <w:lastRenderedPageBreak/>
        <w:t>Увод</w:t>
      </w:r>
      <w:bookmarkEnd w:id="3"/>
    </w:p>
    <w:p w14:paraId="7BED53B6" w14:textId="5B42C274" w:rsidR="00BE3F2A" w:rsidRPr="000B6842" w:rsidRDefault="003367F0" w:rsidP="003D4BDE">
      <w:pPr>
        <w:pStyle w:val="Agency-body-text"/>
        <w:rPr>
          <w:rFonts w:asciiTheme="majorHAnsi" w:eastAsia="Calibri" w:hAnsiTheme="majorHAnsi" w:cstheme="majorHAnsi"/>
        </w:rPr>
      </w:pPr>
      <w:r w:rsidRPr="000B6842">
        <w:rPr>
          <w:rFonts w:asciiTheme="majorHAnsi" w:hAnsiTheme="majorHAnsi" w:cstheme="majorHAnsi"/>
          <w:lang w:bidi="bg-BG"/>
        </w:rPr>
        <w:t xml:space="preserve">Настоящото ръководство за развитие на култура на ефективна комуникация в образованието е резултат от дейността </w:t>
      </w:r>
      <w:hyperlink r:id="rId35" w:history="1">
        <w:r w:rsidR="006C4C49" w:rsidRPr="000B6842">
          <w:rPr>
            <w:rStyle w:val="Hyperlink"/>
            <w:rFonts w:asciiTheme="majorHAnsi" w:hAnsiTheme="majorHAnsi" w:cstheme="majorHAnsi"/>
            <w:lang w:bidi="bg-BG"/>
          </w:rPr>
          <w:t>Изграждане на устойчивост чрез приобщаващи образователни системи</w:t>
        </w:r>
      </w:hyperlink>
      <w:r w:rsidRPr="000B6842">
        <w:rPr>
          <w:rFonts w:asciiTheme="majorHAnsi" w:hAnsiTheme="majorHAnsi" w:cstheme="majorHAnsi"/>
          <w:lang w:bidi="bg-BG"/>
        </w:rPr>
        <w:t> (BRIES) на Европейската агенция за специални образователни потребности и приобщаващо образование (Агенцията).</w:t>
      </w:r>
    </w:p>
    <w:p w14:paraId="54CFA422" w14:textId="2638B342" w:rsidR="003D4BDE" w:rsidRPr="000B6842" w:rsidRDefault="00FE3092" w:rsidP="003D4BDE">
      <w:pPr>
        <w:pStyle w:val="Agency-body-text"/>
        <w:rPr>
          <w:rFonts w:asciiTheme="majorHAnsi" w:hAnsiTheme="majorHAnsi" w:cstheme="majorHAnsi"/>
        </w:rPr>
      </w:pPr>
      <w:r w:rsidRPr="000B6842">
        <w:rPr>
          <w:rFonts w:asciiTheme="majorHAnsi" w:hAnsiTheme="majorHAnsi" w:cstheme="majorHAnsi"/>
          <w:lang w:bidi="bg-BG"/>
        </w:rPr>
        <w:t>В началото на пандемията от COVID-19 няколко държави публикуваха насоки за комуникация за различни заинтересовани страни в областта на образованието (Европейска агенция, 2022 г.). По време на дейността BRIES обаче редица учители, учащи, родители и органи, разработващи политики, установиха, че все още липсва ефективна комуникация в образованието (Европейска агенция, 2023 г.). Това оказа отрицателно въздействие върху благополучието и устойчивостта на заинтересованите страни, участващи в процеса на преподаване и учене, както и върху адекватното удовлетворяване на потребностите на всички учащи.</w:t>
      </w:r>
    </w:p>
    <w:p w14:paraId="5FBBED95" w14:textId="2B980B7A" w:rsidR="00DA62EA" w:rsidRPr="000B6842" w:rsidRDefault="009F4BAE" w:rsidP="003D4BDE">
      <w:pPr>
        <w:pStyle w:val="Agency-body-text"/>
        <w:rPr>
          <w:rFonts w:asciiTheme="majorHAnsi" w:hAnsiTheme="majorHAnsi" w:cstheme="majorHAnsi"/>
        </w:rPr>
      </w:pPr>
      <w:r w:rsidRPr="000B6842">
        <w:rPr>
          <w:rFonts w:asciiTheme="majorHAnsi" w:hAnsiTheme="majorHAnsi" w:cstheme="majorHAnsi"/>
          <w:lang w:bidi="bg-BG"/>
        </w:rPr>
        <w:t xml:space="preserve">Шест държави (България, Германия, Гърция, Естония, Ирландия и Швеция) взеха участие в дейностите за взаимно обучение в рамките на BRIES. По време на тези дейности участниците определиха ефективната комуникация като основен елемент, на който вземащите решения следва да обърнат внимание, за да изградят устойчивост у всички учащи и да осигурят тяхното благополучие. В </w:t>
      </w:r>
      <w:hyperlink r:id="rId36" w:history="1">
        <w:r w:rsidR="008C64D4" w:rsidRPr="000B6842">
          <w:rPr>
            <w:rStyle w:val="Hyperlink"/>
            <w:rFonts w:asciiTheme="majorHAnsi" w:hAnsiTheme="majorHAnsi" w:cstheme="majorHAnsi"/>
            <w:lang w:bidi="bg-BG"/>
          </w:rPr>
          <w:t>междинния доклад за BRIES</w:t>
        </w:r>
      </w:hyperlink>
      <w:r w:rsidRPr="000B6842">
        <w:rPr>
          <w:rFonts w:asciiTheme="majorHAnsi" w:hAnsiTheme="majorHAnsi" w:cstheme="majorHAnsi"/>
          <w:lang w:bidi="bg-BG"/>
        </w:rPr>
        <w:t xml:space="preserve"> се съдържа допълнителна информация за процеса на определяне на този акцент (Европейска агенция, 2023 г.). В резултат на това дейността BRIES беше съсредоточена върху разработването на настоящото ръководство.</w:t>
      </w:r>
    </w:p>
    <w:p w14:paraId="0B959201" w14:textId="15CE034F" w:rsidR="002E3A49" w:rsidRPr="000B6842" w:rsidRDefault="0037694D" w:rsidP="00DB7881">
      <w:pPr>
        <w:pStyle w:val="Agency-heading-2"/>
        <w:rPr>
          <w:rFonts w:asciiTheme="majorHAnsi" w:hAnsiTheme="majorHAnsi" w:cstheme="majorHAnsi"/>
        </w:rPr>
      </w:pPr>
      <w:bookmarkStart w:id="4" w:name="_Toc165537183"/>
      <w:r w:rsidRPr="000B6842">
        <w:rPr>
          <w:rFonts w:asciiTheme="majorHAnsi" w:hAnsiTheme="majorHAnsi" w:cstheme="majorHAnsi"/>
          <w:lang w:bidi="bg-BG"/>
        </w:rPr>
        <w:t>Каква е целта на ръководството?</w:t>
      </w:r>
      <w:bookmarkEnd w:id="4"/>
    </w:p>
    <w:p w14:paraId="7FBA7390" w14:textId="6D3C57C8" w:rsidR="008E48B2" w:rsidRPr="000B6842" w:rsidRDefault="002E3A49" w:rsidP="002E3A49">
      <w:pPr>
        <w:pStyle w:val="Agency-body-text"/>
        <w:rPr>
          <w:rFonts w:asciiTheme="majorHAnsi" w:hAnsiTheme="majorHAnsi" w:cstheme="majorHAnsi"/>
        </w:rPr>
      </w:pPr>
      <w:r w:rsidRPr="000B6842">
        <w:rPr>
          <w:rFonts w:asciiTheme="majorHAnsi" w:hAnsiTheme="majorHAnsi" w:cstheme="majorHAnsi"/>
          <w:lang w:bidi="bg-BG"/>
        </w:rPr>
        <w:t xml:space="preserve">Настоящото ръководство има за цел да се </w:t>
      </w:r>
      <w:r w:rsidRPr="000B6842">
        <w:rPr>
          <w:rFonts w:asciiTheme="majorHAnsi" w:hAnsiTheme="majorHAnsi" w:cstheme="majorHAnsi"/>
          <w:b/>
          <w:lang w:bidi="bg-BG"/>
        </w:rPr>
        <w:t>насърчат вземащите решения</w:t>
      </w:r>
      <w:r w:rsidRPr="000B6842">
        <w:rPr>
          <w:rFonts w:asciiTheme="majorHAnsi" w:hAnsiTheme="majorHAnsi" w:cstheme="majorHAnsi"/>
          <w:lang w:bidi="bg-BG"/>
        </w:rPr>
        <w:t xml:space="preserve"> (училищни ръководители, органи, разработващи политики, и публични органи в областта на образованието на всички управленски равнища в зависимост от конкретния национален контекст) да </w:t>
      </w:r>
      <w:r w:rsidRPr="000B6842">
        <w:rPr>
          <w:rFonts w:asciiTheme="majorHAnsi" w:hAnsiTheme="majorHAnsi" w:cstheme="majorHAnsi"/>
          <w:b/>
          <w:lang w:bidi="bg-BG"/>
        </w:rPr>
        <w:t>анализират комуникационните структури и процеси</w:t>
      </w:r>
      <w:r w:rsidRPr="000B6842">
        <w:rPr>
          <w:rFonts w:asciiTheme="majorHAnsi" w:hAnsiTheme="majorHAnsi" w:cstheme="majorHAnsi"/>
          <w:lang w:bidi="bg-BG"/>
        </w:rPr>
        <w:t>, които съществуват в образователната им система. Те се насърчават да помислят как тези процеси могат да бъдат подобрени.</w:t>
      </w:r>
    </w:p>
    <w:p w14:paraId="040EE378" w14:textId="298B1F00" w:rsidR="002E3A49" w:rsidRPr="000B6842" w:rsidRDefault="002E3A49" w:rsidP="002E3A49">
      <w:pPr>
        <w:pStyle w:val="Agency-body-text"/>
        <w:rPr>
          <w:rFonts w:asciiTheme="majorHAnsi" w:hAnsiTheme="majorHAnsi" w:cstheme="majorHAnsi"/>
        </w:rPr>
      </w:pPr>
      <w:r w:rsidRPr="000B6842">
        <w:rPr>
          <w:rFonts w:asciiTheme="majorHAnsi" w:hAnsiTheme="majorHAnsi" w:cstheme="majorHAnsi"/>
          <w:lang w:bidi="bg-BG"/>
        </w:rPr>
        <w:t>Една добре установена култура на ефективна комуникация подпомага образователната система при „нормални“ обстоятелства. По време на криза обаче добре установената култура на ефективна комуникация е от съществено значение за смекчаване на въздействието на значимите рискови фактори за учащите, включително влиянието на кризата върху тяхното социално и емоционално благополучие и устойчивост.</w:t>
      </w:r>
    </w:p>
    <w:p w14:paraId="61425FF7" w14:textId="02FC6CC5" w:rsidR="00AE1A99" w:rsidRPr="000B6842" w:rsidRDefault="00556A22" w:rsidP="00DB7881">
      <w:pPr>
        <w:pStyle w:val="Agency-body-text"/>
        <w:rPr>
          <w:rFonts w:asciiTheme="majorHAnsi" w:hAnsiTheme="majorHAnsi" w:cstheme="majorHAnsi"/>
        </w:rPr>
      </w:pPr>
      <w:r w:rsidRPr="000B6842">
        <w:rPr>
          <w:rFonts w:asciiTheme="majorHAnsi" w:hAnsiTheme="majorHAnsi" w:cstheme="majorHAnsi"/>
          <w:lang w:bidi="bg-BG"/>
        </w:rPr>
        <w:t xml:space="preserve">В </w:t>
      </w:r>
      <w:hyperlink r:id="rId37" w:history="1">
        <w:r w:rsidR="00291861" w:rsidRPr="000B6842">
          <w:rPr>
            <w:rStyle w:val="Hyperlink"/>
            <w:rFonts w:asciiTheme="majorHAnsi" w:hAnsiTheme="majorHAnsi" w:cstheme="majorHAnsi"/>
            <w:lang w:bidi="bg-BG"/>
          </w:rPr>
          <w:t>основните принципи</w:t>
        </w:r>
      </w:hyperlink>
      <w:r w:rsidRPr="000B6842">
        <w:rPr>
          <w:rFonts w:asciiTheme="majorHAnsi" w:hAnsiTheme="majorHAnsi" w:cstheme="majorHAnsi"/>
          <w:lang w:bidi="bg-BG"/>
        </w:rPr>
        <w:t xml:space="preserve"> на Агенцията недвусмислено се изтъква значението на увеличаването на мерките за превенция в образователните политики, за да се осигури подкрепа за всички учащи (Европейска агенция, 2021 г.). В настоящото ръководство се набляга на </w:t>
      </w:r>
      <w:r w:rsidRPr="000B6842">
        <w:rPr>
          <w:rFonts w:asciiTheme="majorHAnsi" w:hAnsiTheme="majorHAnsi" w:cstheme="majorHAnsi"/>
          <w:b/>
          <w:lang w:bidi="bg-BG"/>
        </w:rPr>
        <w:t>превенцията</w:t>
      </w:r>
      <w:r w:rsidRPr="000B6842">
        <w:rPr>
          <w:rFonts w:asciiTheme="majorHAnsi" w:hAnsiTheme="majorHAnsi" w:cstheme="majorHAnsi"/>
          <w:lang w:bidi="bg-BG"/>
        </w:rPr>
        <w:t>, като се обръща специално внимание на развитието на култура на ефективна комуникация при нормални обстоятелства, така че заинтересованите страни да са подготвени да общуват ефективно по време на криза.</w:t>
      </w:r>
    </w:p>
    <w:p w14:paraId="4A39216C" w14:textId="6274C97D" w:rsidR="002E3A49" w:rsidRPr="000B6842" w:rsidRDefault="002E3A49" w:rsidP="00522F6E">
      <w:pPr>
        <w:pStyle w:val="Agency-body-text"/>
        <w:keepNext/>
        <w:rPr>
          <w:rFonts w:asciiTheme="majorHAnsi" w:hAnsiTheme="majorHAnsi" w:cstheme="majorHAnsi"/>
        </w:rPr>
      </w:pPr>
      <w:r w:rsidRPr="000B6842">
        <w:rPr>
          <w:rFonts w:asciiTheme="majorHAnsi" w:hAnsiTheme="majorHAnsi" w:cstheme="majorHAnsi"/>
          <w:lang w:bidi="bg-BG"/>
        </w:rPr>
        <w:lastRenderedPageBreak/>
        <w:t xml:space="preserve">Ето защо </w:t>
      </w:r>
      <w:r w:rsidRPr="000B6842">
        <w:rPr>
          <w:rFonts w:asciiTheme="majorHAnsi" w:hAnsiTheme="majorHAnsi" w:cstheme="majorHAnsi"/>
          <w:b/>
          <w:lang w:bidi="bg-BG"/>
        </w:rPr>
        <w:t>културата на ефективна комуникация е ресурс</w:t>
      </w:r>
      <w:r w:rsidRPr="00A622F5">
        <w:rPr>
          <w:rFonts w:asciiTheme="majorHAnsi" w:hAnsiTheme="majorHAnsi" w:cstheme="majorHAnsi"/>
          <w:bCs/>
          <w:lang w:bidi="bg-BG"/>
        </w:rPr>
        <w:t>,</w:t>
      </w:r>
      <w:r w:rsidRPr="00520371">
        <w:rPr>
          <w:rFonts w:asciiTheme="majorHAnsi" w:hAnsiTheme="majorHAnsi" w:cstheme="majorHAnsi"/>
          <w:bCs/>
          <w:lang w:bidi="bg-BG"/>
        </w:rPr>
        <w:t xml:space="preserve"> </w:t>
      </w:r>
      <w:r w:rsidRPr="000B6842">
        <w:rPr>
          <w:rFonts w:asciiTheme="majorHAnsi" w:hAnsiTheme="majorHAnsi" w:cstheme="majorHAnsi"/>
          <w:lang w:bidi="bg-BG"/>
        </w:rPr>
        <w:t>от който всички заинтересовани страни в образованието следва да могат да се ползват, за да повишават благополучието и устойчивостта на всички учащи. На равнището на политиката този ресурс — ако вече е на разположение — може да помогне за бързото разработване и прилагане на мерки на политиката по време на криза:</w:t>
      </w:r>
    </w:p>
    <w:p w14:paraId="0CC41A3C" w14:textId="2384F242" w:rsidR="002E3A49" w:rsidRPr="000B6842" w:rsidRDefault="002E3A49" w:rsidP="002E3A49">
      <w:pPr>
        <w:pStyle w:val="Agency-quotation"/>
        <w:rPr>
          <w:rFonts w:asciiTheme="majorHAnsi" w:hAnsiTheme="majorHAnsi" w:cstheme="majorHAnsi"/>
        </w:rPr>
      </w:pPr>
      <w:r w:rsidRPr="000B6842">
        <w:rPr>
          <w:rFonts w:asciiTheme="majorHAnsi" w:hAnsiTheme="majorHAnsi" w:cstheme="majorHAnsi"/>
          <w:lang w:bidi="bg-BG"/>
        </w:rPr>
        <w:t>За да бъде осъществимо и да се извършва бързо, разработването на мерки на политиката в отговор на криза трябва да разчита на непосредствено налични ресурси, но може да се опира и на съществуващите институции, за да се разшири обхватът на извънредните мерки (Gouëdard, Pont &amp; Viennet, 2020 г., стр. 33).</w:t>
      </w:r>
    </w:p>
    <w:p w14:paraId="47AD91FA" w14:textId="1171F684" w:rsidR="002E3A49" w:rsidRPr="000B6842" w:rsidRDefault="002E3A49" w:rsidP="003D4BDE">
      <w:pPr>
        <w:pStyle w:val="Agency-body-text"/>
        <w:rPr>
          <w:rFonts w:asciiTheme="majorHAnsi" w:hAnsiTheme="majorHAnsi" w:cstheme="majorHAnsi"/>
        </w:rPr>
      </w:pPr>
      <w:r w:rsidRPr="000B6842">
        <w:rPr>
          <w:rFonts w:asciiTheme="majorHAnsi" w:hAnsiTheme="majorHAnsi" w:cstheme="majorHAnsi"/>
          <w:lang w:bidi="bg-BG"/>
        </w:rPr>
        <w:t>Културата на ефективна комуникация може да бъде значим ресурс в образованието само ако бъдат обхванати всички участници в процеса на преподаване и учене. Ето защо вземащите решения трябва да могат да откроят комуникационните структури и процеси, които се нуждаят от подобрение. Настоящото ръководство дава основа за това. Пандемията показа, че инвестирането в ефективна комуникация в образованието допринася за устойчивостта и благополучието на всички учащи.</w:t>
      </w:r>
    </w:p>
    <w:p w14:paraId="67B9C977" w14:textId="211594D2" w:rsidR="004B4760" w:rsidRPr="000B6842" w:rsidRDefault="0032389A" w:rsidP="004B4760">
      <w:pPr>
        <w:pStyle w:val="Agency-heading-2"/>
        <w:rPr>
          <w:rFonts w:asciiTheme="majorHAnsi" w:hAnsiTheme="majorHAnsi" w:cstheme="majorHAnsi"/>
        </w:rPr>
      </w:pPr>
      <w:bookmarkStart w:id="5" w:name="_Toc165537184"/>
      <w:r w:rsidRPr="000B6842">
        <w:rPr>
          <w:rFonts w:asciiTheme="majorHAnsi" w:hAnsiTheme="majorHAnsi" w:cstheme="majorHAnsi"/>
          <w:lang w:bidi="bg-BG"/>
        </w:rPr>
        <w:t>Как да използвате ръководството</w:t>
      </w:r>
      <w:bookmarkEnd w:id="5"/>
    </w:p>
    <w:p w14:paraId="17A07200" w14:textId="61EAC2A6" w:rsidR="004B4760" w:rsidRPr="000B6842" w:rsidRDefault="000776EC" w:rsidP="00DB7881">
      <w:pPr>
        <w:pStyle w:val="Agency-body-text"/>
        <w:keepNext/>
        <w:rPr>
          <w:rFonts w:asciiTheme="majorHAnsi" w:hAnsiTheme="majorHAnsi" w:cstheme="majorHAnsi"/>
        </w:rPr>
      </w:pPr>
      <w:r w:rsidRPr="000B6842">
        <w:rPr>
          <w:rFonts w:asciiTheme="majorHAnsi" w:hAnsiTheme="majorHAnsi" w:cstheme="majorHAnsi"/>
          <w:lang w:bidi="bg-BG"/>
        </w:rPr>
        <w:t>Всяка държава/община/област/училище може да използва настоящото ръководство при разработването на комуникационни структури и процеси в подкрепа на благополучието и устойчивостта на всички учащи. Целта е да се създаде култура на ефективна комуникация при нормални обстоятелства, която да позволи на заинтересованите страни да бъдат подготвени за кризисни ситуации. За тази цел вземащите решения (органите, разработващи политики, училищните ръководители или местните власти) следва да се стремят:</w:t>
      </w:r>
    </w:p>
    <w:p w14:paraId="01422F3D" w14:textId="30F6C374" w:rsidR="004B4760" w:rsidRPr="000B6842" w:rsidRDefault="004B4760" w:rsidP="0002158C">
      <w:pPr>
        <w:pStyle w:val="Agency-body-text"/>
        <w:numPr>
          <w:ilvl w:val="0"/>
          <w:numId w:val="5"/>
        </w:numPr>
        <w:rPr>
          <w:rFonts w:asciiTheme="majorHAnsi" w:hAnsiTheme="majorHAnsi" w:cstheme="majorHAnsi"/>
        </w:rPr>
      </w:pPr>
      <w:r w:rsidRPr="000B6842">
        <w:rPr>
          <w:rFonts w:asciiTheme="majorHAnsi" w:hAnsiTheme="majorHAnsi" w:cstheme="majorHAnsi"/>
          <w:lang w:bidi="bg-BG"/>
        </w:rPr>
        <w:t>да установяват пропуски и предизвикателства в съществуващите комуникационни структури и процеси;</w:t>
      </w:r>
    </w:p>
    <w:p w14:paraId="631AE457" w14:textId="069DEB30" w:rsidR="004B4760" w:rsidRPr="000B6842" w:rsidRDefault="004B4760" w:rsidP="0002158C">
      <w:pPr>
        <w:pStyle w:val="Agency-body-text"/>
        <w:numPr>
          <w:ilvl w:val="0"/>
          <w:numId w:val="5"/>
        </w:numPr>
        <w:rPr>
          <w:rFonts w:asciiTheme="majorHAnsi" w:hAnsiTheme="majorHAnsi" w:cstheme="majorHAnsi"/>
        </w:rPr>
      </w:pPr>
      <w:r w:rsidRPr="000B6842">
        <w:rPr>
          <w:rFonts w:asciiTheme="majorHAnsi" w:hAnsiTheme="majorHAnsi" w:cstheme="majorHAnsi"/>
          <w:lang w:bidi="bg-BG"/>
        </w:rPr>
        <w:t>да са в състояние да отговорят на потребностите на всички учащи;</w:t>
      </w:r>
    </w:p>
    <w:p w14:paraId="00376211" w14:textId="03DACCE1" w:rsidR="004B4760" w:rsidRPr="000B6842" w:rsidRDefault="004B4760" w:rsidP="0002158C">
      <w:pPr>
        <w:pStyle w:val="Agency-body-text"/>
        <w:numPr>
          <w:ilvl w:val="0"/>
          <w:numId w:val="5"/>
        </w:numPr>
        <w:rPr>
          <w:rFonts w:asciiTheme="majorHAnsi" w:hAnsiTheme="majorHAnsi" w:cstheme="majorHAnsi"/>
        </w:rPr>
      </w:pPr>
      <w:r w:rsidRPr="000B6842">
        <w:rPr>
          <w:rFonts w:asciiTheme="majorHAnsi" w:hAnsiTheme="majorHAnsi" w:cstheme="majorHAnsi"/>
          <w:lang w:bidi="bg-BG"/>
        </w:rPr>
        <w:t>да подобряват благополучието и устойчивостта на всички учащи.</w:t>
      </w:r>
    </w:p>
    <w:p w14:paraId="78A6129C" w14:textId="1A22DC95" w:rsidR="005D0177" w:rsidRPr="000B6842" w:rsidRDefault="00694858" w:rsidP="00DB7881">
      <w:pPr>
        <w:pStyle w:val="Agency-body-text"/>
        <w:keepNext/>
        <w:rPr>
          <w:rFonts w:asciiTheme="majorHAnsi" w:hAnsiTheme="majorHAnsi" w:cstheme="majorHAnsi"/>
        </w:rPr>
      </w:pPr>
      <w:r w:rsidRPr="000B6842">
        <w:rPr>
          <w:rFonts w:asciiTheme="majorHAnsi" w:hAnsiTheme="majorHAnsi" w:cstheme="majorHAnsi"/>
          <w:lang w:bidi="bg-BG"/>
        </w:rPr>
        <w:t>С цел да се подпомогне този процес, в настоящото ръководство са представени четири взаимосвързани раздела, които са от съществено значение за създаването на култура на ефективна комуникация в образованието:</w:t>
      </w:r>
    </w:p>
    <w:p w14:paraId="0B3729BC" w14:textId="34E15E8C" w:rsidR="00593B42" w:rsidRPr="000B6842" w:rsidRDefault="00E26D9A" w:rsidP="008947A2">
      <w:pPr>
        <w:pStyle w:val="Agency-body-text"/>
        <w:rPr>
          <w:rFonts w:asciiTheme="majorHAnsi" w:hAnsiTheme="majorHAnsi" w:cstheme="majorHAnsi"/>
        </w:rPr>
      </w:pPr>
      <w:r w:rsidRPr="000B6842">
        <w:rPr>
          <w:rFonts w:asciiTheme="majorHAnsi" w:hAnsiTheme="majorHAnsi" w:cstheme="majorHAnsi"/>
          <w:lang w:bidi="bg-BG"/>
        </w:rPr>
        <w:t xml:space="preserve">Раздел 1: </w:t>
      </w:r>
      <w:hyperlink w:anchor="Section1" w:history="1">
        <w:r w:rsidR="00667B2C" w:rsidRPr="000B6842">
          <w:rPr>
            <w:rStyle w:val="Hyperlink"/>
            <w:rFonts w:asciiTheme="majorHAnsi" w:hAnsiTheme="majorHAnsi" w:cstheme="majorHAnsi"/>
            <w:b/>
            <w:lang w:bidi="bg-BG"/>
          </w:rPr>
          <w:t>Модел за ефективна комуникация в образованието</w:t>
        </w:r>
      </w:hyperlink>
      <w:r w:rsidRPr="000B6842">
        <w:rPr>
          <w:rFonts w:asciiTheme="majorHAnsi" w:hAnsiTheme="majorHAnsi" w:cstheme="majorHAnsi"/>
          <w:lang w:bidi="bg-BG"/>
        </w:rPr>
        <w:t>, основан на резултатите от дейността BRIES. Моделът за създаване на култура на ефективна комуникация в образованието представлява отправна точка за изграждане на устойчивост и насърчаване на благополучието.</w:t>
      </w:r>
    </w:p>
    <w:p w14:paraId="339C7075" w14:textId="1FF039CC" w:rsidR="00667B2C" w:rsidRPr="000B6842" w:rsidRDefault="00E26D9A" w:rsidP="008947A2">
      <w:pPr>
        <w:pStyle w:val="Agency-body-text"/>
        <w:rPr>
          <w:rFonts w:asciiTheme="majorHAnsi" w:hAnsiTheme="majorHAnsi" w:cstheme="majorHAnsi"/>
        </w:rPr>
      </w:pPr>
      <w:r w:rsidRPr="000B6842">
        <w:rPr>
          <w:rFonts w:asciiTheme="majorHAnsi" w:hAnsiTheme="majorHAnsi" w:cstheme="majorHAnsi"/>
          <w:lang w:bidi="bg-BG"/>
        </w:rPr>
        <w:t xml:space="preserve">Раздел 2: Моделът е вграден в </w:t>
      </w:r>
      <w:hyperlink w:anchor="Section2">
        <w:r w:rsidR="00667B2C" w:rsidRPr="000B6842">
          <w:rPr>
            <w:rStyle w:val="Hyperlink"/>
            <w:rFonts w:asciiTheme="majorHAnsi" w:hAnsiTheme="majorHAnsi" w:cstheme="majorHAnsi"/>
            <w:b/>
            <w:lang w:bidi="bg-BG"/>
          </w:rPr>
          <w:t>рамката на благополучието</w:t>
        </w:r>
      </w:hyperlink>
      <w:r w:rsidRPr="000B6842">
        <w:rPr>
          <w:rFonts w:asciiTheme="majorHAnsi" w:hAnsiTheme="majorHAnsi" w:cstheme="majorHAnsi"/>
          <w:lang w:bidi="bg-BG"/>
        </w:rPr>
        <w:t>, залегнала в подхода, основан на способностите (Sen, 2009 г., 2010 г.; Robeyns, 2016 г.), т.е. на „способностите на хората да водят такъв живот, какъвто ценят — и имат основание да ценят“ (Sen, 2001 г., стр. 18). При този подход благополучието и устойчивостта са постижими, ако се осъществят стремежите, които заинтересованите страни, участващи в образованието, ценят.</w:t>
      </w:r>
    </w:p>
    <w:p w14:paraId="3F711D62" w14:textId="042B627F" w:rsidR="005D0177" w:rsidRPr="000B6842" w:rsidRDefault="00E26D9A" w:rsidP="008947A2">
      <w:pPr>
        <w:pStyle w:val="Agency-body-text"/>
        <w:rPr>
          <w:rFonts w:asciiTheme="majorHAnsi" w:hAnsiTheme="majorHAnsi" w:cstheme="majorHAnsi"/>
        </w:rPr>
      </w:pPr>
      <w:r w:rsidRPr="000B6842">
        <w:rPr>
          <w:rFonts w:asciiTheme="majorHAnsi" w:hAnsiTheme="majorHAnsi" w:cstheme="majorHAnsi"/>
          <w:lang w:bidi="bg-BG"/>
        </w:rPr>
        <w:lastRenderedPageBreak/>
        <w:t xml:space="preserve">Раздел 3: За да се поставят моделът за ефективна комуникация и рамката на благополучието в контекст, валиден за заинтересованите страни на различни равнища, са представени </w:t>
      </w:r>
      <w:hyperlink w:anchor="Section3" w:history="1">
        <w:r w:rsidR="00FC2BC3" w:rsidRPr="000B6842">
          <w:rPr>
            <w:rStyle w:val="Hyperlink"/>
            <w:rFonts w:asciiTheme="majorHAnsi" w:hAnsiTheme="majorHAnsi" w:cstheme="majorHAnsi"/>
            <w:b/>
            <w:lang w:bidi="bg-BG"/>
          </w:rPr>
          <w:t>четири стремежа</w:t>
        </w:r>
      </w:hyperlink>
      <w:r w:rsidRPr="000B6842">
        <w:rPr>
          <w:rFonts w:asciiTheme="majorHAnsi" w:hAnsiTheme="majorHAnsi" w:cstheme="majorHAnsi"/>
          <w:lang w:bidi="bg-BG"/>
        </w:rPr>
        <w:t>, които се откроиха по време на обсъжданията със заинтересованите страни в рамките на BRIES. Тези стремежи представляват приоритетните области на заинтересованите страни за подобряване на процеса на преподаване и учене по време на криза.</w:t>
      </w:r>
    </w:p>
    <w:p w14:paraId="01186D6B" w14:textId="2C62B10C" w:rsidR="00A86512" w:rsidRPr="000B6842" w:rsidRDefault="00E26D9A" w:rsidP="00A86512">
      <w:pPr>
        <w:pStyle w:val="Agency-body-text"/>
        <w:rPr>
          <w:rFonts w:asciiTheme="majorHAnsi" w:hAnsiTheme="majorHAnsi" w:cstheme="majorHAnsi"/>
        </w:rPr>
      </w:pPr>
      <w:r w:rsidRPr="000B6842">
        <w:rPr>
          <w:rFonts w:asciiTheme="majorHAnsi" w:hAnsiTheme="majorHAnsi" w:cstheme="majorHAnsi"/>
          <w:lang w:bidi="bg-BG"/>
        </w:rPr>
        <w:t xml:space="preserve">Раздел 4: </w:t>
      </w:r>
      <w:hyperlink w:anchor="Section4" w:history="1">
        <w:r w:rsidR="0001427E" w:rsidRPr="000B6842">
          <w:rPr>
            <w:rStyle w:val="Hyperlink"/>
            <w:rFonts w:asciiTheme="majorHAnsi" w:hAnsiTheme="majorHAnsi" w:cstheme="majorHAnsi"/>
            <w:b/>
            <w:lang w:bidi="bg-BG"/>
          </w:rPr>
          <w:t>Инструмент за анализ</w:t>
        </w:r>
      </w:hyperlink>
      <w:r w:rsidRPr="000B6842">
        <w:rPr>
          <w:rFonts w:asciiTheme="majorHAnsi" w:hAnsiTheme="majorHAnsi" w:cstheme="majorHAnsi"/>
          <w:lang w:bidi="bg-BG"/>
        </w:rPr>
        <w:t>, който подпомага анализа на комуникационните процеси и ефективната комуникация със заинтересованите страни. Този инструмент се основава на последния стремеж: използване на ефективна комуникация, за да се отговори на потребностите на всички учащи.</w:t>
      </w:r>
    </w:p>
    <w:p w14:paraId="39D4EC39" w14:textId="13742614" w:rsidR="00697D61" w:rsidRPr="000B6842" w:rsidRDefault="002F4404" w:rsidP="00BE190C">
      <w:pPr>
        <w:pStyle w:val="Agency-heading-2"/>
        <w:rPr>
          <w:rFonts w:asciiTheme="majorHAnsi" w:hAnsiTheme="majorHAnsi" w:cstheme="majorHAnsi"/>
        </w:rPr>
      </w:pPr>
      <w:bookmarkStart w:id="6" w:name="_Toc165537185"/>
      <w:r w:rsidRPr="000B6842">
        <w:rPr>
          <w:rFonts w:asciiTheme="majorHAnsi" w:hAnsiTheme="majorHAnsi" w:cstheme="majorHAnsi"/>
          <w:lang w:bidi="bg-BG"/>
        </w:rPr>
        <w:t>Къде да намерите повече информация</w:t>
      </w:r>
      <w:bookmarkEnd w:id="6"/>
    </w:p>
    <w:p w14:paraId="5AB55313" w14:textId="3BFBCDA7" w:rsidR="000E07FC" w:rsidRPr="000B6842" w:rsidRDefault="00A1208C" w:rsidP="00DB7881">
      <w:pPr>
        <w:pStyle w:val="Agency-body-text"/>
        <w:rPr>
          <w:rFonts w:asciiTheme="majorHAnsi" w:hAnsiTheme="majorHAnsi" w:cstheme="majorHAnsi"/>
        </w:rPr>
      </w:pPr>
      <w:hyperlink r:id="rId38">
        <w:r w:rsidR="00DC6CDB" w:rsidRPr="000B6842">
          <w:rPr>
            <w:rStyle w:val="Hyperlink"/>
            <w:rFonts w:asciiTheme="majorHAnsi" w:hAnsiTheme="majorHAnsi" w:cstheme="majorHAnsi"/>
            <w:lang w:bidi="bg-BG"/>
          </w:rPr>
          <w:t>Докладът по BRIES относно методологията и теорията</w:t>
        </w:r>
      </w:hyperlink>
      <w:r w:rsidR="006760EF" w:rsidRPr="000B6842">
        <w:rPr>
          <w:rFonts w:asciiTheme="majorHAnsi" w:hAnsiTheme="majorHAnsi" w:cstheme="majorHAnsi"/>
          <w:lang w:bidi="bg-BG"/>
        </w:rPr>
        <w:t xml:space="preserve"> (Европейска агенция, 2024 г.; само на английски език) е помощен документ към настоящото ръководство. Докладът предлага на потребителите по-задълбочен анализ, по-широк контекст и по-добро разбиране, за да подобрят ефективността на работата си. В него изчерпателно се обясняват дейностите по BRIES и предприетите стъпки, които подпомогнаха разработването на настоящото ръководство. Съдържат се също така подробности за модела за ефективна комуникация и рамката на благополучието. В доклада са представени теории и констатации от други изследвания, които осигуряват теоретичната основа на резултатите от BRIES.</w:t>
      </w:r>
      <w:r w:rsidR="000E07FC" w:rsidRPr="000B6842">
        <w:rPr>
          <w:rFonts w:asciiTheme="majorHAnsi" w:hAnsiTheme="majorHAnsi" w:cstheme="majorHAnsi"/>
          <w:lang w:bidi="bg-BG"/>
        </w:rPr>
        <w:br w:type="page"/>
      </w:r>
    </w:p>
    <w:p w14:paraId="5F53C307" w14:textId="2E2E1F7B" w:rsidR="000D2DB6" w:rsidRPr="000B6842" w:rsidRDefault="00256BB2" w:rsidP="005556AF">
      <w:pPr>
        <w:pStyle w:val="Agency-heading-1"/>
        <w:rPr>
          <w:rFonts w:asciiTheme="majorHAnsi" w:hAnsiTheme="majorHAnsi" w:cstheme="majorHAnsi"/>
        </w:rPr>
      </w:pPr>
      <w:bookmarkStart w:id="7" w:name="Section1"/>
      <w:bookmarkStart w:id="8" w:name="_Toc165537186"/>
      <w:r w:rsidRPr="000B6842">
        <w:rPr>
          <w:rFonts w:asciiTheme="majorHAnsi" w:hAnsiTheme="majorHAnsi" w:cstheme="majorHAnsi"/>
          <w:lang w:bidi="bg-BG"/>
        </w:rPr>
        <w:lastRenderedPageBreak/>
        <w:t>Раздел 1</w:t>
      </w:r>
      <w:bookmarkEnd w:id="7"/>
      <w:r w:rsidRPr="000B6842">
        <w:rPr>
          <w:rFonts w:asciiTheme="majorHAnsi" w:hAnsiTheme="majorHAnsi" w:cstheme="majorHAnsi"/>
          <w:lang w:bidi="bg-BG"/>
        </w:rPr>
        <w:t>: Модел за създаване на култура на ефективна комуникация в образованието</w:t>
      </w:r>
      <w:bookmarkEnd w:id="8"/>
    </w:p>
    <w:p w14:paraId="18F43B6A" w14:textId="6C9FFBD0" w:rsidR="001D2081" w:rsidRPr="000B6842" w:rsidRDefault="008C5E7E" w:rsidP="00BA30FF">
      <w:pPr>
        <w:pStyle w:val="Agency-body-text"/>
        <w:rPr>
          <w:rFonts w:asciiTheme="majorHAnsi" w:eastAsia="Calibri" w:hAnsiTheme="majorHAnsi" w:cstheme="majorHAnsi"/>
        </w:rPr>
      </w:pPr>
      <w:r w:rsidRPr="000B6842">
        <w:rPr>
          <w:rFonts w:asciiTheme="majorHAnsi" w:hAnsiTheme="majorHAnsi" w:cstheme="majorHAnsi"/>
          <w:lang w:bidi="bg-BG"/>
        </w:rPr>
        <w:t xml:space="preserve">Моделът за създаване на култура на ефективна комуникация в образованието се опира на съществуващите рамки и теории за комуникацията и на констатациите от BRIES. Той се основава на трансакционния модел на комуникация, който е обяснен в </w:t>
      </w:r>
      <w:hyperlink r:id="rId39">
        <w:r w:rsidR="00870AB1" w:rsidRPr="000B6842">
          <w:rPr>
            <w:rStyle w:val="Hyperlink"/>
            <w:rFonts w:asciiTheme="majorHAnsi" w:hAnsiTheme="majorHAnsi" w:cstheme="majorHAnsi"/>
            <w:lang w:bidi="bg-BG"/>
          </w:rPr>
          <w:t>доклада относно методологията и теорията</w:t>
        </w:r>
      </w:hyperlink>
      <w:r w:rsidRPr="000B6842">
        <w:rPr>
          <w:rFonts w:asciiTheme="majorHAnsi" w:hAnsiTheme="majorHAnsi" w:cstheme="majorHAnsi"/>
          <w:lang w:bidi="bg-BG"/>
        </w:rPr>
        <w:t>. В доклада също така е разгледана по-задълбочено теорията на комуникацията.</w:t>
      </w:r>
    </w:p>
    <w:p w14:paraId="7E1AAF49" w14:textId="1ABBDDD7" w:rsidR="000F671D" w:rsidRPr="000B6842" w:rsidRDefault="002B6B81" w:rsidP="00BA30FF">
      <w:pPr>
        <w:pStyle w:val="Agency-body-text"/>
        <w:rPr>
          <w:rFonts w:asciiTheme="majorHAnsi" w:eastAsia="Calibri" w:hAnsiTheme="majorHAnsi" w:cstheme="majorHAnsi"/>
        </w:rPr>
      </w:pPr>
      <w:r w:rsidRPr="000B6842">
        <w:rPr>
          <w:rFonts w:asciiTheme="majorHAnsi" w:hAnsiTheme="majorHAnsi" w:cstheme="majorHAnsi"/>
          <w:lang w:bidi="bg-BG"/>
        </w:rPr>
        <w:t xml:space="preserve">Моделът включва </w:t>
      </w:r>
      <w:r w:rsidRPr="000B6842">
        <w:rPr>
          <w:rFonts w:asciiTheme="majorHAnsi" w:hAnsiTheme="majorHAnsi" w:cstheme="majorHAnsi"/>
          <w:b/>
          <w:lang w:bidi="bg-BG"/>
        </w:rPr>
        <w:t xml:space="preserve">основните елементи </w:t>
      </w:r>
      <w:r w:rsidRPr="000B6842">
        <w:rPr>
          <w:rFonts w:asciiTheme="majorHAnsi" w:hAnsiTheme="majorHAnsi" w:cstheme="majorHAnsi"/>
          <w:lang w:bidi="bg-BG"/>
        </w:rPr>
        <w:t>на ефективната комуникация, откроени по време на дейността BRIES. В него са отразени и съответните области, свързани с контекста, и процеси на комуникация, заимствани от съществуващите модели на комуникация.</w:t>
      </w:r>
    </w:p>
    <w:p w14:paraId="21380308" w14:textId="4DF20A8E" w:rsidR="00087DBD" w:rsidRPr="000B6842" w:rsidRDefault="005749D7" w:rsidP="00DB7881">
      <w:pPr>
        <w:pStyle w:val="Agency-heading-2"/>
        <w:rPr>
          <w:rFonts w:asciiTheme="majorHAnsi" w:hAnsiTheme="majorHAnsi" w:cstheme="majorHAnsi"/>
        </w:rPr>
      </w:pPr>
      <w:bookmarkStart w:id="9" w:name="core_elements"/>
      <w:bookmarkStart w:id="10" w:name="_Toc165537187"/>
      <w:r w:rsidRPr="000B6842">
        <w:rPr>
          <w:rFonts w:asciiTheme="majorHAnsi" w:hAnsiTheme="majorHAnsi" w:cstheme="majorHAnsi"/>
          <w:lang w:bidi="bg-BG"/>
        </w:rPr>
        <w:t>Основни елементи</w:t>
      </w:r>
      <w:bookmarkEnd w:id="9"/>
      <w:r w:rsidRPr="000B6842">
        <w:rPr>
          <w:rFonts w:asciiTheme="majorHAnsi" w:hAnsiTheme="majorHAnsi" w:cstheme="majorHAnsi"/>
          <w:lang w:bidi="bg-BG"/>
        </w:rPr>
        <w:t xml:space="preserve"> на ефективната комуникация в образованието</w:t>
      </w:r>
      <w:bookmarkEnd w:id="10"/>
    </w:p>
    <w:p w14:paraId="7CD91C53" w14:textId="7D898E77" w:rsidR="00087DBD" w:rsidRPr="000B6842" w:rsidRDefault="00087DBD" w:rsidP="00087DBD">
      <w:pPr>
        <w:pStyle w:val="Agency-body-text"/>
        <w:rPr>
          <w:rFonts w:asciiTheme="majorHAnsi" w:hAnsiTheme="majorHAnsi" w:cstheme="majorHAnsi"/>
        </w:rPr>
      </w:pPr>
      <w:r w:rsidRPr="000B6842">
        <w:rPr>
          <w:rFonts w:asciiTheme="majorHAnsi" w:hAnsiTheme="majorHAnsi" w:cstheme="majorHAnsi"/>
          <w:lang w:bidi="bg-BG"/>
        </w:rPr>
        <w:t>Комуникацията е процес на споделяне и реагиране на информация между индивиди, групи или организации (Walaski, 2011 г.). В настоящото ръководство ефективната комуникация служи за подобряване на комуникационните процеси. Използването на ефективна комуникация гарантира, че посланията и решенията се предават ясно и достъпно на различните равнища на образователната система и между тях. Това допринася също така за изграждането на устойчивост и за насърчаване на благополучието на заинтересованите страни в областта на образованието.</w:t>
      </w:r>
    </w:p>
    <w:p w14:paraId="13CFD3A8" w14:textId="11278A36" w:rsidR="00F95798" w:rsidRPr="000B6842" w:rsidRDefault="00F95798" w:rsidP="00F95798">
      <w:pPr>
        <w:pStyle w:val="Agency-body-text"/>
        <w:rPr>
          <w:rFonts w:asciiTheme="majorHAnsi" w:hAnsiTheme="majorHAnsi" w:cstheme="majorHAnsi"/>
        </w:rPr>
      </w:pPr>
      <w:r w:rsidRPr="000B6842">
        <w:rPr>
          <w:rFonts w:asciiTheme="majorHAnsi" w:hAnsiTheme="majorHAnsi" w:cstheme="majorHAnsi"/>
          <w:lang w:bidi="bg-BG"/>
        </w:rPr>
        <w:t xml:space="preserve">Ефективната комуникация е ясна, прозрачна и достъпна, внушава чувство на </w:t>
      </w:r>
      <w:r w:rsidRPr="000B6842">
        <w:rPr>
          <w:rFonts w:asciiTheme="majorHAnsi" w:hAnsiTheme="majorHAnsi" w:cstheme="majorHAnsi"/>
          <w:b/>
          <w:lang w:bidi="bg-BG"/>
        </w:rPr>
        <w:t>доверие</w:t>
      </w:r>
      <w:r w:rsidRPr="000B6842">
        <w:rPr>
          <w:rFonts w:asciiTheme="majorHAnsi" w:hAnsiTheme="majorHAnsi" w:cstheme="majorHAnsi"/>
          <w:lang w:bidi="bg-BG"/>
        </w:rPr>
        <w:t xml:space="preserve"> и принадлежност и позволява всички заинтересовани страни да участват в съответните процеси на комуникация и вземане на решения (Greenaway, Wright, Willingham, Reynolds &amp; Haslam, 2015 г.; Durkee-Lloyd, 2022 г.). По този начин тя дава възможност на всички, които участват в (приобщаващите) образователни системи и допринасят за тях, да отговорят ефективно на потребностите на всички учащи. Това води до приобщаваща култура на ефективна комуникация в образованието.</w:t>
      </w:r>
    </w:p>
    <w:p w14:paraId="284A7F0D" w14:textId="27571BC3" w:rsidR="00F95798" w:rsidRPr="000B6842" w:rsidRDefault="00F95798" w:rsidP="00DB7881">
      <w:pPr>
        <w:pStyle w:val="Agency-body-text"/>
        <w:keepNext/>
        <w:rPr>
          <w:rFonts w:asciiTheme="majorHAnsi" w:hAnsiTheme="majorHAnsi" w:cstheme="majorHAnsi"/>
        </w:rPr>
      </w:pPr>
      <w:r w:rsidRPr="000B6842">
        <w:rPr>
          <w:rFonts w:asciiTheme="majorHAnsi" w:hAnsiTheme="majorHAnsi" w:cstheme="majorHAnsi"/>
          <w:lang w:bidi="bg-BG"/>
        </w:rPr>
        <w:t>В рамките на дейността BRIES бяха набелязани четири основни елемента на ефективната комуникация, които са взаимосвързани и се подкрепят взаимно:</w:t>
      </w:r>
    </w:p>
    <w:p w14:paraId="34AAB3E5" w14:textId="085D26A1" w:rsidR="006E00B3" w:rsidRPr="000B6842" w:rsidRDefault="00087DBD" w:rsidP="0030450D">
      <w:pPr>
        <w:pStyle w:val="Agency-body-text"/>
        <w:numPr>
          <w:ilvl w:val="0"/>
          <w:numId w:val="7"/>
        </w:numPr>
        <w:rPr>
          <w:rFonts w:asciiTheme="majorHAnsi" w:hAnsiTheme="majorHAnsi" w:cstheme="majorHAnsi"/>
        </w:rPr>
      </w:pPr>
      <w:r w:rsidRPr="000B6842">
        <w:rPr>
          <w:rFonts w:asciiTheme="majorHAnsi" w:hAnsiTheme="majorHAnsi" w:cstheme="majorHAnsi"/>
          <w:b/>
          <w:lang w:bidi="bg-BG"/>
        </w:rPr>
        <w:t>Яснотата</w:t>
      </w:r>
      <w:r w:rsidRPr="000B6842">
        <w:rPr>
          <w:rFonts w:asciiTheme="majorHAnsi" w:hAnsiTheme="majorHAnsi" w:cstheme="majorHAnsi"/>
          <w:lang w:bidi="bg-BG"/>
        </w:rPr>
        <w:t xml:space="preserve"> е от съществено значение за последователността и достъпността на информацията, което извежда на преден план необходимостта от ясен и лесно разбираем език. Езикът трябва да е подходящ за целевата аудитория. Стремежът следва винаги да бъде да се избягва сложност и объркване (Durkee-Lloyd, 2022 г.; Lund-Tønnesen &amp; Christensen, 2023 г.; Glik, 2007 г.).</w:t>
      </w:r>
    </w:p>
    <w:p w14:paraId="5A7511C1" w14:textId="76303A3E" w:rsidR="00087DBD" w:rsidRPr="000B6842" w:rsidRDefault="00087DBD" w:rsidP="0002158C">
      <w:pPr>
        <w:pStyle w:val="Agency-body-text"/>
        <w:numPr>
          <w:ilvl w:val="0"/>
          <w:numId w:val="7"/>
        </w:numPr>
        <w:rPr>
          <w:rFonts w:asciiTheme="majorHAnsi" w:hAnsiTheme="majorHAnsi" w:cstheme="majorHAnsi"/>
        </w:rPr>
      </w:pPr>
      <w:r w:rsidRPr="000B6842">
        <w:rPr>
          <w:rFonts w:asciiTheme="majorHAnsi" w:hAnsiTheme="majorHAnsi" w:cstheme="majorHAnsi"/>
          <w:b/>
          <w:lang w:bidi="bg-BG"/>
        </w:rPr>
        <w:t xml:space="preserve">Достъпността </w:t>
      </w:r>
      <w:r w:rsidRPr="000B6842">
        <w:rPr>
          <w:rFonts w:asciiTheme="majorHAnsi" w:hAnsiTheme="majorHAnsi" w:cstheme="majorHAnsi"/>
          <w:lang w:bidi="bg-BG"/>
        </w:rPr>
        <w:t xml:space="preserve">означава посланията да се предават в достъпен формат, на достъпен език и по достъпни канали. Достъпността гарантира, че информацията и комуникацията са адаптирани към потребностите на всеки, така че да са достъпни за всички (Durkee-Lloyd, 2022 г.; Vakarelov &amp; Rogerson, </w:t>
      </w:r>
      <w:r w:rsidRPr="000B6842">
        <w:rPr>
          <w:rFonts w:asciiTheme="majorHAnsi" w:hAnsiTheme="majorHAnsi" w:cstheme="majorHAnsi"/>
          <w:lang w:bidi="bg-BG"/>
        </w:rPr>
        <w:lastRenderedPageBreak/>
        <w:t>2020 г.). Достъпната комуникация, изградена с участието на заинтересованите страни, води до надеждни, прозрачни и ясни комуникационни процеси.</w:t>
      </w:r>
    </w:p>
    <w:p w14:paraId="583710FF" w14:textId="01C17F45" w:rsidR="00087DBD" w:rsidRPr="000B6842" w:rsidRDefault="00087DBD" w:rsidP="0002158C">
      <w:pPr>
        <w:pStyle w:val="Agency-body-text"/>
        <w:numPr>
          <w:ilvl w:val="0"/>
          <w:numId w:val="7"/>
        </w:numPr>
        <w:rPr>
          <w:rFonts w:asciiTheme="majorHAnsi" w:hAnsiTheme="majorHAnsi" w:cstheme="majorHAnsi"/>
        </w:rPr>
      </w:pPr>
      <w:r w:rsidRPr="000B6842">
        <w:rPr>
          <w:rFonts w:asciiTheme="majorHAnsi" w:hAnsiTheme="majorHAnsi" w:cstheme="majorHAnsi"/>
          <w:b/>
          <w:lang w:bidi="bg-BG"/>
        </w:rPr>
        <w:t>Доверието</w:t>
      </w:r>
      <w:r w:rsidRPr="000B6842">
        <w:rPr>
          <w:rFonts w:asciiTheme="majorHAnsi" w:hAnsiTheme="majorHAnsi" w:cstheme="majorHAnsi"/>
          <w:lang w:bidi="bg-BG"/>
        </w:rPr>
        <w:t xml:space="preserve"> предполага партньорство между участниците в процеса на комуникация. Доверието гарантира, че гласът на получателите бива чут, а техните коментари, обратна връзка и послания се ценят и зачитат (Greenaway et al., 2015 г.; Kambouri, Wilson, Pieridou, Flannery Quinn &amp; Liu, 2022 г.; Walaski, 2011 г.). Комуникационните процеси, които се основават на доверие, допринасят за яснотата, прозрачността и ефективността на комуникацията.</w:t>
      </w:r>
    </w:p>
    <w:p w14:paraId="73318E74" w14:textId="1B270103" w:rsidR="00BD4E12" w:rsidRPr="000B6842" w:rsidRDefault="00087DBD" w:rsidP="0002158C">
      <w:pPr>
        <w:pStyle w:val="Agency-body-text"/>
        <w:numPr>
          <w:ilvl w:val="0"/>
          <w:numId w:val="7"/>
        </w:numPr>
        <w:rPr>
          <w:rFonts w:asciiTheme="majorHAnsi" w:hAnsiTheme="majorHAnsi" w:cstheme="majorHAnsi"/>
        </w:rPr>
      </w:pPr>
      <w:r w:rsidRPr="000B6842">
        <w:rPr>
          <w:rFonts w:asciiTheme="majorHAnsi" w:hAnsiTheme="majorHAnsi" w:cstheme="majorHAnsi"/>
          <w:b/>
          <w:lang w:bidi="bg-BG"/>
        </w:rPr>
        <w:t xml:space="preserve">Прозрачността </w:t>
      </w:r>
      <w:r w:rsidRPr="000B6842">
        <w:rPr>
          <w:rFonts w:asciiTheme="majorHAnsi" w:hAnsiTheme="majorHAnsi" w:cstheme="majorHAnsi"/>
          <w:lang w:bidi="bg-BG"/>
        </w:rPr>
        <w:t>означава да се постигне увереност, че информацията е лесно достъпна и се разпространява така, че да достига до заинтересованите страни на различни равнища. Това гарантира, че процесите на комуникация и вземане на решения са разбираеми и достъпни. Доверието, надеждността, честността и отчетността са необходими за поддържането на прозрачност в комуникацията (Vakarelov &amp; Rogerson, 2020 г.; Glik, 2007 г.).</w:t>
      </w:r>
    </w:p>
    <w:p w14:paraId="682B20BC" w14:textId="33375E13" w:rsidR="008D2E54" w:rsidRPr="000B6842" w:rsidRDefault="008D2E54" w:rsidP="008D2E54">
      <w:pPr>
        <w:pStyle w:val="Agency-body-text"/>
        <w:rPr>
          <w:rFonts w:asciiTheme="majorHAnsi" w:eastAsia="Calibri" w:hAnsiTheme="majorHAnsi" w:cstheme="majorHAnsi"/>
        </w:rPr>
      </w:pPr>
      <w:r w:rsidRPr="000B6842">
        <w:rPr>
          <w:rFonts w:asciiTheme="majorHAnsi" w:hAnsiTheme="majorHAnsi" w:cstheme="majorHAnsi"/>
          <w:lang w:bidi="bg-BG"/>
        </w:rPr>
        <w:t xml:space="preserve">Тези основни елементи са най-важните </w:t>
      </w:r>
      <w:r w:rsidRPr="000B6842">
        <w:rPr>
          <w:rFonts w:asciiTheme="majorHAnsi" w:hAnsiTheme="majorHAnsi" w:cstheme="majorHAnsi"/>
          <w:b/>
          <w:lang w:bidi="bg-BG"/>
        </w:rPr>
        <w:t>трансформационни фактори</w:t>
      </w:r>
      <w:r w:rsidRPr="000B6842">
        <w:rPr>
          <w:rFonts w:asciiTheme="majorHAnsi" w:hAnsiTheme="majorHAnsi" w:cstheme="majorHAnsi"/>
          <w:lang w:bidi="bg-BG"/>
        </w:rPr>
        <w:t xml:space="preserve"> за превръщане на съществуващата комуникация в ефективна комуникация. Трансформационните фактори добиват по-съдържателни и по-ясни измерения в </w:t>
      </w:r>
      <w:hyperlink w:anchor="Section2" w:history="1">
        <w:r w:rsidR="00214D4C" w:rsidRPr="000B6842">
          <w:rPr>
            <w:rStyle w:val="Hyperlink"/>
            <w:rFonts w:asciiTheme="majorHAnsi" w:hAnsiTheme="majorHAnsi" w:cstheme="majorHAnsi"/>
            <w:lang w:bidi="bg-BG"/>
          </w:rPr>
          <w:t>раздел 2</w:t>
        </w:r>
      </w:hyperlink>
      <w:r w:rsidRPr="000B6842">
        <w:rPr>
          <w:rFonts w:asciiTheme="majorHAnsi" w:hAnsiTheme="majorHAnsi" w:cstheme="majorHAnsi"/>
          <w:lang w:bidi="bg-BG"/>
        </w:rPr>
        <w:t>, където моделът за създаване на култура на ефективна комуникация в образованието е съпоставен с рамката на благополучието.</w:t>
      </w:r>
    </w:p>
    <w:p w14:paraId="65D7144C" w14:textId="1D1F6301" w:rsidR="00913DD9" w:rsidRPr="000B6842" w:rsidRDefault="00375EAB" w:rsidP="007060CE">
      <w:pPr>
        <w:pStyle w:val="Agency-body-text"/>
        <w:keepNext/>
        <w:jc w:val="center"/>
        <w:rPr>
          <w:rFonts w:asciiTheme="majorHAnsi" w:eastAsia="Calibri" w:hAnsiTheme="majorHAnsi" w:cstheme="majorHAnsi"/>
        </w:rPr>
      </w:pPr>
      <w:r w:rsidRPr="00A622F5">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5825E585">
                <wp:simplePos x="0" y="0"/>
                <wp:positionH relativeFrom="margin">
                  <wp:align>center</wp:align>
                </wp:positionH>
                <wp:positionV relativeFrom="paragraph">
                  <wp:posOffset>1184910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bg-BG"/>
                              </w:rPr>
                              <w:t>Култура на ефективна комуникация в образованието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93.3pt;width:150.9pt;height:75.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bg-BG"/>
                        </w:rPr>
                        <w:t>Култура на ефективна комуникация в образованието</w:t>
                      </w:r>
                    </w:p>
                  </w:txbxContent>
                </v:textbox>
                <w10:wrap anchorx="margin"/>
              </v:shape>
            </w:pict>
          </mc:Fallback>
        </mc:AlternateContent>
      </w:r>
      <w:r w:rsidR="000C3566" w:rsidRPr="00A622F5">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ЯСНОТА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ЯСНОТА</w:t>
                      </w:r>
                    </w:p>
                  </w:txbxContent>
                </v:textbox>
              </v:shape>
            </w:pict>
          </mc:Fallback>
        </mc:AlternateContent>
      </w:r>
      <w:r w:rsidR="000C3566" w:rsidRPr="00A622F5">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ДОВЕРИЕ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ДОВЕРИЕ</w:t>
                      </w:r>
                    </w:p>
                  </w:txbxContent>
                </v:textbox>
              </v:shape>
            </w:pict>
          </mc:Fallback>
        </mc:AlternateContent>
      </w:r>
      <w:r w:rsidR="000C3566" w:rsidRPr="00A622F5">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ПРОЗРАЧНОСТ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ПРОЗРАЧНОСТ</w:t>
                      </w:r>
                    </w:p>
                  </w:txbxContent>
                </v:textbox>
              </v:shape>
            </w:pict>
          </mc:Fallback>
        </mc:AlternateContent>
      </w:r>
      <w:r w:rsidR="000C3566" w:rsidRPr="00A622F5">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32380956">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ДОСТЪПНОСТ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u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bg-BG"/>
                        </w:rPr>
                        <w:t>ДОСТЪПНОСТ</w:t>
                      </w:r>
                    </w:p>
                  </w:txbxContent>
                </v:textbox>
              </v:shape>
            </w:pict>
          </mc:Fallback>
        </mc:AlternateContent>
      </w:r>
      <w:r w:rsidR="002F0F9E" w:rsidRPr="00A622F5">
        <w:rPr>
          <w:rFonts w:asciiTheme="majorHAnsi" w:hAnsiTheme="majorHAnsi" w:cstheme="majorHAnsi"/>
          <w:noProof/>
          <w:lang w:eastAsia="el-GR"/>
        </w:rPr>
        <w:drawing>
          <wp:inline distT="0" distB="0" distL="0" distR="0" wp14:anchorId="1905BED5" wp14:editId="5C63C7FC">
            <wp:extent cx="5067300" cy="3822700"/>
            <wp:effectExtent l="0" t="0" r="0" b="0"/>
            <wp:docPr id="1855048399" name="Picture 24" descr="Заглавието „Култура на ефективна комуникация в образованието“ е изписано в овал, намиращ се в центъра. Около центъра са разположени четири равни части, на които пише: яснота, достъпност, доверие, прозрач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Заглавието „Култура на ефективна комуникация в образованието“ е изписано в овал, намиращ се в центъра. Около центъра са разположени четири равни части, на които пише: яснота, достъпност, доверие, прозрачност."/>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0B6842" w:rsidRDefault="00913DD9" w:rsidP="008947A2">
      <w:pPr>
        <w:pStyle w:val="Agency-caption"/>
        <w:rPr>
          <w:rFonts w:asciiTheme="majorHAnsi" w:hAnsiTheme="majorHAnsi" w:cstheme="majorHAnsi"/>
        </w:rPr>
      </w:pPr>
      <w:r w:rsidRPr="000B6842">
        <w:rPr>
          <w:rFonts w:asciiTheme="majorHAnsi" w:hAnsiTheme="majorHAnsi" w:cstheme="majorHAnsi"/>
          <w:lang w:bidi="bg-BG"/>
        </w:rPr>
        <w:t>Фигура </w:t>
      </w:r>
      <w:r w:rsidRPr="000B6842">
        <w:rPr>
          <w:rFonts w:asciiTheme="majorHAnsi" w:hAnsiTheme="majorHAnsi" w:cstheme="majorHAnsi"/>
          <w:lang w:bidi="bg-BG"/>
        </w:rPr>
        <w:fldChar w:fldCharType="begin"/>
      </w:r>
      <w:r w:rsidRPr="000B6842">
        <w:rPr>
          <w:rFonts w:asciiTheme="majorHAnsi" w:hAnsiTheme="majorHAnsi" w:cstheme="majorHAnsi"/>
          <w:lang w:bidi="bg-BG"/>
        </w:rPr>
        <w:instrText>SEQ Figure \* ARABIC</w:instrText>
      </w:r>
      <w:r w:rsidRPr="000B6842">
        <w:rPr>
          <w:rFonts w:asciiTheme="majorHAnsi" w:hAnsiTheme="majorHAnsi" w:cstheme="majorHAnsi"/>
          <w:lang w:bidi="bg-BG"/>
        </w:rPr>
        <w:fldChar w:fldCharType="separate"/>
      </w:r>
      <w:r w:rsidR="00BE07E6" w:rsidRPr="000B6842">
        <w:rPr>
          <w:rFonts w:asciiTheme="majorHAnsi" w:hAnsiTheme="majorHAnsi" w:cstheme="majorHAnsi"/>
          <w:lang w:bidi="bg-BG"/>
        </w:rPr>
        <w:t>1</w:t>
      </w:r>
      <w:r w:rsidRPr="000B6842">
        <w:rPr>
          <w:rFonts w:asciiTheme="majorHAnsi" w:hAnsiTheme="majorHAnsi" w:cstheme="majorHAnsi"/>
          <w:lang w:bidi="bg-BG"/>
        </w:rPr>
        <w:fldChar w:fldCharType="end"/>
      </w:r>
      <w:r w:rsidRPr="000B6842">
        <w:rPr>
          <w:rFonts w:asciiTheme="majorHAnsi" w:hAnsiTheme="majorHAnsi" w:cstheme="majorHAnsi"/>
          <w:lang w:bidi="bg-BG"/>
        </w:rPr>
        <w:t>. Четирите основни елемента на ефективната комуникация в образованието</w:t>
      </w:r>
    </w:p>
    <w:p w14:paraId="6EAF509B" w14:textId="60978FD0" w:rsidR="00087DBD" w:rsidRPr="000B6842" w:rsidRDefault="006D0297" w:rsidP="00DB7881">
      <w:pPr>
        <w:pStyle w:val="Agency-heading-2"/>
        <w:rPr>
          <w:rFonts w:asciiTheme="majorHAnsi" w:hAnsiTheme="majorHAnsi" w:cstheme="majorHAnsi"/>
        </w:rPr>
      </w:pPr>
      <w:bookmarkStart w:id="11" w:name="_Toc165537188"/>
      <w:r w:rsidRPr="000B6842">
        <w:rPr>
          <w:rFonts w:asciiTheme="majorHAnsi" w:hAnsiTheme="majorHAnsi" w:cstheme="majorHAnsi"/>
          <w:lang w:bidi="bg-BG"/>
        </w:rPr>
        <w:lastRenderedPageBreak/>
        <w:t>Описание на модела за създаване на култура на ефективна комуникация в образованието</w:t>
      </w:r>
      <w:bookmarkEnd w:id="11"/>
    </w:p>
    <w:p w14:paraId="6552CBFF" w14:textId="3A99C794" w:rsidR="007620FE" w:rsidRPr="000B6842" w:rsidRDefault="00087DBD" w:rsidP="00C451EB">
      <w:pPr>
        <w:pStyle w:val="Agency-body-text"/>
        <w:rPr>
          <w:rFonts w:asciiTheme="majorHAnsi" w:hAnsiTheme="majorHAnsi" w:cstheme="majorHAnsi"/>
        </w:rPr>
      </w:pPr>
      <w:r w:rsidRPr="000B6842">
        <w:rPr>
          <w:rFonts w:asciiTheme="majorHAnsi" w:hAnsiTheme="majorHAnsi" w:cstheme="majorHAnsi"/>
          <w:lang w:bidi="bg-BG"/>
        </w:rPr>
        <w:t xml:space="preserve">Моделът за създаване на култура на ефективна комуникация в образованието беше разработен в рамките на дейността BRIES въз основа на </w:t>
      </w:r>
      <w:hyperlink r:id="rId41" w:history="1">
        <w:r w:rsidR="00644E29" w:rsidRPr="000B6842">
          <w:rPr>
            <w:rStyle w:val="Hyperlink"/>
            <w:rFonts w:asciiTheme="majorHAnsi" w:hAnsiTheme="majorHAnsi" w:cstheme="majorHAnsi"/>
            <w:lang w:bidi="bg-BG"/>
          </w:rPr>
          <w:t>съществуващите комуникационни модели и теории</w:t>
        </w:r>
      </w:hyperlink>
      <w:r w:rsidRPr="000B6842">
        <w:rPr>
          <w:rFonts w:asciiTheme="majorHAnsi" w:hAnsiTheme="majorHAnsi" w:cstheme="majorHAnsi"/>
          <w:lang w:bidi="bg-BG"/>
        </w:rPr>
        <w:t>, както и на четирите основни елемента на ефективната комуникация.</w:t>
      </w:r>
    </w:p>
    <w:p w14:paraId="59EB88E1" w14:textId="67053590" w:rsidR="007620FE" w:rsidRPr="000B6842" w:rsidRDefault="007620FE" w:rsidP="007620FE">
      <w:pPr>
        <w:pStyle w:val="Agency-body-text"/>
        <w:rPr>
          <w:rFonts w:asciiTheme="majorHAnsi" w:hAnsiTheme="majorHAnsi" w:cstheme="majorHAnsi"/>
          <w:sz w:val="20"/>
        </w:rPr>
        <w:sectPr w:rsidR="007620FE" w:rsidRPr="000B6842" w:rsidSect="000C1B2C">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0B6842" w:rsidRDefault="0050216C" w:rsidP="004E5782">
      <w:pPr>
        <w:pStyle w:val="Agency-body-text"/>
        <w:jc w:val="center"/>
        <w:rPr>
          <w:rFonts w:asciiTheme="majorHAnsi" w:hAnsiTheme="majorHAnsi" w:cstheme="majorHAnsi"/>
        </w:rPr>
      </w:pPr>
      <w:r w:rsidRPr="00A622F5">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5A6413D6">
                <wp:simplePos x="0" y="0"/>
                <wp:positionH relativeFrom="column">
                  <wp:posOffset>1346835</wp:posOffset>
                </wp:positionH>
                <wp:positionV relativeFrom="paragraph">
                  <wp:posOffset>201930</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84301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bg-BG"/>
                                </w:rPr>
                                <w:t>Култура на ефективна комуникация в образованието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ЯСНОТА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ДОСТЪПНОСТ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ПРОЗРАЧНОСТ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92795" y="2622747"/>
                            <a:ext cx="912495"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ДОВЕРИЕ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741"/>
                            <a:ext cx="1367624" cy="135463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bg-BG"/>
                                </w:rPr>
                                <w:t>Комуникатори:</w:t>
                              </w:r>
                              <w:r w:rsidRPr="00C451EB">
                                <w:rPr>
                                  <w:color w:val="002060"/>
                                  <w:lang w:bidi="bg-BG"/>
                                </w:rPr>
                                <w:br/>
                                <w:t>Учащи</w:t>
                              </w:r>
                              <w:r w:rsidRPr="00C451EB">
                                <w:rPr>
                                  <w:color w:val="002060"/>
                                  <w:lang w:bidi="bg-BG"/>
                                </w:rPr>
                                <w:br/>
                                <w:t>Учители</w:t>
                              </w:r>
                              <w:r w:rsidRPr="00C451EB">
                                <w:rPr>
                                  <w:color w:val="002060"/>
                                  <w:lang w:bidi="bg-BG"/>
                                </w:rPr>
                                <w:br/>
                                <w:t>Семейства</w:t>
                              </w:r>
                              <w:r w:rsidRPr="00C451EB">
                                <w:rPr>
                                  <w:color w:val="002060"/>
                                  <w:lang w:bidi="bg-BG"/>
                                </w:rPr>
                                <w:br/>
                                <w:t>Вземащи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740"/>
                            <a:ext cx="1367624" cy="1412919"/>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bg-BG"/>
                                </w:rPr>
                                <w:t>Комуникатори:</w:t>
                              </w:r>
                              <w:r w:rsidRPr="00C451EB">
                                <w:rPr>
                                  <w:color w:val="002060"/>
                                  <w:lang w:bidi="bg-BG"/>
                                </w:rPr>
                                <w:br/>
                                <w:t>Учащи</w:t>
                              </w:r>
                              <w:r w:rsidRPr="00C451EB">
                                <w:rPr>
                                  <w:color w:val="002060"/>
                                  <w:lang w:bidi="bg-BG"/>
                                </w:rPr>
                                <w:br/>
                                <w:t>Учители</w:t>
                              </w:r>
                              <w:r w:rsidRPr="00C451EB">
                                <w:rPr>
                                  <w:color w:val="002060"/>
                                  <w:lang w:bidi="bg-BG"/>
                                </w:rPr>
                                <w:br/>
                                <w:t>Семейства</w:t>
                              </w:r>
                              <w:r w:rsidRPr="00C451EB">
                                <w:rPr>
                                  <w:color w:val="002060"/>
                                  <w:lang w:bidi="bg-BG"/>
                                </w:rPr>
                                <w:br/>
                                <w:t>Вземащи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009775" y="572064"/>
                            <a:ext cx="24765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bg-BG"/>
                                </w:rPr>
                                <w:t xml:space="preserve">Контекст </w:t>
                              </w:r>
                              <w:r w:rsidRPr="0050216C">
                                <w:rPr>
                                  <w:color w:val="FFFFFF" w:themeColor="background1"/>
                                  <w:sz w:val="21"/>
                                  <w:lang w:bidi="bg-BG"/>
                                </w:rPr>
                                <w:br/>
                                <w:t>(релационен, културен, социален, физически, психологически)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1962150" y="3322771"/>
                            <a:ext cx="2667082"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bg-BG"/>
                                </w:rPr>
                                <w:t xml:space="preserve">Контекст </w:t>
                              </w:r>
                              <w:r w:rsidRPr="0050216C">
                                <w:rPr>
                                  <w:color w:val="FFFFFF" w:themeColor="background1"/>
                                  <w:sz w:val="21"/>
                                  <w:lang w:bidi="bg-BG"/>
                                </w:rPr>
                                <w:br/>
                                <w:t>(релационен, културен, социален, физически, психологически)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bg-BG"/>
                                </w:rPr>
                                <w:t>Многоканална комуникация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bg-BG"/>
                                </w:rPr>
                                <w:t>Многоканална комуникация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style="position:absolute;left:0;text-align:left;margin-left:106.05pt;margin-top:15.9pt;width:518.4pt;height:372.2pt;z-index:251658270" coordsize="65836,4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">
                <v:shapetype id="_x0000_t202" coordsize="21600,21600" o:spt="202" path="m,l,21600r21600,l21600,xe">
                  <v:stroke joinstyle="miter"/>
                  <v:path gradientshapeok="t" o:connecttype="rect"/>
                </v:shapetype>
                <v:shape id="_x0000_s1032" type="#_x0000_t202" style="position:absolute;left:26795;top:18430;width:12008;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&#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bookmarkStart w:id="13" w:name="_GoBack"/>
                        <w:r w:rsidRPr="0050216C">
                          <w:rPr>
                            <w:b/>
                            <w:color w:val="FFFFFF" w:themeColor="background1"/>
                            <w:sz w:val="21"/>
                            <w:lang w:bidi="bg-BG"/>
                          </w:rPr>
                          <w:t>Култура на ефективна комуникация в образованието</w:t>
                        </w:r>
                        <w:bookmarkEnd w:id="13"/>
                      </w:p>
                    </w:txbxContent>
                  </v:textbox>
                </v:shape>
                <v:shape id="_x0000_s1033" type="#_x0000_t202" style="position:absolute;left:22422;top:14469;width:755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&#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ЯСНОТА</w:t>
                        </w:r>
                      </w:p>
                    </w:txbxContent>
                  </v:textbox>
                </v:shape>
                <v:shape id="_x0000_s1034" type="#_x0000_t202" style="position:absolute;left:34588;top:15980;width:1104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&#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ДОСТЪПНОСТ</w:t>
                        </w:r>
                      </w:p>
                    </w:txbxContent>
                  </v:textbox>
                </v:shape>
                <v:shape id="_x0000_s1035" type="#_x0000_t202" style="position:absolute;left:31750;top:27646;width:12299;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&#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ПРОЗРАЧНОСТ</w:t>
                        </w:r>
                      </w:p>
                    </w:txbxContent>
                  </v:textbox>
                </v:shape>
                <v:shape id="_x0000_s1036" type="#_x0000_t202" style="position:absolute;left:19927;top:26227;width:912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&#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bg-BG"/>
                          </w:rPr>
                          <w:t>ДОВЕРИЕ</w:t>
                        </w:r>
                      </w:p>
                    </w:txbxContent>
                  </v:textbox>
                </v:shape>
                <v:shape id="_x0000_s1037" type="#_x0000_t202" style="position:absolute;left:52160;top:16457;width:13676;height:1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&#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bg-BG"/>
                          </w:rPr>
                          <w:t>Комуникатори:</w:t>
                        </w:r>
                        <w:r w:rsidRPr="00C451EB">
                          <w:rPr>
                            <w:color w:val="002060"/>
                            <w:lang w:bidi="bg-BG"/>
                          </w:rPr>
                          <w:br/>
                          <w:t>Учащи</w:t>
                        </w:r>
                        <w:r w:rsidRPr="00C451EB">
                          <w:rPr>
                            <w:color w:val="002060"/>
                            <w:lang w:bidi="bg-BG"/>
                          </w:rPr>
                          <w:br/>
                          <w:t>Учители</w:t>
                        </w:r>
                        <w:r w:rsidRPr="00C451EB">
                          <w:rPr>
                            <w:color w:val="002060"/>
                            <w:lang w:bidi="bg-BG"/>
                          </w:rPr>
                          <w:br/>
                          <w:t>Семейства</w:t>
                        </w:r>
                        <w:r w:rsidRPr="00C451EB">
                          <w:rPr>
                            <w:color w:val="002060"/>
                            <w:lang w:bidi="bg-BG"/>
                          </w:rPr>
                          <w:br/>
                          <w:t>Вземащи решения</w:t>
                        </w:r>
                      </w:p>
                    </w:txbxContent>
                  </v:textbox>
                </v:shape>
                <v:shape id="_x0000_s1038" type="#_x0000_t202" style="position:absolute;top:16457;width:13676;height:1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&#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bg-BG"/>
                          </w:rPr>
                          <w:t>Комуникатори:</w:t>
                        </w:r>
                        <w:r w:rsidRPr="00C451EB">
                          <w:rPr>
                            <w:color w:val="002060"/>
                            <w:lang w:bidi="bg-BG"/>
                          </w:rPr>
                          <w:br/>
                          <w:t>Учащи</w:t>
                        </w:r>
                        <w:r w:rsidRPr="00C451EB">
                          <w:rPr>
                            <w:color w:val="002060"/>
                            <w:lang w:bidi="bg-BG"/>
                          </w:rPr>
                          <w:br/>
                          <w:t>Учители</w:t>
                        </w:r>
                        <w:r w:rsidRPr="00C451EB">
                          <w:rPr>
                            <w:color w:val="002060"/>
                            <w:lang w:bidi="bg-BG"/>
                          </w:rPr>
                          <w:br/>
                          <w:t>Семейства</w:t>
                        </w:r>
                        <w:r w:rsidRPr="00C451EB">
                          <w:rPr>
                            <w:color w:val="002060"/>
                            <w:lang w:bidi="bg-BG"/>
                          </w:rPr>
                          <w:br/>
                          <w:t>Вземащи решения</w:t>
                        </w:r>
                      </w:p>
                    </w:txbxContent>
                  </v:textbox>
                </v:shape>
                <v:shape id="_x0000_s1039" type="#_x0000_t202" style="position:absolute;left:20097;top:5720;width:24765;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&#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bg-BG"/>
                          </w:rPr>
                          <w:t xml:space="preserve">Контекст </w:t>
                        </w:r>
                        <w:r w:rsidRPr="0050216C">
                          <w:rPr>
                            <w:color w:val="FFFFFF" w:themeColor="background1"/>
                            <w:sz w:val="21"/>
                            <w:lang w:bidi="bg-BG"/>
                          </w:rPr>
                          <w:br/>
                          <w:t>(релационен, културен, социален, физически, психологически)</w:t>
                        </w:r>
                      </w:p>
                    </w:txbxContent>
                  </v:textbox>
                </v:shape>
                <v:shape id="_x0000_s1040" type="#_x0000_t202" style="position:absolute;left:19621;top:33227;width:26671;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&#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bg-BG"/>
                          </w:rPr>
                          <w:t xml:space="preserve">Контекст </w:t>
                        </w:r>
                        <w:r w:rsidRPr="0050216C">
                          <w:rPr>
                            <w:color w:val="FFFFFF" w:themeColor="background1"/>
                            <w:sz w:val="21"/>
                            <w:lang w:bidi="bg-BG"/>
                          </w:rPr>
                          <w:br/>
                          <w:t>(релационен, културен, социален, физически, психологически)</w:t>
                        </w:r>
                      </w:p>
                    </w:txbxContent>
                  </v:textbox>
                </v:shape>
                <v:shape id="_x0000_s1041" type="#_x0000_t202" style="position:absolute;left:15743;width:35224;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&#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bg-BG"/>
                          </w:rPr>
                          <w:t>Многоканална комуникация</w:t>
                        </w:r>
                      </w:p>
                    </w:txbxContent>
                  </v:textbox>
                </v:shape>
                <v:shape id="_x0000_s1042" type="#_x0000_t202" style="position:absolute;left:15584;top:41978;width:3522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&#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bg-BG"/>
                          </w:rPr>
                          <w:t>Многоканална комуникация</w:t>
                        </w:r>
                      </w:p>
                    </w:txbxContent>
                  </v:textbox>
                </v:shape>
              </v:group>
            </w:pict>
          </mc:Fallback>
        </mc:AlternateContent>
      </w:r>
      <w:r w:rsidR="004E5782" w:rsidRPr="00A622F5">
        <w:rPr>
          <w:rFonts w:asciiTheme="majorHAnsi" w:hAnsiTheme="majorHAnsi" w:cstheme="majorHAnsi"/>
          <w:noProof/>
          <w:lang w:eastAsia="el-GR"/>
        </w:rPr>
        <w:drawing>
          <wp:inline distT="0" distB="0" distL="0" distR="0" wp14:anchorId="6FD2A486" wp14:editId="02027850">
            <wp:extent cx="6841798" cy="5128592"/>
            <wp:effectExtent l="0" t="0" r="0" b="0"/>
            <wp:docPr id="1326653087" name="Picture 26" descr="Текстът „Култура на ефективна комуникация в образованието“ е изписан в центъра на кръг, заобиколен от четири равни части, на които пише: яснота, достъпност, доверие, прозрачност. Около тях е контекстът (релационен, културен, социален, физически, психологически). От двете страни на кръга са разположени комуникаторите (учащи, учители, семейства, лица, вземащи решения), свързани със стрелки. Над и под кръга е многоканалната комун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Текстът „Култура на ефективна комуникация в образованието“ е изписан в центъра на кръг, заобиколен от четири равни части, на които пише: яснота, достъпност, доверие, прозрачност. Около тях е контекстът (релационен, културен, социален, физически, психологически). От двете страни на кръга са разположени комуникаторите (учащи, учители, семейства, лица, вземащи решения), свързани със стрелки. Над и под кръга е многоканалната комуникация."/>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0B6842" w:rsidRDefault="00A00509" w:rsidP="00A00509">
      <w:pPr>
        <w:pStyle w:val="Agency-caption"/>
        <w:rPr>
          <w:rFonts w:asciiTheme="majorHAnsi" w:hAnsiTheme="majorHAnsi" w:cstheme="majorHAnsi"/>
        </w:rPr>
      </w:pPr>
      <w:r w:rsidRPr="000B6842">
        <w:rPr>
          <w:rFonts w:asciiTheme="majorHAnsi" w:hAnsiTheme="majorHAnsi" w:cstheme="majorHAnsi"/>
          <w:lang w:bidi="bg-BG"/>
        </w:rPr>
        <w:t>Фигура </w:t>
      </w:r>
      <w:r w:rsidRPr="000B6842">
        <w:rPr>
          <w:rFonts w:asciiTheme="majorHAnsi" w:hAnsiTheme="majorHAnsi" w:cstheme="majorHAnsi"/>
          <w:lang w:bidi="bg-BG"/>
        </w:rPr>
        <w:fldChar w:fldCharType="begin"/>
      </w:r>
      <w:r w:rsidRPr="000B6842">
        <w:rPr>
          <w:rFonts w:asciiTheme="majorHAnsi" w:hAnsiTheme="majorHAnsi" w:cstheme="majorHAnsi"/>
          <w:lang w:bidi="bg-BG"/>
        </w:rPr>
        <w:instrText>SEQ Figure \* ARABIC</w:instrText>
      </w:r>
      <w:r w:rsidRPr="000B6842">
        <w:rPr>
          <w:rFonts w:asciiTheme="majorHAnsi" w:hAnsiTheme="majorHAnsi" w:cstheme="majorHAnsi"/>
          <w:lang w:bidi="bg-BG"/>
        </w:rPr>
        <w:fldChar w:fldCharType="separate"/>
      </w:r>
      <w:r w:rsidR="00BE07E6" w:rsidRPr="000B6842">
        <w:rPr>
          <w:rFonts w:asciiTheme="majorHAnsi" w:hAnsiTheme="majorHAnsi" w:cstheme="majorHAnsi"/>
          <w:lang w:bidi="bg-BG"/>
        </w:rPr>
        <w:t>2</w:t>
      </w:r>
      <w:r w:rsidRPr="000B6842">
        <w:rPr>
          <w:rFonts w:asciiTheme="majorHAnsi" w:hAnsiTheme="majorHAnsi" w:cstheme="majorHAnsi"/>
          <w:lang w:bidi="bg-BG"/>
        </w:rPr>
        <w:fldChar w:fldCharType="end"/>
      </w:r>
      <w:r w:rsidRPr="000B6842">
        <w:rPr>
          <w:rFonts w:asciiTheme="majorHAnsi" w:hAnsiTheme="majorHAnsi" w:cstheme="majorHAnsi"/>
          <w:lang w:bidi="bg-BG"/>
        </w:rPr>
        <w:t>. Модел за създаване на култура на ефективна комуникация в образованието</w:t>
      </w:r>
    </w:p>
    <w:p w14:paraId="4B2456DD" w14:textId="77777777" w:rsidR="00F176C6" w:rsidRPr="000B6842" w:rsidRDefault="00F176C6" w:rsidP="00A00509">
      <w:pPr>
        <w:pStyle w:val="Agency-body-text"/>
        <w:rPr>
          <w:rFonts w:asciiTheme="majorHAnsi" w:hAnsiTheme="majorHAnsi" w:cstheme="majorHAnsi"/>
        </w:rPr>
        <w:sectPr w:rsidR="00F176C6" w:rsidRPr="000B6842" w:rsidSect="000C1B2C">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0B6842" w:rsidRDefault="00087DBD" w:rsidP="00A00509">
      <w:pPr>
        <w:pStyle w:val="Agency-body-text"/>
        <w:rPr>
          <w:rFonts w:asciiTheme="majorHAnsi" w:hAnsiTheme="majorHAnsi" w:cstheme="majorHAnsi"/>
        </w:rPr>
      </w:pPr>
      <w:r w:rsidRPr="000B6842">
        <w:rPr>
          <w:rFonts w:asciiTheme="majorHAnsi" w:hAnsiTheme="majorHAnsi" w:cstheme="majorHAnsi"/>
          <w:lang w:bidi="bg-BG"/>
        </w:rPr>
        <w:lastRenderedPageBreak/>
        <w:t>При този модел всички заинтересовани страни в образованието действат като потенциални комуникатори. Четирите основни елемента на ефективната комуникация и допълнителните области, свързани с контекста, играят съществена роля във всяка комуникация (Airenti &amp; Plebe, 2017 г.; Jones, 2013 г.). Контекстът може да окаже влияние на начина, по който се предава и приема съдържанието. Именно тук контекстът се припокрива с основните елементи на ефективната комуникация.</w:t>
      </w:r>
    </w:p>
    <w:p w14:paraId="78903C2C" w14:textId="7EDADE95" w:rsidR="00087DBD" w:rsidRPr="000B6842" w:rsidRDefault="00EB3C01" w:rsidP="00DB7881">
      <w:pPr>
        <w:pStyle w:val="Agency-body-text"/>
        <w:keepNext/>
        <w:rPr>
          <w:rFonts w:asciiTheme="majorHAnsi" w:hAnsiTheme="majorHAnsi" w:cstheme="majorHAnsi"/>
        </w:rPr>
      </w:pPr>
      <w:r w:rsidRPr="000B6842">
        <w:rPr>
          <w:rFonts w:asciiTheme="majorHAnsi" w:hAnsiTheme="majorHAnsi" w:cstheme="majorHAnsi"/>
          <w:lang w:bidi="bg-BG"/>
        </w:rPr>
        <w:t>В този модел се определят пет най-важни области, свързани с контекста, в които четирите основни елемента се припокриват:</w:t>
      </w:r>
    </w:p>
    <w:p w14:paraId="5061635D" w14:textId="53B12756" w:rsidR="00087DBD" w:rsidRPr="000B6842" w:rsidRDefault="00087DBD" w:rsidP="0002158C">
      <w:pPr>
        <w:pStyle w:val="Agency-body-text"/>
        <w:numPr>
          <w:ilvl w:val="0"/>
          <w:numId w:val="8"/>
        </w:numPr>
        <w:rPr>
          <w:rFonts w:asciiTheme="majorHAnsi" w:hAnsiTheme="majorHAnsi" w:cstheme="majorHAnsi"/>
        </w:rPr>
      </w:pPr>
      <w:r w:rsidRPr="000B6842">
        <w:rPr>
          <w:rFonts w:asciiTheme="majorHAnsi" w:hAnsiTheme="majorHAnsi" w:cstheme="majorHAnsi"/>
          <w:b/>
          <w:lang w:bidi="bg-BG"/>
        </w:rPr>
        <w:t>Релационният контекст</w:t>
      </w:r>
      <w:r w:rsidRPr="000B6842">
        <w:rPr>
          <w:rFonts w:asciiTheme="majorHAnsi" w:hAnsiTheme="majorHAnsi" w:cstheme="majorHAnsi"/>
          <w:lang w:bidi="bg-BG"/>
        </w:rPr>
        <w:t xml:space="preserve"> определя начина, по който се осъществява комуникацията, въз основа на качеството на взаимоотношенията между комуникаторите. Той влияе на начина, по който човек се чувства в процеса на комуникация. Взаимоотношения, основани на доверие например, ще насърчат ефективната комуникация, тъй като ще бъде по-лесно да се преодоляват трудностите.</w:t>
      </w:r>
    </w:p>
    <w:p w14:paraId="432DB888" w14:textId="5CC7D168" w:rsidR="00087DBD" w:rsidRPr="000B6842" w:rsidRDefault="00087DBD" w:rsidP="0002158C">
      <w:pPr>
        <w:pStyle w:val="Agency-body-text"/>
        <w:numPr>
          <w:ilvl w:val="0"/>
          <w:numId w:val="8"/>
        </w:numPr>
        <w:rPr>
          <w:rFonts w:asciiTheme="majorHAnsi" w:hAnsiTheme="majorHAnsi" w:cstheme="majorHAnsi"/>
        </w:rPr>
      </w:pPr>
      <w:r w:rsidRPr="000B6842">
        <w:rPr>
          <w:rFonts w:asciiTheme="majorHAnsi" w:hAnsiTheme="majorHAnsi" w:cstheme="majorHAnsi"/>
          <w:b/>
          <w:lang w:bidi="bg-BG"/>
        </w:rPr>
        <w:t>Културният контекст</w:t>
      </w:r>
      <w:r w:rsidRPr="000B6842">
        <w:rPr>
          <w:rFonts w:asciiTheme="majorHAnsi" w:hAnsiTheme="majorHAnsi" w:cstheme="majorHAnsi"/>
          <w:lang w:bidi="bg-BG"/>
        </w:rPr>
        <w:t xml:space="preserve"> включва различни аспекти на идентичността (раса, пол, националност, етническа принадлежност, сексуална ориентация, способности и др.), които оказват влияние върху комуникацията. Някои идентичности водят до маргинализирано или господстващо положение в комуникацията. Ако в комуникационните процеси се отчитат различията във властовото положение, ефективната комуникация става по-лесна.</w:t>
      </w:r>
    </w:p>
    <w:p w14:paraId="4C0D19C3" w14:textId="7B61A59E" w:rsidR="00087DBD" w:rsidRPr="000B6842" w:rsidRDefault="00087DBD" w:rsidP="0002158C">
      <w:pPr>
        <w:pStyle w:val="Agency-body-text"/>
        <w:numPr>
          <w:ilvl w:val="0"/>
          <w:numId w:val="8"/>
        </w:numPr>
        <w:rPr>
          <w:rFonts w:asciiTheme="majorHAnsi" w:hAnsiTheme="majorHAnsi" w:cstheme="majorHAnsi"/>
        </w:rPr>
      </w:pPr>
      <w:r w:rsidRPr="000B6842">
        <w:rPr>
          <w:rFonts w:asciiTheme="majorHAnsi" w:hAnsiTheme="majorHAnsi" w:cstheme="majorHAnsi"/>
          <w:b/>
          <w:lang w:bidi="bg-BG"/>
        </w:rPr>
        <w:t>Социалният контекст</w:t>
      </w:r>
      <w:r w:rsidRPr="000B6842">
        <w:rPr>
          <w:rFonts w:asciiTheme="majorHAnsi" w:hAnsiTheme="majorHAnsi" w:cstheme="majorHAnsi"/>
          <w:lang w:bidi="bg-BG"/>
        </w:rPr>
        <w:t xml:space="preserve"> е свързан с правилата или неписаните норми, от които се ръководи комуникацията. Правилата и нормите често се усвояват по подразбиране, докато се социализираме в своите общности (прави това, не прави онова). Когато социалният контекст е прозрачен и се зачита, той може да допринесе за ефективната комуникация. Някои социални правила и норми, които се подразбират, може да попречат на ефективната комуникация, тъй като може да прикрият действителните проблеми и тяхната първопричина.</w:t>
      </w:r>
    </w:p>
    <w:p w14:paraId="2DA23E4F" w14:textId="22381637" w:rsidR="00087DBD" w:rsidRPr="000B6842" w:rsidRDefault="00087DBD" w:rsidP="0002158C">
      <w:pPr>
        <w:pStyle w:val="Agency-body-text"/>
        <w:numPr>
          <w:ilvl w:val="0"/>
          <w:numId w:val="8"/>
        </w:numPr>
        <w:rPr>
          <w:rFonts w:asciiTheme="majorHAnsi" w:hAnsiTheme="majorHAnsi" w:cstheme="majorHAnsi"/>
        </w:rPr>
      </w:pPr>
      <w:r w:rsidRPr="000B6842">
        <w:rPr>
          <w:rFonts w:asciiTheme="majorHAnsi" w:hAnsiTheme="majorHAnsi" w:cstheme="majorHAnsi"/>
          <w:b/>
          <w:lang w:bidi="bg-BG"/>
        </w:rPr>
        <w:t>Физическият контекст</w:t>
      </w:r>
      <w:r w:rsidRPr="000B6842">
        <w:rPr>
          <w:rFonts w:asciiTheme="majorHAnsi" w:hAnsiTheme="majorHAnsi" w:cstheme="majorHAnsi"/>
          <w:lang w:bidi="bg-BG"/>
        </w:rPr>
        <w:t xml:space="preserve"> се отнася до факторите на околната среда, които оказват влияние върху комуникацията (обща среда, цифрова среда, размер, структура, външни условия, температура и др.). Ефективната комуникация се улеснява, когато избраните комуникационни канали и среди са достъпни и предпочитани от аудиторията, за която са предназначени.</w:t>
      </w:r>
    </w:p>
    <w:p w14:paraId="443D28D4" w14:textId="5A6B05D8" w:rsidR="00087DBD" w:rsidRPr="000B6842" w:rsidRDefault="00087DBD" w:rsidP="0002158C">
      <w:pPr>
        <w:pStyle w:val="Agency-body-text"/>
        <w:numPr>
          <w:ilvl w:val="0"/>
          <w:numId w:val="8"/>
        </w:numPr>
        <w:rPr>
          <w:rFonts w:asciiTheme="majorHAnsi" w:hAnsiTheme="majorHAnsi" w:cstheme="majorHAnsi"/>
        </w:rPr>
      </w:pPr>
      <w:r w:rsidRPr="000B6842">
        <w:rPr>
          <w:rFonts w:asciiTheme="majorHAnsi" w:hAnsiTheme="majorHAnsi" w:cstheme="majorHAnsi"/>
          <w:b/>
          <w:lang w:bidi="bg-BG"/>
        </w:rPr>
        <w:t>Психологическият контекст</w:t>
      </w:r>
      <w:r w:rsidRPr="000B6842">
        <w:rPr>
          <w:rFonts w:asciiTheme="majorHAnsi" w:hAnsiTheme="majorHAnsi" w:cstheme="majorHAnsi"/>
          <w:lang w:bidi="bg-BG"/>
        </w:rPr>
        <w:t xml:space="preserve"> се отнася до умствените и емоционалните фактори в комуникацията (стрес, тревожност, емоции и др.). Когато се отчита психологическият контекст, комуникацията може да бъде много по-ефективна, тъй като може да бъде адаптирана към потребностите на участващите хора.</w:t>
      </w:r>
    </w:p>
    <w:p w14:paraId="79541578" w14:textId="7C33A165" w:rsidR="00087DBD" w:rsidRPr="000B6842" w:rsidRDefault="00087DBD" w:rsidP="00676FCD">
      <w:pPr>
        <w:pStyle w:val="Agency-body-text"/>
        <w:rPr>
          <w:rFonts w:asciiTheme="majorHAnsi" w:hAnsiTheme="majorHAnsi" w:cstheme="majorHAnsi"/>
        </w:rPr>
      </w:pPr>
      <w:r w:rsidRPr="000B6842">
        <w:rPr>
          <w:rFonts w:asciiTheme="majorHAnsi" w:hAnsiTheme="majorHAnsi" w:cstheme="majorHAnsi"/>
          <w:lang w:bidi="bg-BG"/>
        </w:rPr>
        <w:t>(Jones, 2013 г., стр. 19—22; Greenaway et </w:t>
      </w:r>
      <w:proofErr w:type="spellStart"/>
      <w:r w:rsidRPr="000B6842">
        <w:rPr>
          <w:rFonts w:asciiTheme="majorHAnsi" w:hAnsiTheme="majorHAnsi" w:cstheme="majorHAnsi"/>
          <w:lang w:bidi="bg-BG"/>
        </w:rPr>
        <w:t>al</w:t>
      </w:r>
      <w:proofErr w:type="spellEnd"/>
      <w:r w:rsidRPr="000B6842">
        <w:rPr>
          <w:rFonts w:asciiTheme="majorHAnsi" w:hAnsiTheme="majorHAnsi" w:cstheme="majorHAnsi"/>
          <w:lang w:bidi="bg-BG"/>
        </w:rPr>
        <w:t>., 201</w:t>
      </w:r>
      <w:r w:rsidR="00A1208C">
        <w:rPr>
          <w:rFonts w:asciiTheme="majorHAnsi" w:hAnsiTheme="majorHAnsi" w:cstheme="majorHAnsi"/>
          <w:lang w:val="en-GB" w:bidi="bg-BG"/>
        </w:rPr>
        <w:t>5</w:t>
      </w:r>
      <w:r w:rsidRPr="000B6842">
        <w:rPr>
          <w:rFonts w:asciiTheme="majorHAnsi" w:hAnsiTheme="majorHAnsi" w:cstheme="majorHAnsi"/>
          <w:lang w:bidi="bg-BG"/>
        </w:rPr>
        <w:t> г.; Walaski, 2011 г.)</w:t>
      </w:r>
    </w:p>
    <w:p w14:paraId="482D81BF" w14:textId="23593457" w:rsidR="00457853" w:rsidRPr="000B6842" w:rsidRDefault="00C979E2" w:rsidP="00457853">
      <w:pPr>
        <w:pStyle w:val="Agency-body-text"/>
        <w:rPr>
          <w:rFonts w:asciiTheme="majorHAnsi" w:eastAsia="Calibri" w:hAnsiTheme="majorHAnsi" w:cstheme="majorHAnsi"/>
        </w:rPr>
      </w:pPr>
      <w:r w:rsidRPr="000B6842">
        <w:rPr>
          <w:rFonts w:asciiTheme="majorHAnsi" w:hAnsiTheme="majorHAnsi" w:cstheme="majorHAnsi"/>
          <w:lang w:bidi="bg-BG"/>
        </w:rPr>
        <w:t xml:space="preserve">Както се вижда от тези определения, отчитането на различните контексти в комуникационните процеси подпомага развитието на култура на ефективна комуникация. Въпреки че контекстът е важен, в настоящото ръководство вниманието е съсредоточено върху основните елементи. Те са най-важните трансформационни фактори за превръщане на съществуващите комуникационни ресурси в ефективна </w:t>
      </w:r>
      <w:r w:rsidRPr="000B6842">
        <w:rPr>
          <w:rFonts w:asciiTheme="majorHAnsi" w:hAnsiTheme="majorHAnsi" w:cstheme="majorHAnsi"/>
          <w:lang w:bidi="bg-BG"/>
        </w:rPr>
        <w:lastRenderedPageBreak/>
        <w:t>комуникация. Те са съсредоточени върху самия акт на комуникация и комуникаторът може да им повлияе, за да подобри комуникационните процеси, ако е необходимо.</w:t>
      </w:r>
    </w:p>
    <w:p w14:paraId="2B4C14A7" w14:textId="21535559" w:rsidR="00FA7AB5" w:rsidRPr="000B6842" w:rsidRDefault="00D21CC1" w:rsidP="00DB7881">
      <w:pPr>
        <w:pStyle w:val="Agency-body-text"/>
        <w:rPr>
          <w:rFonts w:asciiTheme="majorHAnsi" w:hAnsiTheme="majorHAnsi" w:cstheme="majorHAnsi"/>
        </w:rPr>
      </w:pPr>
      <w:r w:rsidRPr="000B6842">
        <w:rPr>
          <w:rFonts w:asciiTheme="majorHAnsi" w:hAnsiTheme="majorHAnsi" w:cstheme="majorHAnsi"/>
          <w:lang w:bidi="bg-BG"/>
        </w:rPr>
        <w:t>Както вече беше споменато, друга цел, поради която си струва да се работи за създаването на култура на ефективна комуникация в образованието, е да се подпомогне благополучието и устойчивостта на всички учащи, особено по време на криза. В този смисъл моделът е в съответствие с рамката на благополучието, която се предлага съгласно подхода, основан на способностите, както е обяснено в раздел 2.</w:t>
      </w:r>
      <w:r w:rsidR="00FA7AB5" w:rsidRPr="000B6842">
        <w:rPr>
          <w:rFonts w:asciiTheme="majorHAnsi" w:hAnsiTheme="majorHAnsi" w:cstheme="majorHAnsi"/>
          <w:lang w:bidi="bg-BG"/>
        </w:rPr>
        <w:br w:type="page"/>
      </w:r>
    </w:p>
    <w:p w14:paraId="62F2427C" w14:textId="5C7BC6B4" w:rsidR="00397CD2" w:rsidRPr="000B6842" w:rsidRDefault="00256BB2" w:rsidP="005556AF">
      <w:pPr>
        <w:pStyle w:val="Agency-heading-1"/>
        <w:rPr>
          <w:rFonts w:asciiTheme="majorHAnsi" w:hAnsiTheme="majorHAnsi" w:cstheme="majorHAnsi"/>
        </w:rPr>
      </w:pPr>
      <w:bookmarkStart w:id="12" w:name="Section2"/>
      <w:bookmarkStart w:id="13" w:name="_Toc165537189"/>
      <w:r w:rsidRPr="000B6842">
        <w:rPr>
          <w:rFonts w:asciiTheme="majorHAnsi" w:hAnsiTheme="majorHAnsi" w:cstheme="majorHAnsi"/>
          <w:lang w:bidi="bg-BG"/>
        </w:rPr>
        <w:lastRenderedPageBreak/>
        <w:t>Раздел 2</w:t>
      </w:r>
      <w:bookmarkEnd w:id="12"/>
      <w:r w:rsidRPr="000B6842">
        <w:rPr>
          <w:rFonts w:asciiTheme="majorHAnsi" w:hAnsiTheme="majorHAnsi" w:cstheme="majorHAnsi"/>
          <w:lang w:bidi="bg-BG"/>
        </w:rPr>
        <w:t>: Рамка на благополучието</w:t>
      </w:r>
      <w:bookmarkEnd w:id="13"/>
    </w:p>
    <w:p w14:paraId="476BD0AB" w14:textId="1620A4E8" w:rsidR="00E90263" w:rsidRPr="000B6842" w:rsidRDefault="0019280C" w:rsidP="00753DBE">
      <w:pPr>
        <w:pStyle w:val="Agency-body-text"/>
        <w:rPr>
          <w:rFonts w:asciiTheme="majorHAnsi" w:hAnsiTheme="majorHAnsi" w:cstheme="majorHAnsi"/>
        </w:rPr>
      </w:pPr>
      <w:r w:rsidRPr="000B6842">
        <w:rPr>
          <w:rFonts w:asciiTheme="majorHAnsi" w:hAnsiTheme="majorHAnsi" w:cstheme="majorHAnsi"/>
          <w:lang w:bidi="bg-BG"/>
        </w:rPr>
        <w:t>Рамката на благополучието, залегнала в дейността BRIES, е опростена версия на подхода, основан на способностите (Sen, 2009 г., 2010 г.; Robeyns, 2016 г.; Evans, 2002 г.; Ibrahim, 2017 г.). Подходът, основан на способностите, е съсредоточен върху потенциалното качество на живот и благополучие на хората, когато те имат свободата и възможностите да постигнат това, което ценят в живота си. Рамката на благополучието по BRIES беше адаптирана към контекста на ефективната комуникация, която води до благополучие и устойчивост. От тази гледна точка ефективната комуникация е съществена способност за постигане на устойчивост и благополучие (Schejter, 2022 г.).</w:t>
      </w:r>
    </w:p>
    <w:p w14:paraId="0D20BE91" w14:textId="696DB884" w:rsidR="00327160" w:rsidRPr="000B6842" w:rsidRDefault="00117A13" w:rsidP="00753DBE">
      <w:pPr>
        <w:pStyle w:val="Agency-body-text"/>
        <w:rPr>
          <w:rFonts w:asciiTheme="majorHAnsi" w:hAnsiTheme="majorHAnsi" w:cstheme="majorHAnsi"/>
        </w:rPr>
      </w:pPr>
      <w:r w:rsidRPr="000B6842">
        <w:rPr>
          <w:rFonts w:asciiTheme="majorHAnsi" w:hAnsiTheme="majorHAnsi" w:cstheme="majorHAnsi"/>
          <w:lang w:bidi="bg-BG"/>
        </w:rPr>
        <w:t>За да може заинтересованите страни на всички равнища да общуват ефективно, трябва да има култура на ефективна комуникация за всички. Развитието и налагането на култура на ефективна комуникация в образованието може да подпомогне благополучието и устойчивостта както при нормални обстоятелства, така и по време на криза.</w:t>
      </w:r>
    </w:p>
    <w:p w14:paraId="1674743F" w14:textId="47B8ACBF" w:rsidR="00F835A6" w:rsidRPr="000B6842" w:rsidRDefault="009F6A5A" w:rsidP="00DB7881">
      <w:pPr>
        <w:pStyle w:val="Agency-body-text"/>
        <w:keepNext/>
        <w:rPr>
          <w:rFonts w:asciiTheme="majorHAnsi" w:hAnsiTheme="majorHAnsi" w:cstheme="majorHAnsi"/>
        </w:rPr>
      </w:pPr>
      <w:r w:rsidRPr="000B6842">
        <w:rPr>
          <w:rFonts w:asciiTheme="majorHAnsi" w:hAnsiTheme="majorHAnsi" w:cstheme="majorHAnsi"/>
          <w:lang w:bidi="bg-BG"/>
        </w:rPr>
        <w:t>Прилагането на подхода, основан на способностите, към комуникациите показва, че:</w:t>
      </w:r>
    </w:p>
    <w:p w14:paraId="77A0F331" w14:textId="334F741A" w:rsidR="00540F88" w:rsidRPr="000B6842" w:rsidRDefault="003D2E17" w:rsidP="00C96EBA">
      <w:pPr>
        <w:pStyle w:val="Agency-quotation"/>
        <w:rPr>
          <w:rFonts w:asciiTheme="majorHAnsi" w:hAnsiTheme="majorHAnsi" w:cstheme="majorHAnsi"/>
        </w:rPr>
      </w:pPr>
      <w:r>
        <w:rPr>
          <w:rFonts w:asciiTheme="majorHAnsi" w:hAnsiTheme="majorHAnsi" w:cstheme="majorHAnsi"/>
          <w:lang w:bidi="bg-BG"/>
        </w:rPr>
        <w:t>…</w:t>
      </w:r>
      <w:r w:rsidR="00F57D78" w:rsidRPr="000B6842">
        <w:rPr>
          <w:rFonts w:asciiTheme="majorHAnsi" w:hAnsiTheme="majorHAnsi" w:cstheme="majorHAnsi"/>
          <w:lang w:bidi="bg-BG"/>
        </w:rPr>
        <w:t xml:space="preserve"> общуването е способност, необходима за осъществяване на функции като участие в политическия, културния, социалния, образователния и стопанския живот, и е от съществено значение за насърчаване на принадлежността към колектив (Schejter, 2022 г., стр. 1826).</w:t>
      </w:r>
    </w:p>
    <w:p w14:paraId="6D1CC487" w14:textId="286FDCE7" w:rsidR="002A417E" w:rsidRPr="000B6842" w:rsidRDefault="00362926">
      <w:pPr>
        <w:pStyle w:val="Agency-body-text"/>
        <w:rPr>
          <w:rFonts w:asciiTheme="majorHAnsi" w:hAnsiTheme="majorHAnsi" w:cstheme="majorHAnsi"/>
        </w:rPr>
      </w:pPr>
      <w:r w:rsidRPr="000B6842">
        <w:rPr>
          <w:rFonts w:asciiTheme="majorHAnsi" w:hAnsiTheme="majorHAnsi" w:cstheme="majorHAnsi"/>
          <w:lang w:bidi="bg-BG"/>
        </w:rPr>
        <w:t>Рамката на благополучието дава възможност да се гледа на комуникацията като на съществуващ ресурс, който може да се превърне в култура на ефективна комуникация. По този начин тя подпомага благосъстоянието и устойчивостта на цялата група (Evans, 2002 г.; Ibrahim, 2017 г.).</w:t>
      </w:r>
    </w:p>
    <w:p w14:paraId="74EA8F62" w14:textId="28F62D28" w:rsidR="00593B42" w:rsidRPr="000B6842" w:rsidRDefault="00E3483A" w:rsidP="00DB7881">
      <w:pPr>
        <w:pStyle w:val="Agency-body-text"/>
        <w:rPr>
          <w:rFonts w:asciiTheme="majorHAnsi" w:hAnsiTheme="majorHAnsi" w:cstheme="majorHAnsi"/>
        </w:rPr>
      </w:pPr>
      <w:r w:rsidRPr="000B6842">
        <w:rPr>
          <w:rFonts w:asciiTheme="majorHAnsi" w:hAnsiTheme="majorHAnsi" w:cstheme="majorHAnsi"/>
          <w:lang w:bidi="bg-BG"/>
        </w:rPr>
        <w:t>Основните елементи на модела за създаване на култура на ефективна комуникация в образованието ръководят процеса на превръщане на съществуващата комуникация в култура на ефективна комуникация за всички. Разглеждането и прилагането на основните елементи в комуникационните процеси подпомага развитието на култура на ефективна комуникация за всички. Стремежите и инструментът за анализ, представени по-долу, ясно показват това.</w:t>
      </w:r>
    </w:p>
    <w:p w14:paraId="3EE897CF" w14:textId="37BF841C" w:rsidR="00B43125" w:rsidRPr="000B6842" w:rsidRDefault="002E2831" w:rsidP="00781B44">
      <w:pPr>
        <w:pStyle w:val="Agency-body-text"/>
        <w:keepNext/>
        <w:rPr>
          <w:rFonts w:asciiTheme="majorHAnsi" w:eastAsia="Calibri" w:hAnsiTheme="majorHAnsi" w:cstheme="majorHAnsi"/>
        </w:rPr>
      </w:pPr>
      <w:r w:rsidRPr="000B6842">
        <w:rPr>
          <w:rFonts w:asciiTheme="majorHAnsi" w:hAnsiTheme="majorHAnsi" w:cstheme="majorHAnsi"/>
          <w:lang w:bidi="bg-BG"/>
        </w:rPr>
        <w:lastRenderedPageBreak/>
        <w:t>Ефективната комуникация и основните елементи допринасят за благополучието и устойчивостта в образованието:</w:t>
      </w:r>
    </w:p>
    <w:p w14:paraId="751A5DC0" w14:textId="69088340" w:rsidR="00C84777" w:rsidRPr="000B6842" w:rsidRDefault="00255988" w:rsidP="00374915">
      <w:pPr>
        <w:pStyle w:val="Agency-body-text"/>
        <w:keepNext/>
        <w:jc w:val="center"/>
        <w:rPr>
          <w:rFonts w:asciiTheme="majorHAnsi" w:eastAsia="Calibri" w:hAnsiTheme="majorHAnsi" w:cstheme="majorHAnsi"/>
        </w:rPr>
      </w:pPr>
      <w:r w:rsidRPr="00A622F5">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51D1C62F">
                <wp:simplePos x="0" y="0"/>
                <wp:positionH relativeFrom="column">
                  <wp:posOffset>390948</wp:posOffset>
                </wp:positionH>
                <wp:positionV relativeFrom="paragraph">
                  <wp:posOffset>287020</wp:posOffset>
                </wp:positionV>
                <wp:extent cx="5159723" cy="4626912"/>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9723" cy="4626912"/>
                          <a:chOff x="0" y="-114300"/>
                          <a:chExt cx="5159723" cy="4626912"/>
                        </a:xfrm>
                      </wpg:grpSpPr>
                      <wps:wsp>
                        <wps:cNvPr id="1238891845" name="Text Box 25"/>
                        <wps:cNvSpPr txBox="1"/>
                        <wps:spPr>
                          <a:xfrm>
                            <a:off x="1335449" y="-114300"/>
                            <a:ext cx="2011680" cy="1659890"/>
                          </a:xfrm>
                          <a:prstGeom prst="rect">
                            <a:avLst/>
                          </a:prstGeom>
                          <a:noFill/>
                          <a:ln w="6350">
                            <a:noFill/>
                          </a:ln>
                        </wps:spPr>
                        <wps:txbx>
                          <w:txbxContent>
                            <w:p w14:paraId="03889916" w14:textId="77777777" w:rsidR="00374915" w:rsidRPr="007A264E" w:rsidRDefault="00374915" w:rsidP="00374915">
                              <w:pPr>
                                <w:pStyle w:val="Agency-body-text"/>
                                <w:jc w:val="center"/>
                                <w:rPr>
                                  <w:b/>
                                  <w:bCs/>
                                  <w:color w:val="FFFFFF" w:themeColor="background1"/>
                                  <w:sz w:val="26"/>
                                  <w:szCs w:val="26"/>
                                </w:rPr>
                              </w:pPr>
                              <w:r w:rsidRPr="007A264E">
                                <w:rPr>
                                  <w:b/>
                                  <w:color w:val="FFFFFF" w:themeColor="background1"/>
                                  <w:sz w:val="26"/>
                                  <w:szCs w:val="26"/>
                                  <w:lang w:bidi="bg-BG"/>
                                </w:rPr>
                                <w:t>Трансформационни фактори</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bg-BG"/>
                                </w:rPr>
                                <w:t>Основни елементи за ефективна комуникация в образованието: яснота, достъпност, доверие и прозрачност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40841"/>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Ефективна комуникация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561" y="3409617"/>
                            <a:ext cx="1327785" cy="110299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bg-BG"/>
                                </w:rPr>
                                <w:t>Изграждане и прилагане на култура на ефективна комуникация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52599"/>
                            <a:ext cx="1319530" cy="436245"/>
                          </a:xfrm>
                          <a:prstGeom prst="rect">
                            <a:avLst/>
                          </a:prstGeom>
                          <a:noFill/>
                          <a:ln w="6350">
                            <a:noFill/>
                          </a:ln>
                        </wps:spPr>
                        <wps:txbx>
                          <w:txbxContent>
                            <w:p w14:paraId="12C624F1" w14:textId="41C26B69"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Прилага се за </w:t>
                              </w:r>
                              <w:r w:rsidR="003D2E17">
                                <w:rPr>
                                  <w:b/>
                                  <w:color w:val="17365D" w:themeColor="text2" w:themeShade="BF"/>
                                  <w:lang w:bidi="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79110" y="2037399"/>
                            <a:ext cx="1518920" cy="436245"/>
                          </a:xfrm>
                          <a:prstGeom prst="rect">
                            <a:avLst/>
                          </a:prstGeom>
                          <a:noFill/>
                          <a:ln w="6350">
                            <a:noFill/>
                          </a:ln>
                        </wps:spPr>
                        <wps:txbx>
                          <w:txbxContent>
                            <w:p w14:paraId="23596086" w14:textId="5A9F754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Превръщат се в </w:t>
                              </w:r>
                              <w:r w:rsidR="003D2E17">
                                <w:rPr>
                                  <w:b/>
                                  <w:color w:val="17365D" w:themeColor="text2" w:themeShade="BF"/>
                                  <w:lang w:bidi="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40638" y="3578472"/>
                            <a:ext cx="1280160" cy="436245"/>
                          </a:xfrm>
                          <a:prstGeom prst="rect">
                            <a:avLst/>
                          </a:prstGeom>
                          <a:noFill/>
                          <a:ln w="6350">
                            <a:noFill/>
                          </a:ln>
                        </wps:spPr>
                        <wps:txbx>
                          <w:txbxContent>
                            <w:p w14:paraId="2785C9DE" w14:textId="326338B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Насърчава </w:t>
                              </w:r>
                              <w:r w:rsidR="003D2E17">
                                <w:rPr>
                                  <w:b/>
                                  <w:color w:val="17365D" w:themeColor="text2" w:themeShade="BF"/>
                                  <w:lang w:bidi="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Благополучие и устойчивост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Съществуващи комуникационни ресурси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6A01415" id="Group 28" o:spid="_x0000_s1043" alt="&quot;&quot;" style="position:absolute;left:0;text-align:left;margin-left:30.8pt;margin-top:22.6pt;width:406.3pt;height:364.3pt;z-index:251658265;mso-height-relative:margin" coordorigin=",-1143" coordsize="51597,462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">
                <v:shapetype id="_x0000_t202" coordsize="21600,21600" o:spt="202" path="m,l,21600r21600,l21600,xe">
                  <v:stroke joinstyle="miter"/>
                  <v:path gradientshapeok="t" o:connecttype="rect"/>
                </v:shapetype>
                <v:shape id="_x0000_s1044" type="#_x0000_t202" style="position:absolute;left:13354;top:-1143;width:20117;height:16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A264E" w:rsidRDefault="00374915" w:rsidP="00374915">
                        <w:pPr>
                          <w:pStyle w:val="Agency-body-text"/>
                          <w:jc w:val="center"/>
                          <w:rPr>
                            <w:b/>
                            <w:bCs/>
                            <w:color w:val="FFFFFF" w:themeColor="background1"/>
                            <w:sz w:val="26"/>
                            <w:szCs w:val="26"/>
                          </w:rPr>
                        </w:pPr>
                        <w:r w:rsidRPr="007A264E">
                          <w:rPr>
                            <w:b/>
                            <w:color w:val="FFFFFF" w:themeColor="background1"/>
                            <w:sz w:val="26"/>
                            <w:szCs w:val="26"/>
                            <w:lang w:bidi="bg-BG"/>
                          </w:rPr>
                          <w:t>Трансформационни фактори</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bg-BG"/>
                          </w:rPr>
                          <w:t>Основни елементи за ефективна комуникация в образованието: яснота, достъпност, доверие и прозрачност</w:t>
                        </w:r>
                      </w:p>
                    </w:txbxContent>
                  </v:textbox>
                </v:shape>
                <v:shape id="_x0000_s1045" type="#_x0000_t202" alt="&quot;&quot;" style="position:absolute;left:36414;top:15408;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Ефективна комуникация</w:t>
                        </w:r>
                      </w:p>
                    </w:txbxContent>
                  </v:textbox>
                </v:shape>
                <v:shape id="_x0000_s1046" type="#_x0000_t202" alt="&quot;&quot;" style="position:absolute;left:27825;top:34096;width:13278;height:11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bg-BG"/>
                          </w:rPr>
                          <w:t>Изграждане и прилагане на култура на ефективна комуникация</w:t>
                        </w:r>
                      </w:p>
                    </w:txbxContent>
                  </v:textbox>
                </v:shape>
                <v:shape id="_x0000_s1047" type="#_x0000_t202" alt="&quot;&quot;" style="position:absolute;left:38401;top:27525;width:1319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41C26B69"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Прилага се за </w:t>
                        </w:r>
                        <w:r w:rsidR="003D2E17">
                          <w:rPr>
                            <w:b/>
                            <w:color w:val="17365D" w:themeColor="text2" w:themeShade="BF"/>
                            <w:lang w:bidi="bg-BG"/>
                          </w:rPr>
                          <w:t>…</w:t>
                        </w:r>
                      </w:p>
                    </w:txbxContent>
                  </v:textbox>
                </v:shape>
                <v:shape id="_x0000_s1048" type="#_x0000_t202" alt="&quot;&quot;" style="position:absolute;left:18791;top:20373;width:1518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5A9F754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Превръщат се в </w:t>
                        </w:r>
                        <w:r w:rsidR="003D2E17">
                          <w:rPr>
                            <w:b/>
                            <w:color w:val="17365D" w:themeColor="text2" w:themeShade="BF"/>
                            <w:lang w:bidi="bg-BG"/>
                          </w:rPr>
                          <w:t>…</w:t>
                        </w:r>
                      </w:p>
                    </w:txbxContent>
                  </v:textbox>
                </v:shape>
                <v:shape id="_x0000_s1049" type="#_x0000_t202" alt="&quot;&quot;" style="position:absolute;left:14406;top:35784;width:1280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326338B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bg-BG"/>
                          </w:rPr>
                          <w:t xml:space="preserve">Насърчава </w:t>
                        </w:r>
                        <w:r w:rsidR="003D2E17">
                          <w:rPr>
                            <w:b/>
                            <w:color w:val="17365D" w:themeColor="text2" w:themeShade="BF"/>
                            <w:lang w:bidi="bg-BG"/>
                          </w:rPr>
                          <w:t>…</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Благополучие и устойчивост</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bg-BG"/>
                          </w:rPr>
                          <w:t>Съществуващи комуникационни ресурси</w:t>
                        </w:r>
                      </w:p>
                    </w:txbxContent>
                  </v:textbox>
                </v:shape>
              </v:group>
            </w:pict>
          </mc:Fallback>
        </mc:AlternateContent>
      </w:r>
      <w:r w:rsidR="00374915" w:rsidRPr="00A622F5">
        <w:rPr>
          <w:rFonts w:asciiTheme="majorHAnsi" w:hAnsiTheme="majorHAnsi" w:cstheme="majorHAnsi"/>
          <w:noProof/>
          <w:lang w:eastAsia="el-GR"/>
        </w:rPr>
        <w:drawing>
          <wp:inline distT="0" distB="0" distL="0" distR="0" wp14:anchorId="21BBACEF" wp14:editId="4231FBBF">
            <wp:extent cx="5233333" cy="5088835"/>
            <wp:effectExtent l="0" t="0" r="0" b="4445"/>
            <wp:docPr id="1414492562" name="Picture 1" descr="„Съществуващите комуникационни ресурси“ се превръщат в „ефективна комуникация“ благодарение на трансформационните фактори, които са „основните елементи за ефективна комуникация в образованието: яснота, достъпност, доверие и прозрачност“. Ефективната комуникация се прилага за изграждане и спазване на култура на ефективна комуникация, която насърчава благополучието и устойчивостта в образовани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Съществуващите комуникационни ресурси“ се превръщат в „ефективна комуникация“ благодарение на трансформационните фактори, които са „основните елементи за ефективна комуникация в образованието: яснота, достъпност, доверие и прозрачност“. Ефективната комуникация се прилага за изграждане и спазване на култура на ефективна комуникация, която насърчава благополучието и устойчивостта в образованието."/>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0B6842" w:rsidRDefault="00AB2D3F" w:rsidP="00E06E32">
      <w:pPr>
        <w:pStyle w:val="Agency-caption"/>
        <w:rPr>
          <w:rFonts w:asciiTheme="majorHAnsi" w:eastAsia="Calibri" w:hAnsiTheme="majorHAnsi" w:cstheme="majorHAnsi"/>
        </w:rPr>
      </w:pPr>
      <w:r w:rsidRPr="000B6842">
        <w:rPr>
          <w:rFonts w:asciiTheme="majorHAnsi" w:hAnsiTheme="majorHAnsi" w:cstheme="majorHAnsi"/>
          <w:lang w:bidi="bg-BG"/>
        </w:rPr>
        <w:t>Фигура </w:t>
      </w:r>
      <w:r w:rsidRPr="000B6842">
        <w:rPr>
          <w:rFonts w:asciiTheme="majorHAnsi" w:hAnsiTheme="majorHAnsi" w:cstheme="majorHAnsi"/>
          <w:lang w:bidi="bg-BG"/>
        </w:rPr>
        <w:fldChar w:fldCharType="begin"/>
      </w:r>
      <w:r w:rsidRPr="000B6842">
        <w:rPr>
          <w:rFonts w:asciiTheme="majorHAnsi" w:hAnsiTheme="majorHAnsi" w:cstheme="majorHAnsi"/>
          <w:lang w:bidi="bg-BG"/>
        </w:rPr>
        <w:instrText>SEQ Figure \* ARABIC</w:instrText>
      </w:r>
      <w:r w:rsidRPr="000B6842">
        <w:rPr>
          <w:rFonts w:asciiTheme="majorHAnsi" w:hAnsiTheme="majorHAnsi" w:cstheme="majorHAnsi"/>
          <w:lang w:bidi="bg-BG"/>
        </w:rPr>
        <w:fldChar w:fldCharType="separate"/>
      </w:r>
      <w:r w:rsidR="00BE07E6" w:rsidRPr="000B6842">
        <w:rPr>
          <w:rFonts w:asciiTheme="majorHAnsi" w:hAnsiTheme="majorHAnsi" w:cstheme="majorHAnsi"/>
          <w:lang w:bidi="bg-BG"/>
        </w:rPr>
        <w:t>3</w:t>
      </w:r>
      <w:r w:rsidRPr="000B6842">
        <w:rPr>
          <w:rFonts w:asciiTheme="majorHAnsi" w:hAnsiTheme="majorHAnsi" w:cstheme="majorHAnsi"/>
          <w:lang w:bidi="bg-BG"/>
        </w:rPr>
        <w:fldChar w:fldCharType="end"/>
      </w:r>
      <w:r w:rsidRPr="000B6842">
        <w:rPr>
          <w:rFonts w:asciiTheme="majorHAnsi" w:hAnsiTheme="majorHAnsi" w:cstheme="majorHAnsi"/>
          <w:lang w:bidi="bg-BG"/>
        </w:rPr>
        <w:t>. Рамка на благополучието и ефективна комуникация в образованието</w:t>
      </w:r>
    </w:p>
    <w:p w14:paraId="478C8356" w14:textId="018A940D" w:rsidR="00FE695B" w:rsidRPr="000B6842" w:rsidRDefault="000C758F" w:rsidP="00374915">
      <w:pPr>
        <w:pStyle w:val="Agency-body-text"/>
        <w:rPr>
          <w:rFonts w:asciiTheme="majorHAnsi" w:hAnsiTheme="majorHAnsi" w:cstheme="majorHAnsi"/>
        </w:rPr>
      </w:pPr>
      <w:r w:rsidRPr="000B6842">
        <w:rPr>
          <w:rFonts w:asciiTheme="majorHAnsi" w:hAnsiTheme="majorHAnsi" w:cstheme="majorHAnsi"/>
          <w:lang w:bidi="bg-BG"/>
        </w:rPr>
        <w:t>За да се насърчи благополучието и устойчивостта на всички учащи чрез подобряване на комуникационните процеси, всички заинтересовани страни трябва да въведат и да спазват култура на ефективна комуникация. По този начин ефективната комуникация може да спомогне за постигането на ценени стремежи, които допринасят за благополучието и устойчивостта на всички учащи.</w:t>
      </w:r>
    </w:p>
    <w:p w14:paraId="0098C017" w14:textId="4BA3BE40" w:rsidR="00E468AE" w:rsidRPr="000B6842" w:rsidRDefault="00A029F0" w:rsidP="008947A2">
      <w:pPr>
        <w:pStyle w:val="Agency-body-text"/>
        <w:rPr>
          <w:rFonts w:asciiTheme="majorHAnsi" w:hAnsiTheme="majorHAnsi" w:cstheme="majorHAnsi"/>
        </w:rPr>
      </w:pPr>
      <w:r w:rsidRPr="000B6842">
        <w:rPr>
          <w:rFonts w:asciiTheme="majorHAnsi" w:hAnsiTheme="majorHAnsi" w:cstheme="majorHAnsi"/>
          <w:lang w:bidi="bg-BG"/>
        </w:rPr>
        <w:t xml:space="preserve">За повече информация относно подхода, основан на способностите, като рамка на благополучието вж. </w:t>
      </w:r>
      <w:hyperlink r:id="rId49">
        <w:r w:rsidR="009236B4" w:rsidRPr="000B6842">
          <w:rPr>
            <w:rStyle w:val="Hyperlink"/>
            <w:rFonts w:asciiTheme="majorHAnsi" w:hAnsiTheme="majorHAnsi" w:cstheme="majorHAnsi"/>
            <w:lang w:bidi="bg-BG"/>
          </w:rPr>
          <w:t>доклада по BRIES относно методологията и теорията</w:t>
        </w:r>
      </w:hyperlink>
      <w:r w:rsidRPr="000B6842">
        <w:rPr>
          <w:rFonts w:asciiTheme="majorHAnsi" w:hAnsiTheme="majorHAnsi" w:cstheme="majorHAnsi"/>
          <w:lang w:bidi="bg-BG"/>
        </w:rPr>
        <w:t>.</w:t>
      </w:r>
    </w:p>
    <w:p w14:paraId="65829CE2" w14:textId="77777777" w:rsidR="00801168" w:rsidRPr="000B6842" w:rsidRDefault="00801168" w:rsidP="00801168">
      <w:pPr>
        <w:pStyle w:val="Agency-body-text"/>
        <w:rPr>
          <w:rFonts w:asciiTheme="majorHAnsi" w:hAnsiTheme="majorHAnsi" w:cstheme="majorHAnsi"/>
        </w:rPr>
        <w:sectPr w:rsidR="00801168" w:rsidRPr="000B6842" w:rsidSect="000C1B2C">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0B6842" w:rsidRDefault="00256BB2" w:rsidP="00EB0475">
      <w:pPr>
        <w:pStyle w:val="Agency-heading-1"/>
        <w:rPr>
          <w:rFonts w:asciiTheme="majorHAnsi" w:hAnsiTheme="majorHAnsi" w:cstheme="majorHAnsi"/>
        </w:rPr>
      </w:pPr>
      <w:bookmarkStart w:id="14" w:name="Section3"/>
      <w:bookmarkStart w:id="15" w:name="_Toc165537190"/>
      <w:r w:rsidRPr="000B6842">
        <w:rPr>
          <w:rFonts w:asciiTheme="majorHAnsi" w:hAnsiTheme="majorHAnsi" w:cstheme="majorHAnsi"/>
          <w:lang w:bidi="bg-BG"/>
        </w:rPr>
        <w:lastRenderedPageBreak/>
        <w:t>Раздел 3</w:t>
      </w:r>
      <w:bookmarkEnd w:id="14"/>
      <w:r w:rsidRPr="000B6842">
        <w:rPr>
          <w:rFonts w:asciiTheme="majorHAnsi" w:hAnsiTheme="majorHAnsi" w:cstheme="majorHAnsi"/>
          <w:lang w:bidi="bg-BG"/>
        </w:rPr>
        <w:t>: Стремежи</w:t>
      </w:r>
      <w:bookmarkEnd w:id="15"/>
    </w:p>
    <w:p w14:paraId="42E2BC1F" w14:textId="310A7F67" w:rsidR="00890425" w:rsidRPr="000B6842" w:rsidRDefault="00890425" w:rsidP="00890425">
      <w:pPr>
        <w:pStyle w:val="Agency-body-text"/>
        <w:rPr>
          <w:rFonts w:asciiTheme="majorHAnsi" w:eastAsia="Calibri" w:hAnsiTheme="majorHAnsi" w:cstheme="majorHAnsi"/>
        </w:rPr>
      </w:pPr>
      <w:r w:rsidRPr="000B6842">
        <w:rPr>
          <w:rFonts w:asciiTheme="majorHAnsi" w:hAnsiTheme="majorHAnsi" w:cstheme="majorHAnsi"/>
          <w:lang w:bidi="bg-BG"/>
        </w:rPr>
        <w:t xml:space="preserve">В рамките на дейността BRIES учащи, учители, родители и органи, разработващи политики, от участващите страни определиха четири приоритетни области въз основа на опита, придобит по време на пандемията. (За по-подробна информация относно методологията и участниците, вж. </w:t>
      </w:r>
      <w:hyperlink r:id="rId52" w:history="1">
        <w:r w:rsidR="00EF26B9" w:rsidRPr="000B6842">
          <w:rPr>
            <w:rStyle w:val="Hyperlink"/>
            <w:rFonts w:asciiTheme="majorHAnsi" w:hAnsiTheme="majorHAnsi" w:cstheme="majorHAnsi"/>
            <w:lang w:bidi="bg-BG"/>
          </w:rPr>
          <w:t>междинния доклад за BRIES</w:t>
        </w:r>
      </w:hyperlink>
      <w:r w:rsidRPr="000B6842">
        <w:rPr>
          <w:rFonts w:asciiTheme="majorHAnsi" w:hAnsiTheme="majorHAnsi" w:cstheme="majorHAnsi"/>
          <w:lang w:bidi="bg-BG"/>
        </w:rPr>
        <w:t xml:space="preserve"> и </w:t>
      </w:r>
      <w:hyperlink r:id="rId53">
        <w:r w:rsidR="00105705" w:rsidRPr="000B6842">
          <w:rPr>
            <w:rStyle w:val="Hyperlink"/>
            <w:rFonts w:asciiTheme="majorHAnsi" w:hAnsiTheme="majorHAnsi" w:cstheme="majorHAnsi"/>
            <w:lang w:bidi="bg-BG"/>
          </w:rPr>
          <w:t>доклада относно методологията и теорията</w:t>
        </w:r>
      </w:hyperlink>
      <w:r w:rsidRPr="000B6842">
        <w:rPr>
          <w:rFonts w:asciiTheme="majorHAnsi" w:hAnsiTheme="majorHAnsi" w:cstheme="majorHAnsi"/>
          <w:lang w:bidi="bg-BG"/>
        </w:rPr>
        <w:t>). Приоритетните области са представени като стремежи А, Б, В и Г.</w:t>
      </w:r>
    </w:p>
    <w:p w14:paraId="2019A408" w14:textId="3C2CEA0F" w:rsidR="001C0522" w:rsidRPr="000B6842" w:rsidRDefault="00801168" w:rsidP="00DB7881">
      <w:pPr>
        <w:pStyle w:val="Agency-body-text"/>
        <w:keepNext/>
        <w:jc w:val="center"/>
        <w:rPr>
          <w:rFonts w:asciiTheme="majorHAnsi" w:eastAsia="Calibri" w:hAnsiTheme="majorHAnsi" w:cstheme="majorHAnsi"/>
        </w:rPr>
      </w:pPr>
      <w:r w:rsidRPr="00A622F5">
        <w:rPr>
          <w:rFonts w:asciiTheme="majorHAnsi" w:hAnsiTheme="majorHAnsi" w:cstheme="majorHAnsi"/>
          <w:noProof/>
          <w:lang w:eastAsia="el-GR"/>
        </w:rPr>
        <mc:AlternateContent>
          <mc:Choice Requires="wpg">
            <w:drawing>
              <wp:inline distT="0" distB="0" distL="0" distR="0" wp14:anchorId="221C143F" wp14:editId="7835B15D">
                <wp:extent cx="9000000" cy="3135157"/>
                <wp:effectExtent l="38100" t="0" r="29845" b="46355"/>
                <wp:docPr id="739996836" name="Group 1" descr="Стремеж A: Осигуряване на безопасна и сигурна психосоциална обучителна среда. Стремеж Б: Инициативност при предприемането на действия и готовност за извънредни психосоциални ситуации. Стремеж В: Създаване на подкрепящи връзки в общността около учащите и семействата. Стремеж Г: Използване на ефективна комуникация, за да се отговори на потребностите на всички учащи."/>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375EAB" w:rsidRDefault="00801168" w:rsidP="002E20FF">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Осигуряване на безопасна и сигурна психосоциална обучителна среда</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Б</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45" y="1323467"/>
                            <a:ext cx="2165627" cy="1547923"/>
                          </a:xfrm>
                          <a:prstGeom prst="rect">
                            <a:avLst/>
                          </a:prstGeom>
                          <a:noFill/>
                        </wps:spPr>
                        <wps:txbx>
                          <w:txbxContent>
                            <w:p w14:paraId="4119FF32" w14:textId="77777777" w:rsidR="00801168" w:rsidRPr="00375EAB" w:rsidRDefault="00801168" w:rsidP="00801168">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Инициативност при предприемането на действия и готовност за извънредни психосоциални ситуации</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В</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276" y="1323378"/>
                            <a:ext cx="2164813" cy="1309468"/>
                          </a:xfrm>
                          <a:prstGeom prst="rect">
                            <a:avLst/>
                          </a:prstGeom>
                          <a:noFill/>
                        </wps:spPr>
                        <wps:txbx>
                          <w:txbxContent>
                            <w:p w14:paraId="04755AD3" w14:textId="77777777" w:rsidR="00801168" w:rsidRPr="00375EAB" w:rsidRDefault="00801168" w:rsidP="00801168">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Създаване на подкрепящи връзки в общността около учащите и семействата</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Г</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5921" y="1323061"/>
                            <a:ext cx="2165627" cy="1547923"/>
                          </a:xfrm>
                          <a:prstGeom prst="rect">
                            <a:avLst/>
                          </a:prstGeom>
                          <a:noFill/>
                        </wps:spPr>
                        <wps:txbx>
                          <w:txbxContent>
                            <w:p w14:paraId="5A5CFB98" w14:textId="085E3F4E" w:rsidR="00801168" w:rsidRPr="00375EAB" w:rsidRDefault="00801168" w:rsidP="00801168">
                              <w:pPr>
                                <w:jc w:val="center"/>
                                <w:textAlignment w:val="baseline"/>
                                <w:rPr>
                                  <w:rFonts w:asciiTheme="majorHAnsi" w:eastAsia="Calibri" w:hAnsiTheme="majorHAnsi" w:cstheme="majorHAnsi"/>
                                  <w:b/>
                                  <w:bCs/>
                                  <w:color w:val="1E1C43"/>
                                  <w:kern w:val="24"/>
                                  <w:szCs w:val="24"/>
                                </w:rPr>
                              </w:pPr>
                              <w:r w:rsidRPr="00375EAB">
                                <w:rPr>
                                  <w:rFonts w:asciiTheme="majorHAnsi" w:hAnsiTheme="majorHAnsi" w:cstheme="majorHAnsi"/>
                                  <w:b/>
                                  <w:color w:val="1E1C43"/>
                                  <w:kern w:val="24"/>
                                  <w:szCs w:val="18"/>
                                  <w:lang w:bidi="bg-BG"/>
                                </w:rPr>
                                <w:t>Използване на ефективна комуникация, за да се отговори на потребностите на всички учащи</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Стремеж A: Осигуряване на безопасна и сигурна психосоциална обучителна среда. Стремеж Б: Инициативност при предприемането на действия и готовност за извънредни психосоциални ситуации. Стремеж В: Създаване на подкрепящи връзки в общността около учащите и семействата. Стремеж Г: Използване на ефективна комуникация, за да се отговори на потребностите на всички учащи."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375EAB" w:rsidRDefault="00801168" w:rsidP="002E20FF">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Осигуряване на безопасна и сигурна психосоциална обучителна среда</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9"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Б</w:t>
                        </w:r>
                      </w:p>
                    </w:txbxContent>
                  </v:textbox>
                </v:shape>
                <v:shape id="Text B" o:spid="_x0000_s1063" type="#_x0000_t202" alt="&quot;&quot;" style="position:absolute;left:31708;top:13234;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375EAB" w:rsidRDefault="00801168" w:rsidP="00801168">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Инициативност при предприемането на действия и готовност за извънредни психосоциални ситуации</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0"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В</w:t>
                        </w:r>
                      </w:p>
                    </w:txbxContent>
                  </v:textbox>
                </v:shape>
                <v:shape id="Text C" o:spid="_x0000_s1070" type="#_x0000_t202" alt="&quot;&quot;" style="position:absolute;left:61982;top:13233;width:21648;height:13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375EAB" w:rsidRDefault="00801168" w:rsidP="00801168">
                        <w:pPr>
                          <w:jc w:val="center"/>
                          <w:textAlignment w:val="baseline"/>
                          <w:rPr>
                            <w:rFonts w:asciiTheme="majorHAnsi" w:eastAsia="MS PGothic" w:hAnsiTheme="majorHAnsi" w:cstheme="majorHAnsi"/>
                            <w:b/>
                            <w:bCs/>
                            <w:color w:val="1E1C43"/>
                            <w:kern w:val="24"/>
                            <w:szCs w:val="24"/>
                          </w:rPr>
                        </w:pPr>
                        <w:r w:rsidRPr="00375EAB">
                          <w:rPr>
                            <w:rFonts w:asciiTheme="majorHAnsi" w:hAnsiTheme="majorHAnsi" w:cstheme="majorHAnsi"/>
                            <w:b/>
                            <w:color w:val="1E1C43"/>
                            <w:kern w:val="24"/>
                            <w:szCs w:val="18"/>
                            <w:lang w:bidi="bg-BG"/>
                          </w:rPr>
                          <w:t>Създаване на подкрепящи връзки в общността около учащите и семействата</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1"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375EAB" w:rsidRDefault="00801168" w:rsidP="00801168">
                        <w:pPr>
                          <w:jc w:val="center"/>
                          <w:textAlignment w:val="baseline"/>
                          <w:rPr>
                            <w:rFonts w:asciiTheme="majorHAnsi" w:eastAsia="MS PGothic" w:hAnsiTheme="majorHAnsi" w:cstheme="majorHAnsi"/>
                            <w:b/>
                            <w:bCs/>
                            <w:color w:val="FFFFFF"/>
                            <w:kern w:val="24"/>
                            <w:sz w:val="40"/>
                            <w:szCs w:val="40"/>
                          </w:rPr>
                        </w:pPr>
                        <w:r w:rsidRPr="00375EAB">
                          <w:rPr>
                            <w:rFonts w:asciiTheme="majorHAnsi" w:hAnsiTheme="majorHAnsi" w:cstheme="majorHAnsi"/>
                            <w:b/>
                            <w:color w:val="FFFFFF"/>
                            <w:kern w:val="24"/>
                            <w:sz w:val="40"/>
                            <w:lang w:bidi="bg-BG"/>
                          </w:rPr>
                          <w:t>Стремеж Г</w:t>
                        </w:r>
                      </w:p>
                    </w:txbxContent>
                  </v:textbox>
                </v:shape>
                <v:shape id="Text D" o:spid="_x0000_s1077" type="#_x0000_t202" alt="&quot;&quot;" style="position:absolute;left:92659;top:13230;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375EAB" w:rsidRDefault="00801168" w:rsidP="00801168">
                        <w:pPr>
                          <w:jc w:val="center"/>
                          <w:textAlignment w:val="baseline"/>
                          <w:rPr>
                            <w:rFonts w:asciiTheme="majorHAnsi" w:eastAsia="Calibri" w:hAnsiTheme="majorHAnsi" w:cstheme="majorHAnsi"/>
                            <w:b/>
                            <w:bCs/>
                            <w:color w:val="1E1C43"/>
                            <w:kern w:val="24"/>
                            <w:szCs w:val="24"/>
                          </w:rPr>
                        </w:pPr>
                        <w:r w:rsidRPr="00375EAB">
                          <w:rPr>
                            <w:rFonts w:asciiTheme="majorHAnsi" w:hAnsiTheme="majorHAnsi" w:cstheme="majorHAnsi"/>
                            <w:b/>
                            <w:color w:val="1E1C43"/>
                            <w:kern w:val="24"/>
                            <w:szCs w:val="18"/>
                            <w:lang w:bidi="bg-BG"/>
                          </w:rPr>
                          <w:t>Използване на ефективна комуникация, за да се отговори на потребностите на всички учащи</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2" o:title=""/>
                  </v:shape>
                </v:group>
                <w10:anchorlock/>
              </v:group>
            </w:pict>
          </mc:Fallback>
        </mc:AlternateContent>
      </w:r>
    </w:p>
    <w:p w14:paraId="35739D7D" w14:textId="5514FA97" w:rsidR="00890425" w:rsidRPr="000B6842" w:rsidRDefault="00890425" w:rsidP="00890425">
      <w:pPr>
        <w:pStyle w:val="Agency-caption"/>
        <w:rPr>
          <w:rFonts w:asciiTheme="majorHAnsi" w:eastAsia="Calibri" w:hAnsiTheme="majorHAnsi" w:cstheme="majorHAnsi"/>
        </w:rPr>
      </w:pPr>
      <w:r w:rsidRPr="000B6842">
        <w:rPr>
          <w:rFonts w:asciiTheme="majorHAnsi" w:hAnsiTheme="majorHAnsi" w:cstheme="majorHAnsi"/>
          <w:lang w:bidi="bg-BG"/>
        </w:rPr>
        <w:t>Фигура </w:t>
      </w:r>
      <w:r w:rsidRPr="000B6842">
        <w:rPr>
          <w:rFonts w:asciiTheme="majorHAnsi" w:hAnsiTheme="majorHAnsi" w:cstheme="majorHAnsi"/>
          <w:lang w:bidi="bg-BG"/>
        </w:rPr>
        <w:fldChar w:fldCharType="begin"/>
      </w:r>
      <w:r w:rsidRPr="000B6842">
        <w:rPr>
          <w:rFonts w:asciiTheme="majorHAnsi" w:hAnsiTheme="majorHAnsi" w:cstheme="majorHAnsi"/>
          <w:lang w:bidi="bg-BG"/>
        </w:rPr>
        <w:instrText>SEQ Figure \* ARABIC</w:instrText>
      </w:r>
      <w:r w:rsidRPr="000B6842">
        <w:rPr>
          <w:rFonts w:asciiTheme="majorHAnsi" w:hAnsiTheme="majorHAnsi" w:cstheme="majorHAnsi"/>
          <w:lang w:bidi="bg-BG"/>
        </w:rPr>
        <w:fldChar w:fldCharType="separate"/>
      </w:r>
      <w:r w:rsidRPr="000B6842">
        <w:rPr>
          <w:rFonts w:asciiTheme="majorHAnsi" w:hAnsiTheme="majorHAnsi" w:cstheme="majorHAnsi"/>
          <w:lang w:bidi="bg-BG"/>
        </w:rPr>
        <w:t>4</w:t>
      </w:r>
      <w:r w:rsidRPr="000B6842">
        <w:rPr>
          <w:rFonts w:asciiTheme="majorHAnsi" w:hAnsiTheme="majorHAnsi" w:cstheme="majorHAnsi"/>
          <w:lang w:bidi="bg-BG"/>
        </w:rPr>
        <w:fldChar w:fldCharType="end"/>
      </w:r>
      <w:r w:rsidRPr="000B6842">
        <w:rPr>
          <w:rFonts w:asciiTheme="majorHAnsi" w:hAnsiTheme="majorHAnsi" w:cstheme="majorHAnsi"/>
          <w:lang w:bidi="bg-BG"/>
        </w:rPr>
        <w:t>. Стремежи</w:t>
      </w:r>
    </w:p>
    <w:p w14:paraId="79682BFA" w14:textId="77777777" w:rsidR="00210391" w:rsidRPr="000B6842" w:rsidRDefault="00210391" w:rsidP="00DB79DD">
      <w:pPr>
        <w:pStyle w:val="Agency-body-text"/>
        <w:rPr>
          <w:rFonts w:asciiTheme="majorHAnsi" w:eastAsia="Calibri" w:hAnsiTheme="majorHAnsi" w:cstheme="majorHAnsi"/>
        </w:rPr>
        <w:sectPr w:rsidR="00210391" w:rsidRPr="000B6842" w:rsidSect="000C1B2C">
          <w:headerReference w:type="even" r:id="rId63"/>
          <w:headerReference w:type="default" r:id="rId64"/>
          <w:headerReference w:type="first" r:id="rId65"/>
          <w:pgSz w:w="16838" w:h="11899" w:orient="landscape"/>
          <w:pgMar w:top="1531" w:right="1276" w:bottom="1531" w:left="1134" w:header="709" w:footer="828" w:gutter="0"/>
          <w:cols w:space="708"/>
          <w:docGrid w:linePitch="360"/>
        </w:sectPr>
      </w:pPr>
    </w:p>
    <w:p w14:paraId="28213630" w14:textId="0379BB39" w:rsidR="00C34D23" w:rsidRPr="000B6842" w:rsidRDefault="00890425" w:rsidP="00DB79DD">
      <w:pPr>
        <w:pStyle w:val="Agency-body-text"/>
        <w:rPr>
          <w:rFonts w:asciiTheme="majorHAnsi" w:eastAsia="Calibri" w:hAnsiTheme="majorHAnsi" w:cstheme="majorHAnsi"/>
        </w:rPr>
      </w:pPr>
      <w:r w:rsidRPr="000B6842">
        <w:rPr>
          <w:rFonts w:asciiTheme="majorHAnsi" w:hAnsiTheme="majorHAnsi" w:cstheme="majorHAnsi"/>
          <w:lang w:bidi="bg-BG"/>
        </w:rPr>
        <w:lastRenderedPageBreak/>
        <w:t>Стремежите отразяват процеси, които в крайна сметка водят до подобряване на благополучието и устойчивостта на всички учащи. В този смисъл те са цели, които заинтересованите страни считат за ценни. Те могат да бъдат постигнати, ако всички участници в процеса на преподаване и учене използват ефективна комуникация.</w:t>
      </w:r>
    </w:p>
    <w:p w14:paraId="14592807" w14:textId="3FD8CA9E" w:rsidR="00073F9B" w:rsidRPr="000B6842" w:rsidRDefault="00F9041C" w:rsidP="00DB7881">
      <w:pPr>
        <w:pStyle w:val="Agency-body-text"/>
        <w:rPr>
          <w:rFonts w:asciiTheme="majorHAnsi" w:hAnsiTheme="majorHAnsi" w:cstheme="majorHAnsi"/>
        </w:rPr>
      </w:pPr>
      <w:r w:rsidRPr="000B6842">
        <w:rPr>
          <w:rFonts w:asciiTheme="majorHAnsi" w:hAnsiTheme="majorHAnsi" w:cstheme="majorHAnsi"/>
          <w:lang w:bidi="bg-BG"/>
        </w:rPr>
        <w:t>Всеки стремеж е обяснен подробно в следващите раздели. Опитът на заинтересованите страни от комуникационните процеси в началото на пандемията осигурява контекст на стремежите. В разделите са описани и ситуации, в които ефективната комуникация може да доведе до подобряване на благополучието и изграждане на устойчивост за всички учащи.</w:t>
      </w:r>
    </w:p>
    <w:p w14:paraId="269A7677" w14:textId="73CCF81F" w:rsidR="000F777C" w:rsidRPr="000B6842" w:rsidRDefault="002E4F33" w:rsidP="000F777C">
      <w:pPr>
        <w:pStyle w:val="Agency-body-text"/>
        <w:rPr>
          <w:rFonts w:asciiTheme="majorHAnsi" w:hAnsiTheme="majorHAnsi" w:cstheme="majorHAnsi"/>
        </w:rPr>
      </w:pPr>
      <w:r w:rsidRPr="000B6842">
        <w:rPr>
          <w:rFonts w:asciiTheme="majorHAnsi" w:hAnsiTheme="majorHAnsi" w:cstheme="majorHAnsi"/>
          <w:lang w:bidi="bg-BG"/>
        </w:rPr>
        <w:t>За да се определят съответните комуникатори (заинтересовани страни), в настоящото ръководство е използван екосистемният модел на Агенцията (вж.</w:t>
      </w:r>
      <w:r w:rsidR="006530A4">
        <w:rPr>
          <w:rFonts w:asciiTheme="majorHAnsi" w:hAnsiTheme="majorHAnsi" w:cstheme="majorHAnsi"/>
          <w:lang w:val="en-IE" w:bidi="bg-BG"/>
        </w:rPr>
        <w:t> </w:t>
      </w:r>
      <w:r w:rsidRPr="000B6842">
        <w:rPr>
          <w:rFonts w:asciiTheme="majorHAnsi" w:hAnsiTheme="majorHAnsi" w:cstheme="majorHAnsi"/>
          <w:lang w:bidi="bg-BG"/>
        </w:rPr>
        <w:t>фигура 5), в центъра на който са поставени учащите. Заинтересованите страни на всички равнища общуват по определен начин помежду си и следователно могат да се считат за „комуникатори“. В резултат на това е налице сложна среда от потенциални комуникационни процеси. На най-външно нивото в ръководството се разглеждат вземащите решения като цяло, включително училищните ръководители и публичните органи в областта на образованието на всички управленски равнища.</w:t>
      </w:r>
    </w:p>
    <w:p w14:paraId="7A1EB56C" w14:textId="6DECA775" w:rsidR="00F80324" w:rsidRPr="000B6842" w:rsidRDefault="00F80324" w:rsidP="000F777C">
      <w:pPr>
        <w:pStyle w:val="Agency-body-text"/>
        <w:rPr>
          <w:rFonts w:asciiTheme="majorHAnsi" w:hAnsiTheme="majorHAnsi" w:cstheme="majorHAnsi"/>
        </w:rPr>
        <w:sectPr w:rsidR="00F80324" w:rsidRPr="000B6842" w:rsidSect="000C1B2C">
          <w:headerReference w:type="default" r:id="rId66"/>
          <w:pgSz w:w="11899" w:h="16838"/>
          <w:pgMar w:top="1134" w:right="1531" w:bottom="1276" w:left="1531" w:header="709" w:footer="828" w:gutter="0"/>
          <w:cols w:space="708"/>
          <w:docGrid w:linePitch="360"/>
        </w:sectPr>
      </w:pPr>
    </w:p>
    <w:p w14:paraId="243ACC25" w14:textId="53CA44FE" w:rsidR="00A15A71" w:rsidRPr="000B6842" w:rsidRDefault="007A264E" w:rsidP="00DB7881">
      <w:pPr>
        <w:pStyle w:val="Agency-body-text"/>
        <w:keepNext/>
        <w:jc w:val="center"/>
        <w:rPr>
          <w:rFonts w:asciiTheme="majorHAnsi" w:hAnsiTheme="majorHAnsi" w:cstheme="majorHAnsi"/>
        </w:rPr>
      </w:pPr>
      <w:r w:rsidRPr="00A622F5">
        <w:rPr>
          <w:rFonts w:asciiTheme="majorHAnsi" w:hAnsiTheme="majorHAnsi" w:cstheme="majorHAnsi"/>
          <w:noProof/>
          <w:lang w:eastAsia="el-GR"/>
        </w:rPr>
        <w:lastRenderedPageBreak/>
        <mc:AlternateContent>
          <mc:Choice Requires="wps">
            <w:drawing>
              <wp:anchor distT="0" distB="0" distL="114300" distR="114300" simplePos="0" relativeHeight="251658246" behindDoc="0" locked="0" layoutInCell="1" allowOverlap="1" wp14:anchorId="2B380A54" wp14:editId="52A56164">
                <wp:simplePos x="0" y="0"/>
                <wp:positionH relativeFrom="column">
                  <wp:posOffset>2912109</wp:posOffset>
                </wp:positionH>
                <wp:positionV relativeFrom="paragraph">
                  <wp:posOffset>2813897</wp:posOffset>
                </wp:positionV>
                <wp:extent cx="1303867"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03867" cy="1325880"/>
                        </a:xfrm>
                        <a:prstGeom prst="rect">
                          <a:avLst/>
                        </a:prstGeom>
                        <a:noFill/>
                        <a:ln w="6350">
                          <a:noFill/>
                        </a:ln>
                      </wps:spPr>
                      <wps:txbx>
                        <w:txbxContent>
                          <w:p w14:paraId="37B18ADC" w14:textId="77777777"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Учащи</w:t>
                            </w:r>
                          </w:p>
                          <w:p w14:paraId="25FCBA5B" w14:textId="77777777" w:rsidR="000D0F5B" w:rsidRDefault="000D0F5B" w:rsidP="00167EDB">
                            <w:pPr>
                              <w:autoSpaceDE w:val="0"/>
                              <w:autoSpaceDN w:val="0"/>
                              <w:adjustRightInd w:val="0"/>
                              <w:spacing w:before="120" w:after="120"/>
                              <w:rPr>
                                <w:rFonts w:asciiTheme="majorHAnsi" w:hAnsiTheme="majorHAnsi" w:cstheme="majorHAnsi"/>
                                <w:color w:val="002060"/>
                                <w:lang w:val="en-GB" w:bidi="bg-BG"/>
                              </w:rPr>
                            </w:pPr>
                          </w:p>
                          <w:p w14:paraId="2D03D430" w14:textId="69275BE1" w:rsidR="00C904FB" w:rsidRPr="000D0F5B" w:rsidRDefault="00C904FB" w:rsidP="00167EDB">
                            <w:pPr>
                              <w:autoSpaceDE w:val="0"/>
                              <w:autoSpaceDN w:val="0"/>
                              <w:adjustRightInd w:val="0"/>
                              <w:spacing w:before="120" w:after="120"/>
                              <w:rPr>
                                <w:rFonts w:asciiTheme="majorHAnsi" w:hAnsiTheme="majorHAnsi" w:cstheme="majorHAnsi"/>
                                <w:color w:val="002060"/>
                                <w:lang w:val="en-GB" w:bidi="bg-BG"/>
                              </w:rPr>
                            </w:pPr>
                            <w:r w:rsidRPr="00375EAB">
                              <w:rPr>
                                <w:rFonts w:asciiTheme="majorHAnsi" w:hAnsiTheme="majorHAnsi" w:cstheme="majorHAnsi"/>
                                <w:color w:val="002060"/>
                                <w:lang w:bidi="bg-BG"/>
                              </w:rPr>
                              <w:t xml:space="preserve">На </w:t>
                            </w:r>
                            <w:proofErr w:type="spellStart"/>
                            <w:r w:rsidRPr="00375EAB">
                              <w:rPr>
                                <w:rFonts w:asciiTheme="majorHAnsi" w:hAnsiTheme="majorHAnsi" w:cstheme="majorHAnsi"/>
                                <w:color w:val="002060"/>
                                <w:lang w:bidi="bg-BG"/>
                              </w:rPr>
                              <w:t>индивиду</w:t>
                            </w:r>
                            <w:proofErr w:type="spellEnd"/>
                            <w:r w:rsidR="000D0F5B">
                              <w:rPr>
                                <w:rFonts w:asciiTheme="majorHAnsi" w:hAnsiTheme="majorHAnsi" w:cstheme="majorHAnsi"/>
                                <w:color w:val="002060"/>
                                <w:lang w:val="en-GB" w:bidi="bg-BG"/>
                              </w:rPr>
                              <w:t>-</w:t>
                            </w:r>
                            <w:proofErr w:type="spellStart"/>
                            <w:r w:rsidRPr="00375EAB">
                              <w:rPr>
                                <w:rFonts w:asciiTheme="majorHAnsi" w:hAnsiTheme="majorHAnsi" w:cstheme="majorHAnsi"/>
                                <w:color w:val="002060"/>
                                <w:lang w:bidi="bg-BG"/>
                              </w:rPr>
                              <w:t>ално</w:t>
                            </w:r>
                            <w:proofErr w:type="spellEnd"/>
                            <w:r w:rsidRPr="00375EAB">
                              <w:rPr>
                                <w:rFonts w:asciiTheme="majorHAnsi" w:hAnsiTheme="majorHAnsi" w:cstheme="majorHAnsi"/>
                                <w:color w:val="002060"/>
                                <w:lang w:bidi="bg-BG"/>
                              </w:rPr>
                              <w:t xml:space="preserve"> равнище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1" type="#_x0000_t202" alt="&quot;&quot;" style="position:absolute;left:0;text-align:left;margin-left:229.3pt;margin-top:221.55pt;width:102.65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" filled="f" stroked="f" strokeweight=".5pt">
                <v:textbox style="mso-fit-shape-to-text:t">
                  <w:txbxContent>
                    <w:p w14:paraId="37B18ADC" w14:textId="77777777"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Учащи</w:t>
                      </w:r>
                    </w:p>
                    <w:p w14:paraId="25FCBA5B" w14:textId="77777777" w:rsidR="000D0F5B" w:rsidRDefault="000D0F5B" w:rsidP="00167EDB">
                      <w:pPr>
                        <w:autoSpaceDE w:val="0"/>
                        <w:autoSpaceDN w:val="0"/>
                        <w:adjustRightInd w:val="0"/>
                        <w:spacing w:before="120" w:after="120"/>
                        <w:rPr>
                          <w:rFonts w:asciiTheme="majorHAnsi" w:hAnsiTheme="majorHAnsi" w:cstheme="majorHAnsi"/>
                          <w:color w:val="002060"/>
                          <w:lang w:val="en-GB" w:bidi="bg-BG"/>
                        </w:rPr>
                      </w:pPr>
                    </w:p>
                    <w:p w14:paraId="2D03D430" w14:textId="69275BE1" w:rsidR="00C904FB" w:rsidRPr="000D0F5B" w:rsidRDefault="00C904FB" w:rsidP="00167EDB">
                      <w:pPr>
                        <w:autoSpaceDE w:val="0"/>
                        <w:autoSpaceDN w:val="0"/>
                        <w:adjustRightInd w:val="0"/>
                        <w:spacing w:before="120" w:after="120"/>
                        <w:rPr>
                          <w:rFonts w:asciiTheme="majorHAnsi" w:hAnsiTheme="majorHAnsi" w:cstheme="majorHAnsi"/>
                          <w:color w:val="002060"/>
                          <w:lang w:val="en-GB" w:bidi="bg-BG"/>
                        </w:rPr>
                      </w:pPr>
                      <w:r w:rsidRPr="00375EAB">
                        <w:rPr>
                          <w:rFonts w:asciiTheme="majorHAnsi" w:hAnsiTheme="majorHAnsi" w:cstheme="majorHAnsi"/>
                          <w:color w:val="002060"/>
                          <w:lang w:bidi="bg-BG"/>
                        </w:rPr>
                        <w:t xml:space="preserve">На </w:t>
                      </w:r>
                      <w:proofErr w:type="spellStart"/>
                      <w:r w:rsidRPr="00375EAB">
                        <w:rPr>
                          <w:rFonts w:asciiTheme="majorHAnsi" w:hAnsiTheme="majorHAnsi" w:cstheme="majorHAnsi"/>
                          <w:color w:val="002060"/>
                          <w:lang w:bidi="bg-BG"/>
                        </w:rPr>
                        <w:t>индивиду</w:t>
                      </w:r>
                      <w:proofErr w:type="spellEnd"/>
                      <w:r w:rsidR="000D0F5B">
                        <w:rPr>
                          <w:rFonts w:asciiTheme="majorHAnsi" w:hAnsiTheme="majorHAnsi" w:cstheme="majorHAnsi"/>
                          <w:color w:val="002060"/>
                          <w:lang w:val="en-GB" w:bidi="bg-BG"/>
                        </w:rPr>
                        <w:t>-</w:t>
                      </w:r>
                      <w:proofErr w:type="spellStart"/>
                      <w:r w:rsidRPr="00375EAB">
                        <w:rPr>
                          <w:rFonts w:asciiTheme="majorHAnsi" w:hAnsiTheme="majorHAnsi" w:cstheme="majorHAnsi"/>
                          <w:color w:val="002060"/>
                          <w:lang w:bidi="bg-BG"/>
                        </w:rPr>
                        <w:t>ално</w:t>
                      </w:r>
                      <w:proofErr w:type="spellEnd"/>
                      <w:r w:rsidRPr="00375EAB">
                        <w:rPr>
                          <w:rFonts w:asciiTheme="majorHAnsi" w:hAnsiTheme="majorHAnsi" w:cstheme="majorHAnsi"/>
                          <w:color w:val="002060"/>
                          <w:lang w:bidi="bg-BG"/>
                        </w:rPr>
                        <w:t xml:space="preserve"> равнище</w:t>
                      </w:r>
                    </w:p>
                  </w:txbxContent>
                </v:textbox>
              </v:shape>
            </w:pict>
          </mc:Fallback>
        </mc:AlternateContent>
      </w:r>
      <w:r w:rsidRPr="00A622F5">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7306A1DF">
                <wp:simplePos x="0" y="0"/>
                <wp:positionH relativeFrom="column">
                  <wp:posOffset>4105910</wp:posOffset>
                </wp:positionH>
                <wp:positionV relativeFrom="paragraph">
                  <wp:posOffset>2813897</wp:posOffset>
                </wp:positionV>
                <wp:extent cx="1416050" cy="1524000"/>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524000"/>
                        </a:xfrm>
                        <a:prstGeom prst="rect">
                          <a:avLst/>
                        </a:prstGeom>
                        <a:noFill/>
                        <a:ln w="6350">
                          <a:noFill/>
                        </a:ln>
                      </wps:spPr>
                      <wps:txbx>
                        <w:txbxContent>
                          <w:p w14:paraId="2C442654" w14:textId="331A825C"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Учители</w:t>
                            </w:r>
                          </w:p>
                          <w:p w14:paraId="6D41798F" w14:textId="77777777" w:rsidR="007A264E" w:rsidRDefault="007A264E" w:rsidP="00167EDB">
                            <w:pPr>
                              <w:autoSpaceDE w:val="0"/>
                              <w:autoSpaceDN w:val="0"/>
                              <w:adjustRightInd w:val="0"/>
                              <w:spacing w:before="120" w:after="120"/>
                              <w:rPr>
                                <w:rFonts w:asciiTheme="majorHAnsi" w:hAnsiTheme="majorHAnsi" w:cstheme="majorHAnsi"/>
                                <w:color w:val="002060"/>
                                <w:lang w:val="en-GB" w:bidi="bg-BG"/>
                              </w:rPr>
                            </w:pPr>
                          </w:p>
                          <w:p w14:paraId="4D7F2D58" w14:textId="147F2880"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равнище училище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3.3pt;margin-top:221.55pt;width:111.5pt;height:12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" filled="f" stroked="f" strokeweight=".5pt">
                <v:textbox>
                  <w:txbxContent>
                    <w:p w14:paraId="2C442654" w14:textId="331A825C"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Учители</w:t>
                      </w:r>
                    </w:p>
                    <w:p w14:paraId="6D41798F" w14:textId="77777777" w:rsidR="007A264E" w:rsidRDefault="007A264E" w:rsidP="00167EDB">
                      <w:pPr>
                        <w:autoSpaceDE w:val="0"/>
                        <w:autoSpaceDN w:val="0"/>
                        <w:adjustRightInd w:val="0"/>
                        <w:spacing w:before="120" w:after="120"/>
                        <w:rPr>
                          <w:rFonts w:asciiTheme="majorHAnsi" w:hAnsiTheme="majorHAnsi" w:cstheme="majorHAnsi"/>
                          <w:color w:val="002060"/>
                          <w:lang w:val="en-GB" w:bidi="bg-BG"/>
                        </w:rPr>
                      </w:pPr>
                    </w:p>
                    <w:p w14:paraId="4D7F2D58" w14:textId="147F2880"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равнище училище</w:t>
                      </w:r>
                    </w:p>
                  </w:txbxContent>
                </v:textbox>
              </v:shape>
            </w:pict>
          </mc:Fallback>
        </mc:AlternateContent>
      </w:r>
      <w:r w:rsidR="00634B9F" w:rsidRPr="00A622F5">
        <w:rPr>
          <w:rFonts w:asciiTheme="majorHAnsi" w:hAnsiTheme="majorHAnsi" w:cstheme="majorHAnsi"/>
          <w:noProof/>
          <w:lang w:eastAsia="el-GR"/>
        </w:rPr>
        <mc:AlternateContent>
          <mc:Choice Requires="wps">
            <w:drawing>
              <wp:anchor distT="0" distB="0" distL="114300" distR="114300" simplePos="0" relativeHeight="251658249" behindDoc="0" locked="0" layoutInCell="1" allowOverlap="1" wp14:anchorId="7EB66D59" wp14:editId="5ABB864A">
                <wp:simplePos x="0" y="0"/>
                <wp:positionH relativeFrom="column">
                  <wp:posOffset>6908376</wp:posOffset>
                </wp:positionH>
                <wp:positionV relativeFrom="paragraph">
                  <wp:posOffset>2813897</wp:posOffset>
                </wp:positionV>
                <wp:extent cx="1337733" cy="158115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37733" cy="1581150"/>
                        </a:xfrm>
                        <a:prstGeom prst="rect">
                          <a:avLst/>
                        </a:prstGeom>
                        <a:noFill/>
                        <a:ln w="6350">
                          <a:noFill/>
                        </a:ln>
                      </wps:spPr>
                      <wps:txbx>
                        <w:txbxContent>
                          <w:p w14:paraId="4BBC489D" w14:textId="3714D569"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Вземащи решения</w:t>
                            </w:r>
                          </w:p>
                          <w:p w14:paraId="113A8EA6" w14:textId="775480DE"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национално/</w:t>
                            </w:r>
                            <w:r w:rsidR="009070B0">
                              <w:rPr>
                                <w:rFonts w:asciiTheme="majorHAnsi" w:hAnsiTheme="majorHAnsi" w:cstheme="majorHAnsi"/>
                                <w:color w:val="002060"/>
                                <w:lang w:val="en-IE" w:bidi="bg-BG"/>
                              </w:rPr>
                              <w:t xml:space="preserve"> </w:t>
                            </w:r>
                            <w:r w:rsidRPr="00375EAB">
                              <w:rPr>
                                <w:rFonts w:asciiTheme="majorHAnsi" w:hAnsiTheme="majorHAnsi" w:cstheme="majorHAnsi"/>
                                <w:color w:val="002060"/>
                                <w:lang w:bidi="bg-BG"/>
                              </w:rPr>
                              <w:t>регионално равнище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3" type="#_x0000_t202" alt="&quot;&quot;" style="position:absolute;left:0;text-align:left;margin-left:543.95pt;margin-top:221.55pt;width:105.35pt;height:12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" filled="f" stroked="f" strokeweight=".5pt">
                <v:textbox>
                  <w:txbxContent>
                    <w:p w14:paraId="4BBC489D" w14:textId="3714D569"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Вземащи решения</w:t>
                      </w:r>
                    </w:p>
                    <w:p w14:paraId="113A8EA6" w14:textId="775480DE"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национално/</w:t>
                      </w:r>
                      <w:r w:rsidR="009070B0">
                        <w:rPr>
                          <w:rFonts w:asciiTheme="majorHAnsi" w:hAnsiTheme="majorHAnsi" w:cstheme="majorHAnsi"/>
                          <w:color w:val="002060"/>
                          <w:lang w:val="en-IE" w:bidi="bg-BG"/>
                        </w:rPr>
                        <w:t xml:space="preserve"> </w:t>
                      </w:r>
                      <w:r w:rsidRPr="00375EAB">
                        <w:rPr>
                          <w:rFonts w:asciiTheme="majorHAnsi" w:hAnsiTheme="majorHAnsi" w:cstheme="majorHAnsi"/>
                          <w:color w:val="002060"/>
                          <w:lang w:bidi="bg-BG"/>
                        </w:rPr>
                        <w:t>регионално равнище</w:t>
                      </w:r>
                    </w:p>
                  </w:txbxContent>
                </v:textbox>
              </v:shape>
            </w:pict>
          </mc:Fallback>
        </mc:AlternateContent>
      </w:r>
      <w:r w:rsidR="00493704" w:rsidRPr="00A622F5">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731FB2D3">
                <wp:simplePos x="0" y="0"/>
                <wp:positionH relativeFrom="column">
                  <wp:posOffset>5515610</wp:posOffset>
                </wp:positionH>
                <wp:positionV relativeFrom="paragraph">
                  <wp:posOffset>2828925</wp:posOffset>
                </wp:positionV>
                <wp:extent cx="1397000" cy="152232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325"/>
                        </a:xfrm>
                        <a:prstGeom prst="rect">
                          <a:avLst/>
                        </a:prstGeom>
                        <a:noFill/>
                        <a:ln w="6350">
                          <a:noFill/>
                        </a:ln>
                      </wps:spPr>
                      <wps:txbx>
                        <w:txbxContent>
                          <w:p w14:paraId="4890F4FC" w14:textId="47117754"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Родители/</w:t>
                            </w:r>
                            <w:r w:rsidR="009070B0">
                              <w:rPr>
                                <w:rFonts w:asciiTheme="majorHAnsi" w:hAnsiTheme="majorHAnsi" w:cstheme="majorHAnsi"/>
                                <w:b/>
                                <w:color w:val="002060"/>
                                <w:sz w:val="26"/>
                                <w:lang w:val="en-IE" w:bidi="bg-BG"/>
                              </w:rPr>
                              <w:t xml:space="preserve"> </w:t>
                            </w:r>
                            <w:r w:rsidRPr="00375EAB">
                              <w:rPr>
                                <w:rFonts w:asciiTheme="majorHAnsi" w:hAnsiTheme="majorHAnsi" w:cstheme="majorHAnsi"/>
                                <w:b/>
                                <w:color w:val="002060"/>
                                <w:sz w:val="26"/>
                                <w:lang w:bidi="bg-BG"/>
                              </w:rPr>
                              <w:t>семейства</w:t>
                            </w:r>
                          </w:p>
                          <w:p w14:paraId="7C134C2C" w14:textId="77777777"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общностно равнище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4" type="#_x0000_t202" alt="&quot;&quot;" style="position:absolute;left:0;text-align:left;margin-left:434.3pt;margin-top:222.7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" filled="f" stroked="f" strokeweight=".5pt">
                <v:textbox style="mso-fit-shape-to-text:t">
                  <w:txbxContent>
                    <w:p w14:paraId="4890F4FC" w14:textId="47117754" w:rsidR="00C904FB" w:rsidRPr="00375EAB" w:rsidRDefault="00C904FB" w:rsidP="00180996">
                      <w:pPr>
                        <w:spacing w:before="20" w:after="360"/>
                        <w:rPr>
                          <w:rFonts w:asciiTheme="majorHAnsi" w:hAnsiTheme="majorHAnsi" w:cstheme="majorHAnsi"/>
                          <w:b/>
                          <w:bCs/>
                          <w:color w:val="002060"/>
                          <w:sz w:val="26"/>
                          <w:szCs w:val="26"/>
                        </w:rPr>
                      </w:pPr>
                      <w:r w:rsidRPr="00375EAB">
                        <w:rPr>
                          <w:rFonts w:asciiTheme="majorHAnsi" w:hAnsiTheme="majorHAnsi" w:cstheme="majorHAnsi"/>
                          <w:b/>
                          <w:color w:val="002060"/>
                          <w:sz w:val="26"/>
                          <w:lang w:bidi="bg-BG"/>
                        </w:rPr>
                        <w:t>Родители/</w:t>
                      </w:r>
                      <w:r w:rsidR="009070B0">
                        <w:rPr>
                          <w:rFonts w:asciiTheme="majorHAnsi" w:hAnsiTheme="majorHAnsi" w:cstheme="majorHAnsi"/>
                          <w:b/>
                          <w:color w:val="002060"/>
                          <w:sz w:val="26"/>
                          <w:lang w:val="en-IE" w:bidi="bg-BG"/>
                        </w:rPr>
                        <w:t xml:space="preserve"> </w:t>
                      </w:r>
                      <w:r w:rsidRPr="00375EAB">
                        <w:rPr>
                          <w:rFonts w:asciiTheme="majorHAnsi" w:hAnsiTheme="majorHAnsi" w:cstheme="majorHAnsi"/>
                          <w:b/>
                          <w:color w:val="002060"/>
                          <w:sz w:val="26"/>
                          <w:lang w:bidi="bg-BG"/>
                        </w:rPr>
                        <w:t>семейства</w:t>
                      </w:r>
                    </w:p>
                    <w:p w14:paraId="7C134C2C" w14:textId="77777777" w:rsidR="00C904FB" w:rsidRPr="00375EAB" w:rsidRDefault="00C904FB" w:rsidP="00167EDB">
                      <w:pPr>
                        <w:autoSpaceDE w:val="0"/>
                        <w:autoSpaceDN w:val="0"/>
                        <w:adjustRightInd w:val="0"/>
                        <w:spacing w:before="120" w:after="120"/>
                        <w:rPr>
                          <w:rFonts w:asciiTheme="majorHAnsi" w:hAnsiTheme="majorHAnsi" w:cstheme="majorHAnsi"/>
                          <w:color w:val="002060"/>
                        </w:rPr>
                      </w:pPr>
                      <w:r w:rsidRPr="00375EAB">
                        <w:rPr>
                          <w:rFonts w:asciiTheme="majorHAnsi" w:hAnsiTheme="majorHAnsi" w:cstheme="majorHAnsi"/>
                          <w:color w:val="002060"/>
                          <w:lang w:bidi="bg-BG"/>
                        </w:rPr>
                        <w:t>На общностно равнище</w:t>
                      </w:r>
                    </w:p>
                  </w:txbxContent>
                </v:textbox>
              </v:shape>
            </w:pict>
          </mc:Fallback>
        </mc:AlternateContent>
      </w:r>
      <w:r w:rsidR="00C904FB" w:rsidRPr="00A622F5">
        <w:rPr>
          <w:rFonts w:asciiTheme="majorHAnsi" w:hAnsiTheme="majorHAnsi" w:cstheme="majorHAnsi"/>
          <w:noProof/>
          <w:lang w:eastAsia="el-GR"/>
        </w:rPr>
        <w:drawing>
          <wp:inline distT="0" distB="0" distL="0" distR="0" wp14:anchorId="75680C7B" wp14:editId="58FCEC82">
            <wp:extent cx="7686675" cy="5127322"/>
            <wp:effectExtent l="0" t="0" r="0" b="0"/>
            <wp:docPr id="26" name="Picture 26" descr="Кръгова диаграма, на която е представен екосистемният модел, с увеличен отрязък от модела, съдържащ четири слоя. Учащите (индивидуално равнище) са в центъра, учителите (училищно равнище) са в следващия слой, родителите/семействата (общностно равнище) са в следващия слой, а вземащите решения (национално/регионално равнище) са в най-външния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Кръгова диаграма, на която е представен екосистемният модел, с увеличен отрязък от модела, съдържащ четири слоя. Учащите (индивидуално равнище) са в центъра, учителите (училищно равнище) са в следващия слой, родителите/семействата (общностно равнище) са в следващия слой, а вземащите решения (национално/регионално равнище) са в най-външния слой."/>
                    <pic:cNvPicPr/>
                  </pic:nvPicPr>
                  <pic:blipFill>
                    <a:blip r:embed="rId67"/>
                    <a:stretch>
                      <a:fillRect/>
                    </a:stretch>
                  </pic:blipFill>
                  <pic:spPr>
                    <a:xfrm>
                      <a:off x="0" y="0"/>
                      <a:ext cx="7692506" cy="5131211"/>
                    </a:xfrm>
                    <a:prstGeom prst="rect">
                      <a:avLst/>
                    </a:prstGeom>
                  </pic:spPr>
                </pic:pic>
              </a:graphicData>
            </a:graphic>
          </wp:inline>
        </w:drawing>
      </w:r>
    </w:p>
    <w:p w14:paraId="4BAF71E3" w14:textId="1CBC5261" w:rsidR="00EA6BEB" w:rsidRPr="000B6842" w:rsidRDefault="00EA6BEB" w:rsidP="00EA6BEB">
      <w:pPr>
        <w:pStyle w:val="Agency-caption"/>
        <w:rPr>
          <w:rFonts w:asciiTheme="majorHAnsi" w:hAnsiTheme="majorHAnsi" w:cstheme="majorHAnsi"/>
        </w:rPr>
      </w:pPr>
      <w:r w:rsidRPr="000B6842">
        <w:rPr>
          <w:rFonts w:asciiTheme="majorHAnsi" w:hAnsiTheme="majorHAnsi" w:cstheme="majorHAnsi"/>
          <w:lang w:bidi="bg-BG"/>
        </w:rPr>
        <w:t>Фигура </w:t>
      </w:r>
      <w:r w:rsidRPr="000B6842">
        <w:rPr>
          <w:rFonts w:asciiTheme="majorHAnsi" w:hAnsiTheme="majorHAnsi" w:cstheme="majorHAnsi"/>
          <w:lang w:bidi="bg-BG"/>
        </w:rPr>
        <w:fldChar w:fldCharType="begin"/>
      </w:r>
      <w:r w:rsidRPr="000B6842">
        <w:rPr>
          <w:rFonts w:asciiTheme="majorHAnsi" w:hAnsiTheme="majorHAnsi" w:cstheme="majorHAnsi"/>
          <w:lang w:bidi="bg-BG"/>
        </w:rPr>
        <w:instrText>SEQ Figure \* ARABIC</w:instrText>
      </w:r>
      <w:r w:rsidRPr="000B6842">
        <w:rPr>
          <w:rFonts w:asciiTheme="majorHAnsi" w:hAnsiTheme="majorHAnsi" w:cstheme="majorHAnsi"/>
          <w:lang w:bidi="bg-BG"/>
        </w:rPr>
        <w:fldChar w:fldCharType="separate"/>
      </w:r>
      <w:r w:rsidR="00BE07E6" w:rsidRPr="000B6842">
        <w:rPr>
          <w:rFonts w:asciiTheme="majorHAnsi" w:hAnsiTheme="majorHAnsi" w:cstheme="majorHAnsi"/>
          <w:lang w:bidi="bg-BG"/>
        </w:rPr>
        <w:t>5</w:t>
      </w:r>
      <w:r w:rsidRPr="000B6842">
        <w:rPr>
          <w:rFonts w:asciiTheme="majorHAnsi" w:hAnsiTheme="majorHAnsi" w:cstheme="majorHAnsi"/>
          <w:lang w:bidi="bg-BG"/>
        </w:rPr>
        <w:fldChar w:fldCharType="end"/>
      </w:r>
      <w:r w:rsidRPr="000B6842">
        <w:rPr>
          <w:rFonts w:asciiTheme="majorHAnsi" w:hAnsiTheme="majorHAnsi" w:cstheme="majorHAnsi"/>
          <w:lang w:bidi="bg-BG"/>
        </w:rPr>
        <w:t>. Екосистемен модел на Агенцията</w:t>
      </w:r>
    </w:p>
    <w:p w14:paraId="50170064" w14:textId="77777777" w:rsidR="00E9535E" w:rsidRPr="000B6842" w:rsidRDefault="00E9535E" w:rsidP="00E97D47">
      <w:pPr>
        <w:pStyle w:val="Agency-body-text"/>
        <w:rPr>
          <w:rFonts w:asciiTheme="majorHAnsi" w:hAnsiTheme="majorHAnsi" w:cstheme="majorHAnsi"/>
        </w:rPr>
        <w:sectPr w:rsidR="00E9535E" w:rsidRPr="000B6842" w:rsidSect="000C1B2C">
          <w:headerReference w:type="even" r:id="rId68"/>
          <w:pgSz w:w="16838" w:h="11899" w:orient="landscape"/>
          <w:pgMar w:top="1531" w:right="1276" w:bottom="1531" w:left="1134" w:header="709" w:footer="828" w:gutter="0"/>
          <w:cols w:space="708"/>
          <w:docGrid w:linePitch="360"/>
        </w:sectPr>
      </w:pPr>
    </w:p>
    <w:p w14:paraId="669DD470" w14:textId="5A44308E" w:rsidR="00E60028" w:rsidRPr="000B6842" w:rsidRDefault="00B577ED" w:rsidP="00DB7881">
      <w:pPr>
        <w:pStyle w:val="Agency-body-text"/>
        <w:rPr>
          <w:rFonts w:asciiTheme="majorHAnsi" w:hAnsiTheme="majorHAnsi" w:cstheme="majorHAnsi"/>
        </w:rPr>
      </w:pPr>
      <w:r w:rsidRPr="000B6842">
        <w:rPr>
          <w:rFonts w:asciiTheme="majorHAnsi" w:hAnsiTheme="majorHAnsi" w:cstheme="majorHAnsi"/>
          <w:lang w:bidi="bg-BG"/>
        </w:rPr>
        <w:lastRenderedPageBreak/>
        <w:t>Всеки от четирите стремежа е свързан с една от групите заинтересовани страни в екосистемата. Все пак, въпреки че родителите и учителите например имат полза от ефективната комуникация, крайният бенефициер винаги е учащият.</w:t>
      </w:r>
    </w:p>
    <w:p w14:paraId="5D861F77" w14:textId="696D4F5E" w:rsidR="00631571" w:rsidRPr="000B6842" w:rsidRDefault="00631571" w:rsidP="00DB7881">
      <w:pPr>
        <w:pStyle w:val="Agency-caption"/>
        <w:keepNext/>
        <w:rPr>
          <w:rFonts w:asciiTheme="majorHAnsi" w:hAnsiTheme="majorHAnsi" w:cstheme="majorHAnsi"/>
        </w:rPr>
      </w:pPr>
      <w:r w:rsidRPr="000B6842">
        <w:rPr>
          <w:rFonts w:asciiTheme="majorHAnsi" w:hAnsiTheme="majorHAnsi" w:cstheme="majorHAnsi"/>
          <w:lang w:bidi="bg-BG"/>
        </w:rPr>
        <w:t>Таблица </w:t>
      </w:r>
      <w:r w:rsidR="00474951" w:rsidRPr="000B6842">
        <w:rPr>
          <w:rFonts w:asciiTheme="majorHAnsi" w:hAnsiTheme="majorHAnsi" w:cstheme="majorHAnsi"/>
        </w:rPr>
        <w:fldChar w:fldCharType="begin"/>
      </w:r>
      <w:r w:rsidR="00474951" w:rsidRPr="000B6842">
        <w:rPr>
          <w:rFonts w:asciiTheme="majorHAnsi" w:hAnsiTheme="majorHAnsi" w:cstheme="majorHAnsi"/>
        </w:rPr>
        <w:instrText xml:space="preserve"> SEQ Table \* ARABIC </w:instrText>
      </w:r>
      <w:r w:rsidR="00474951" w:rsidRPr="000B6842">
        <w:rPr>
          <w:rFonts w:asciiTheme="majorHAnsi" w:hAnsiTheme="majorHAnsi" w:cstheme="majorHAnsi"/>
        </w:rPr>
        <w:fldChar w:fldCharType="separate"/>
      </w:r>
      <w:r w:rsidRPr="000B6842">
        <w:rPr>
          <w:rFonts w:asciiTheme="majorHAnsi" w:hAnsiTheme="majorHAnsi" w:cstheme="majorHAnsi"/>
          <w:lang w:bidi="bg-BG"/>
        </w:rPr>
        <w:t>1</w:t>
      </w:r>
      <w:r w:rsidR="00474951" w:rsidRPr="000B6842">
        <w:rPr>
          <w:rFonts w:asciiTheme="majorHAnsi" w:hAnsiTheme="majorHAnsi" w:cstheme="majorHAnsi"/>
          <w:lang w:bidi="bg-BG"/>
        </w:rPr>
        <w:fldChar w:fldCharType="end"/>
      </w:r>
      <w:r w:rsidRPr="000B6842">
        <w:rPr>
          <w:rFonts w:asciiTheme="majorHAnsi" w:hAnsiTheme="majorHAnsi" w:cstheme="majorHAnsi"/>
          <w:lang w:bidi="bg-BG"/>
        </w:rPr>
        <w:t>. Стремежи, свързани с различните равнища на заинтересованите страни</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0B6842"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0B6842" w:rsidRDefault="00621A74" w:rsidP="00230A98">
            <w:pPr>
              <w:pStyle w:val="Agency-body-text"/>
              <w:rPr>
                <w:rFonts w:asciiTheme="majorHAnsi" w:hAnsiTheme="majorHAnsi" w:cstheme="majorHAnsi"/>
                <w:b/>
                <w:color w:val="FFFFFF" w:themeColor="background1"/>
                <w:szCs w:val="24"/>
              </w:rPr>
            </w:pPr>
            <w:r w:rsidRPr="000B6842">
              <w:rPr>
                <w:rFonts w:asciiTheme="majorHAnsi" w:hAnsiTheme="majorHAnsi" w:cstheme="majorHAnsi"/>
                <w:b/>
                <w:color w:val="FFFFFF" w:themeColor="background1"/>
                <w:lang w:bidi="bg-BG"/>
              </w:rPr>
              <w:t>Пример от практиката, заимстван от:</w:t>
            </w:r>
          </w:p>
        </w:tc>
        <w:tc>
          <w:tcPr>
            <w:tcW w:w="3968" w:type="pct"/>
            <w:shd w:val="clear" w:color="auto" w:fill="1E1C43"/>
            <w:tcMar>
              <w:top w:w="15" w:type="dxa"/>
              <w:left w:w="104" w:type="dxa"/>
              <w:bottom w:w="0" w:type="dxa"/>
              <w:right w:w="104" w:type="dxa"/>
            </w:tcMar>
            <w:hideMark/>
          </w:tcPr>
          <w:p w14:paraId="754A1D70" w14:textId="0BE25753" w:rsidR="00621A74" w:rsidRPr="000B6842" w:rsidRDefault="00621A74" w:rsidP="00230A98">
            <w:pPr>
              <w:pStyle w:val="Agency-body-text"/>
              <w:rPr>
                <w:rFonts w:asciiTheme="majorHAnsi" w:hAnsiTheme="majorHAnsi" w:cstheme="majorHAnsi"/>
                <w:b/>
                <w:color w:val="FFFFFF" w:themeColor="background1"/>
                <w:szCs w:val="24"/>
              </w:rPr>
            </w:pPr>
            <w:r w:rsidRPr="000B6842">
              <w:rPr>
                <w:rFonts w:asciiTheme="majorHAnsi" w:hAnsiTheme="majorHAnsi" w:cstheme="majorHAnsi"/>
                <w:b/>
                <w:color w:val="FFFFFF" w:themeColor="background1"/>
                <w:lang w:bidi="bg-BG"/>
              </w:rPr>
              <w:t>Стремеж</w:t>
            </w:r>
          </w:p>
        </w:tc>
      </w:tr>
      <w:tr w:rsidR="00DB7881" w:rsidRPr="000B6842"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0B6842" w:rsidRDefault="003D0616" w:rsidP="00E43E58">
            <w:pPr>
              <w:pStyle w:val="Agency-body-text"/>
              <w:rPr>
                <w:rFonts w:asciiTheme="majorHAnsi" w:hAnsiTheme="majorHAnsi" w:cstheme="majorHAnsi"/>
                <w:color w:val="002060"/>
                <w:szCs w:val="24"/>
              </w:rPr>
            </w:pPr>
            <w:r w:rsidRPr="000B6842">
              <w:rPr>
                <w:rFonts w:asciiTheme="majorHAnsi" w:hAnsiTheme="majorHAnsi" w:cstheme="majorHAnsi"/>
                <w:color w:val="002060"/>
                <w:lang w:bidi="bg-BG"/>
              </w:rPr>
              <w:t>Учащи</w:t>
            </w:r>
          </w:p>
        </w:tc>
        <w:tc>
          <w:tcPr>
            <w:tcW w:w="3968" w:type="pct"/>
            <w:shd w:val="clear" w:color="auto" w:fill="auto"/>
            <w:tcMar>
              <w:top w:w="15" w:type="dxa"/>
              <w:left w:w="104" w:type="dxa"/>
              <w:bottom w:w="0" w:type="dxa"/>
              <w:right w:w="104" w:type="dxa"/>
            </w:tcMar>
            <w:hideMark/>
          </w:tcPr>
          <w:p w14:paraId="22A1193B" w14:textId="00B77835" w:rsidR="003D0616" w:rsidRPr="000B6842" w:rsidRDefault="00C379B2" w:rsidP="00C379B2">
            <w:pPr>
              <w:pStyle w:val="Agency-body-text"/>
              <w:rPr>
                <w:rFonts w:asciiTheme="majorHAnsi" w:hAnsiTheme="majorHAnsi" w:cstheme="majorHAnsi"/>
                <w:color w:val="002060"/>
                <w:szCs w:val="24"/>
              </w:rPr>
            </w:pPr>
            <w:r w:rsidRPr="00A622F5">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3B30B72D">
                  <wp:simplePos x="0" y="0"/>
                  <wp:positionH relativeFrom="column">
                    <wp:posOffset>3692525</wp:posOffset>
                  </wp:positionH>
                  <wp:positionV relativeFrom="paragraph">
                    <wp:posOffset>23918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0B6842">
              <w:rPr>
                <w:rFonts w:asciiTheme="majorHAnsi" w:hAnsiTheme="majorHAnsi" w:cstheme="majorHAnsi"/>
                <w:b/>
                <w:color w:val="002060"/>
                <w:lang w:bidi="bg-BG"/>
              </w:rPr>
              <w:t xml:space="preserve">A: </w:t>
            </w:r>
            <w:r w:rsidR="003D0616" w:rsidRPr="000B6842">
              <w:rPr>
                <w:rFonts w:asciiTheme="majorHAnsi" w:hAnsiTheme="majorHAnsi" w:cstheme="majorHAnsi"/>
                <w:color w:val="002060"/>
                <w:lang w:bidi="bg-BG"/>
              </w:rPr>
              <w:t>Осигуряване на безопасна и сигурна психосоциална обучителна среда (в подкрепа на благополучието и устойчивостта на всички учащи).</w:t>
            </w:r>
          </w:p>
        </w:tc>
      </w:tr>
      <w:tr w:rsidR="006D7E8B" w:rsidRPr="000B6842"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0B6842" w:rsidRDefault="006D7E8B" w:rsidP="00E43E58">
            <w:pPr>
              <w:pStyle w:val="Agency-body-text"/>
              <w:rPr>
                <w:rFonts w:asciiTheme="majorHAnsi" w:hAnsiTheme="majorHAnsi" w:cstheme="majorHAnsi"/>
                <w:color w:val="002060"/>
                <w:szCs w:val="24"/>
              </w:rPr>
            </w:pPr>
            <w:r w:rsidRPr="000B6842">
              <w:rPr>
                <w:rFonts w:asciiTheme="majorHAnsi" w:hAnsiTheme="majorHAnsi" w:cstheme="majorHAnsi"/>
                <w:color w:val="002060"/>
                <w:lang w:bidi="bg-BG"/>
              </w:rPr>
              <w:t>Учители и училища</w:t>
            </w:r>
          </w:p>
        </w:tc>
        <w:tc>
          <w:tcPr>
            <w:tcW w:w="3968" w:type="pct"/>
            <w:shd w:val="clear" w:color="auto" w:fill="auto"/>
            <w:tcMar>
              <w:top w:w="15" w:type="dxa"/>
              <w:left w:w="104" w:type="dxa"/>
              <w:bottom w:w="0" w:type="dxa"/>
              <w:right w:w="104" w:type="dxa"/>
            </w:tcMar>
            <w:hideMark/>
          </w:tcPr>
          <w:p w14:paraId="1071ADD9" w14:textId="4219B1D3" w:rsidR="006D7E8B" w:rsidRPr="000B6842" w:rsidRDefault="00C379B2" w:rsidP="00D150FF">
            <w:pPr>
              <w:pStyle w:val="Agency-body-text"/>
              <w:rPr>
                <w:rFonts w:asciiTheme="majorHAnsi" w:hAnsiTheme="majorHAnsi" w:cstheme="majorHAnsi"/>
                <w:color w:val="002060"/>
                <w:szCs w:val="24"/>
              </w:rPr>
            </w:pPr>
            <w:r w:rsidRPr="00A622F5">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57EA0D49">
                  <wp:simplePos x="0" y="0"/>
                  <wp:positionH relativeFrom="column">
                    <wp:posOffset>3710940</wp:posOffset>
                  </wp:positionH>
                  <wp:positionV relativeFrom="paragraph">
                    <wp:posOffset>136737</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0B6842">
              <w:rPr>
                <w:rFonts w:asciiTheme="majorHAnsi" w:hAnsiTheme="majorHAnsi" w:cstheme="majorHAnsi"/>
                <w:b/>
                <w:color w:val="002060"/>
                <w:lang w:bidi="bg-BG"/>
              </w:rPr>
              <w:t xml:space="preserve">Б: </w:t>
            </w:r>
            <w:r w:rsidR="006D7E8B" w:rsidRPr="000B6842">
              <w:rPr>
                <w:rFonts w:asciiTheme="majorHAnsi" w:hAnsiTheme="majorHAnsi" w:cstheme="majorHAnsi"/>
                <w:color w:val="002060"/>
                <w:lang w:bidi="bg-BG"/>
              </w:rPr>
              <w:t>Инициативност при предприемането на действия и готовност за извънредни психосоциални ситуации (в подкрепа на благополучието и устойчивостта на всички учащи).</w:t>
            </w:r>
          </w:p>
        </w:tc>
      </w:tr>
      <w:tr w:rsidR="006D7E8B" w:rsidRPr="000B6842"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0B6842" w:rsidRDefault="006D7E8B" w:rsidP="00E43E58">
            <w:pPr>
              <w:pStyle w:val="Agency-body-text"/>
              <w:rPr>
                <w:rFonts w:asciiTheme="majorHAnsi" w:hAnsiTheme="majorHAnsi" w:cstheme="majorHAnsi"/>
                <w:color w:val="002060"/>
                <w:szCs w:val="24"/>
              </w:rPr>
            </w:pPr>
            <w:r w:rsidRPr="000B6842">
              <w:rPr>
                <w:rFonts w:asciiTheme="majorHAnsi" w:hAnsiTheme="majorHAnsi" w:cstheme="majorHAnsi"/>
                <w:color w:val="002060"/>
                <w:lang w:bidi="bg-BG"/>
              </w:rPr>
              <w:t>Семейства и общност</w:t>
            </w:r>
          </w:p>
        </w:tc>
        <w:tc>
          <w:tcPr>
            <w:tcW w:w="3968" w:type="pct"/>
            <w:shd w:val="clear" w:color="auto" w:fill="auto"/>
            <w:tcMar>
              <w:top w:w="15" w:type="dxa"/>
              <w:left w:w="104" w:type="dxa"/>
              <w:bottom w:w="0" w:type="dxa"/>
              <w:right w:w="104" w:type="dxa"/>
            </w:tcMar>
            <w:hideMark/>
          </w:tcPr>
          <w:p w14:paraId="50A77D76" w14:textId="2AFBFF03" w:rsidR="006D7E8B" w:rsidRPr="000B6842" w:rsidRDefault="00D150FF" w:rsidP="00D150FF">
            <w:pPr>
              <w:pStyle w:val="Agency-body-text"/>
              <w:rPr>
                <w:rFonts w:asciiTheme="majorHAnsi" w:hAnsiTheme="majorHAnsi" w:cstheme="majorHAnsi"/>
                <w:color w:val="002060"/>
                <w:szCs w:val="24"/>
              </w:rPr>
            </w:pPr>
            <w:r w:rsidRPr="00A622F5">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4D933861">
                  <wp:simplePos x="0" y="0"/>
                  <wp:positionH relativeFrom="column">
                    <wp:posOffset>3703117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0B6842">
              <w:rPr>
                <w:rFonts w:asciiTheme="majorHAnsi" w:hAnsiTheme="majorHAnsi" w:cstheme="majorHAnsi"/>
                <w:b/>
                <w:color w:val="002060"/>
                <w:lang w:bidi="bg-BG"/>
              </w:rPr>
              <w:t xml:space="preserve">В: </w:t>
            </w:r>
            <w:r w:rsidR="006D7E8B" w:rsidRPr="000B6842">
              <w:rPr>
                <w:rFonts w:asciiTheme="majorHAnsi" w:hAnsiTheme="majorHAnsi" w:cstheme="majorHAnsi"/>
                <w:color w:val="002060"/>
                <w:lang w:bidi="bg-BG"/>
              </w:rPr>
              <w:t>Създаване на подкрепящи връзки в общността около учащите и семействата (в подкрепа на благополучието и устойчивостта на всички учащи).</w:t>
            </w:r>
          </w:p>
        </w:tc>
      </w:tr>
      <w:tr w:rsidR="006D7E8B" w:rsidRPr="000B6842"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0B6842" w:rsidRDefault="006D7E8B" w:rsidP="00E43E58">
            <w:pPr>
              <w:pStyle w:val="Agency-body-text"/>
              <w:rPr>
                <w:rFonts w:asciiTheme="majorHAnsi" w:hAnsiTheme="majorHAnsi" w:cstheme="majorHAnsi"/>
                <w:color w:val="002060"/>
                <w:szCs w:val="24"/>
              </w:rPr>
            </w:pPr>
            <w:r w:rsidRPr="000B6842">
              <w:rPr>
                <w:rFonts w:asciiTheme="majorHAnsi" w:hAnsiTheme="majorHAnsi" w:cstheme="majorHAnsi"/>
                <w:color w:val="002060"/>
                <w:lang w:bidi="bg-BG"/>
              </w:rPr>
              <w:t>Вземащи решения</w:t>
            </w:r>
          </w:p>
        </w:tc>
        <w:tc>
          <w:tcPr>
            <w:tcW w:w="3968" w:type="pct"/>
            <w:shd w:val="clear" w:color="auto" w:fill="auto"/>
            <w:tcMar>
              <w:top w:w="15" w:type="dxa"/>
              <w:left w:w="104" w:type="dxa"/>
              <w:bottom w:w="0" w:type="dxa"/>
              <w:right w:w="104" w:type="dxa"/>
            </w:tcMar>
            <w:hideMark/>
          </w:tcPr>
          <w:p w14:paraId="026CB87D" w14:textId="2B1482FE" w:rsidR="006D7E8B" w:rsidRPr="000B6842" w:rsidRDefault="00D150FF" w:rsidP="00DB7881">
            <w:pPr>
              <w:pStyle w:val="Agency-body-text"/>
              <w:rPr>
                <w:rFonts w:asciiTheme="majorHAnsi" w:hAnsiTheme="majorHAnsi" w:cstheme="majorHAnsi"/>
                <w:color w:val="002060"/>
                <w:szCs w:val="24"/>
              </w:rPr>
            </w:pPr>
            <w:r w:rsidRPr="00A622F5">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4AC73D4D">
                  <wp:simplePos x="0" y="0"/>
                  <wp:positionH relativeFrom="column">
                    <wp:posOffset>3699510</wp:posOffset>
                  </wp:positionH>
                  <wp:positionV relativeFrom="paragraph">
                    <wp:posOffset>155787</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0B6842">
              <w:rPr>
                <w:rFonts w:asciiTheme="majorHAnsi" w:hAnsiTheme="majorHAnsi" w:cstheme="majorHAnsi"/>
                <w:b/>
                <w:color w:val="002060"/>
                <w:lang w:bidi="bg-BG"/>
              </w:rPr>
              <w:t xml:space="preserve">Г: </w:t>
            </w:r>
            <w:r w:rsidR="006D7E8B" w:rsidRPr="000B6842">
              <w:rPr>
                <w:rFonts w:asciiTheme="majorHAnsi" w:hAnsiTheme="majorHAnsi" w:cstheme="majorHAnsi"/>
                <w:color w:val="002060"/>
                <w:lang w:bidi="bg-BG"/>
              </w:rPr>
              <w:t>Използване на ефективна комуникация, за да се отговори на потребностите на всички учащи (в подкрепа на благополучието и устойчивостта на всички учащи).</w:t>
            </w:r>
          </w:p>
        </w:tc>
      </w:tr>
    </w:tbl>
    <w:p w14:paraId="7355630E" w14:textId="30B865E0" w:rsidR="001870F3" w:rsidRPr="000B6842" w:rsidRDefault="004903D6" w:rsidP="00F40BE4">
      <w:pPr>
        <w:pStyle w:val="Agency-heading-2"/>
        <w:rPr>
          <w:rFonts w:asciiTheme="majorHAnsi" w:hAnsiTheme="majorHAnsi" w:cstheme="majorHAnsi"/>
        </w:rPr>
      </w:pPr>
      <w:bookmarkStart w:id="16" w:name="_Hlk140054864"/>
      <w:bookmarkStart w:id="17" w:name="_Toc165537191"/>
      <w:bookmarkEnd w:id="16"/>
      <w:r w:rsidRPr="000B6842">
        <w:rPr>
          <w:rFonts w:asciiTheme="majorHAnsi" w:hAnsiTheme="majorHAnsi" w:cstheme="majorHAnsi"/>
          <w:lang w:bidi="bg-BG"/>
        </w:rPr>
        <w:t>Как да използвате стремежите</w:t>
      </w:r>
      <w:bookmarkEnd w:id="17"/>
    </w:p>
    <w:p w14:paraId="5B58775F" w14:textId="5E49FBC4" w:rsidR="00186819" w:rsidRPr="000B6842" w:rsidRDefault="00BE07E6" w:rsidP="00DB7881">
      <w:pPr>
        <w:pStyle w:val="Agency-body-text"/>
        <w:keepNext/>
        <w:rPr>
          <w:rFonts w:asciiTheme="majorHAnsi" w:hAnsiTheme="majorHAnsi" w:cstheme="majorHAnsi"/>
        </w:rPr>
      </w:pPr>
      <w:r w:rsidRPr="000B6842">
        <w:rPr>
          <w:rFonts w:asciiTheme="majorHAnsi" w:hAnsiTheme="majorHAnsi" w:cstheme="majorHAnsi"/>
          <w:lang w:bidi="bg-BG"/>
        </w:rPr>
        <w:t xml:space="preserve">Всеки стремеж е представен заедно с пример за предизвикателство по отношение на комуникацията, с което се е сблъскала дадена група заинтересовани страни. Тези </w:t>
      </w:r>
      <w:r w:rsidRPr="000B6842">
        <w:rPr>
          <w:rFonts w:asciiTheme="majorHAnsi" w:hAnsiTheme="majorHAnsi" w:cstheme="majorHAnsi"/>
          <w:b/>
          <w:lang w:bidi="bg-BG"/>
        </w:rPr>
        <w:t>примери от практиката</w:t>
      </w:r>
      <w:r w:rsidRPr="000B6842">
        <w:rPr>
          <w:rFonts w:asciiTheme="majorHAnsi" w:hAnsiTheme="majorHAnsi" w:cstheme="majorHAnsi"/>
          <w:lang w:bidi="bg-BG"/>
        </w:rPr>
        <w:t xml:space="preserve"> бяха събрани по време на дейностите за взаимно обучение в рамките на BRIES. Всеки стремеж е структуриран по един и същи начин:</w:t>
      </w:r>
    </w:p>
    <w:p w14:paraId="1681094E" w14:textId="4DF547A1" w:rsidR="006404F7" w:rsidRPr="000B6842" w:rsidRDefault="00707307" w:rsidP="00DB7881">
      <w:pPr>
        <w:pStyle w:val="Agency-body-text"/>
        <w:numPr>
          <w:ilvl w:val="0"/>
          <w:numId w:val="9"/>
        </w:numPr>
        <w:ind w:left="714" w:hanging="357"/>
        <w:rPr>
          <w:rFonts w:asciiTheme="majorHAnsi" w:hAnsiTheme="majorHAnsi" w:cstheme="majorHAnsi"/>
        </w:rPr>
      </w:pPr>
      <w:r w:rsidRPr="000B6842">
        <w:rPr>
          <w:rFonts w:asciiTheme="majorHAnsi" w:hAnsiTheme="majorHAnsi" w:cstheme="majorHAnsi"/>
          <w:b/>
          <w:lang w:bidi="bg-BG"/>
        </w:rPr>
        <w:t>Примерите от реалността</w:t>
      </w:r>
      <w:r w:rsidRPr="000B6842">
        <w:rPr>
          <w:rFonts w:asciiTheme="majorHAnsi" w:hAnsiTheme="majorHAnsi" w:cstheme="majorHAnsi"/>
          <w:lang w:bidi="bg-BG"/>
        </w:rPr>
        <w:t xml:space="preserve"> показват конкретен контекст, в който неефективната комуникация по време на криза се е отразила отрицателно на благополучието и устойчивостта на определена група заинтересовани страни.</w:t>
      </w:r>
    </w:p>
    <w:p w14:paraId="2815932A" w14:textId="0806D0DA" w:rsidR="006404F7" w:rsidRPr="000B6842" w:rsidRDefault="00186819" w:rsidP="00DB7881">
      <w:pPr>
        <w:pStyle w:val="Agency-body-text"/>
        <w:numPr>
          <w:ilvl w:val="0"/>
          <w:numId w:val="9"/>
        </w:numPr>
        <w:ind w:left="714" w:hanging="357"/>
        <w:rPr>
          <w:rFonts w:asciiTheme="majorHAnsi" w:hAnsiTheme="majorHAnsi" w:cstheme="majorHAnsi"/>
        </w:rPr>
      </w:pPr>
      <w:r w:rsidRPr="000B6842">
        <w:rPr>
          <w:rFonts w:asciiTheme="majorHAnsi" w:hAnsiTheme="majorHAnsi" w:cstheme="majorHAnsi"/>
          <w:lang w:bidi="bg-BG"/>
        </w:rPr>
        <w:t xml:space="preserve">За вдъхновение е обобщен </w:t>
      </w:r>
      <w:r w:rsidRPr="000B6842">
        <w:rPr>
          <w:rFonts w:asciiTheme="majorHAnsi" w:hAnsiTheme="majorHAnsi" w:cstheme="majorHAnsi"/>
          <w:b/>
          <w:lang w:bidi="bg-BG"/>
        </w:rPr>
        <w:t xml:space="preserve">местен пример </w:t>
      </w:r>
      <w:r w:rsidRPr="000B6842">
        <w:rPr>
          <w:rFonts w:asciiTheme="majorHAnsi" w:hAnsiTheme="majorHAnsi" w:cstheme="majorHAnsi"/>
          <w:lang w:bidi="bg-BG"/>
        </w:rPr>
        <w:t>за</w:t>
      </w:r>
      <w:r w:rsidRPr="000B6842">
        <w:rPr>
          <w:rFonts w:asciiTheme="majorHAnsi" w:hAnsiTheme="majorHAnsi" w:cstheme="majorHAnsi"/>
          <w:b/>
          <w:lang w:bidi="bg-BG"/>
        </w:rPr>
        <w:t xml:space="preserve"> </w:t>
      </w:r>
      <w:r w:rsidRPr="000B6842">
        <w:rPr>
          <w:rFonts w:asciiTheme="majorHAnsi" w:hAnsiTheme="majorHAnsi" w:cstheme="majorHAnsi"/>
          <w:lang w:bidi="bg-BG"/>
        </w:rPr>
        <w:t>ефективна комуникация в контекста на съответния стремеж от конкретната държава. За пълна информация относно примерите моля, направете справка в оригиналния доклад на английски език.</w:t>
      </w:r>
    </w:p>
    <w:p w14:paraId="7803D508" w14:textId="7DD7DB63" w:rsidR="006404F7" w:rsidRPr="000B6842" w:rsidRDefault="009E660C" w:rsidP="00DB7881">
      <w:pPr>
        <w:pStyle w:val="Agency-body-text"/>
        <w:numPr>
          <w:ilvl w:val="0"/>
          <w:numId w:val="9"/>
        </w:numPr>
        <w:ind w:left="714" w:hanging="357"/>
        <w:rPr>
          <w:rFonts w:asciiTheme="majorHAnsi" w:hAnsiTheme="majorHAnsi" w:cstheme="majorHAnsi"/>
        </w:rPr>
      </w:pPr>
      <w:r w:rsidRPr="000B6842">
        <w:rPr>
          <w:rFonts w:asciiTheme="majorHAnsi" w:hAnsiTheme="majorHAnsi" w:cstheme="majorHAnsi"/>
          <w:lang w:bidi="bg-BG"/>
        </w:rPr>
        <w:t xml:space="preserve">Представен е </w:t>
      </w:r>
      <w:r w:rsidRPr="000B6842">
        <w:rPr>
          <w:rFonts w:asciiTheme="majorHAnsi" w:hAnsiTheme="majorHAnsi" w:cstheme="majorHAnsi"/>
          <w:b/>
          <w:lang w:bidi="bg-BG"/>
        </w:rPr>
        <w:t>насочващ въпрос</w:t>
      </w:r>
      <w:r w:rsidRPr="000B6842">
        <w:rPr>
          <w:rFonts w:asciiTheme="majorHAnsi" w:hAnsiTheme="majorHAnsi" w:cstheme="majorHAnsi"/>
          <w:lang w:bidi="bg-BG"/>
        </w:rPr>
        <w:t>.</w:t>
      </w:r>
    </w:p>
    <w:p w14:paraId="6BE8704B" w14:textId="60C149C6" w:rsidR="00186819" w:rsidRPr="000B6842" w:rsidRDefault="009E660C" w:rsidP="00DB7881">
      <w:pPr>
        <w:pStyle w:val="Agency-body-text"/>
        <w:numPr>
          <w:ilvl w:val="0"/>
          <w:numId w:val="9"/>
        </w:numPr>
        <w:ind w:left="714" w:hanging="357"/>
        <w:rPr>
          <w:rFonts w:asciiTheme="majorHAnsi" w:hAnsiTheme="majorHAnsi" w:cstheme="majorHAnsi"/>
        </w:rPr>
      </w:pPr>
      <w:r w:rsidRPr="000B6842">
        <w:rPr>
          <w:rFonts w:asciiTheme="majorHAnsi" w:hAnsiTheme="majorHAnsi" w:cstheme="majorHAnsi"/>
          <w:lang w:bidi="bg-BG"/>
        </w:rPr>
        <w:t xml:space="preserve">Насочващият въпрос води до </w:t>
      </w:r>
      <w:r w:rsidRPr="000B6842">
        <w:rPr>
          <w:rFonts w:asciiTheme="majorHAnsi" w:hAnsiTheme="majorHAnsi" w:cstheme="majorHAnsi"/>
          <w:b/>
          <w:lang w:bidi="bg-BG"/>
        </w:rPr>
        <w:t>ключово послание</w:t>
      </w:r>
      <w:r w:rsidRPr="000B6842">
        <w:rPr>
          <w:rFonts w:asciiTheme="majorHAnsi" w:hAnsiTheme="majorHAnsi" w:cstheme="majorHAnsi"/>
          <w:lang w:bidi="bg-BG"/>
        </w:rPr>
        <w:t>, което дава първия повод за размисъл върху съответния стремеж.</w:t>
      </w:r>
    </w:p>
    <w:p w14:paraId="450019AE" w14:textId="603DB5E7" w:rsidR="00593B42" w:rsidRPr="000B6842" w:rsidRDefault="00AC5DAA" w:rsidP="00DB7881">
      <w:pPr>
        <w:pStyle w:val="Agency-body-text"/>
        <w:rPr>
          <w:rFonts w:asciiTheme="majorHAnsi" w:hAnsiTheme="majorHAnsi" w:cstheme="majorHAnsi"/>
        </w:rPr>
      </w:pPr>
      <w:r w:rsidRPr="000B6842">
        <w:rPr>
          <w:rFonts w:asciiTheme="majorHAnsi" w:hAnsiTheme="majorHAnsi" w:cstheme="majorHAnsi"/>
          <w:lang w:bidi="bg-BG"/>
        </w:rPr>
        <w:lastRenderedPageBreak/>
        <w:t>Вземащите решения могат да използват стремежите като примери, които могат да бъдат отнесени към ситуации на местно равнище, в които подобрените комуникационни процеси могат да повлияят на устойчивостта и благополучието на учащите.</w:t>
      </w:r>
    </w:p>
    <w:p w14:paraId="38E91442" w14:textId="7D460CB2" w:rsidR="00400117" w:rsidRPr="000B6842" w:rsidRDefault="00186819" w:rsidP="00DB7881">
      <w:pPr>
        <w:pStyle w:val="Agency-body-text"/>
        <w:rPr>
          <w:rFonts w:asciiTheme="majorHAnsi" w:hAnsiTheme="majorHAnsi" w:cstheme="majorHAnsi"/>
        </w:rPr>
      </w:pPr>
      <w:r w:rsidRPr="000B6842">
        <w:rPr>
          <w:rFonts w:asciiTheme="majorHAnsi" w:hAnsiTheme="majorHAnsi" w:cstheme="majorHAnsi"/>
          <w:lang w:bidi="bg-BG"/>
        </w:rPr>
        <w:t xml:space="preserve">Това може да </w:t>
      </w:r>
      <w:r w:rsidRPr="000B6842">
        <w:rPr>
          <w:rFonts w:asciiTheme="majorHAnsi" w:hAnsiTheme="majorHAnsi" w:cstheme="majorHAnsi"/>
          <w:b/>
          <w:lang w:bidi="bg-BG"/>
        </w:rPr>
        <w:t xml:space="preserve">насърчи процесите на размисъл </w:t>
      </w:r>
      <w:r w:rsidRPr="000B6842">
        <w:rPr>
          <w:rFonts w:asciiTheme="majorHAnsi" w:hAnsiTheme="majorHAnsi" w:cstheme="majorHAnsi"/>
          <w:lang w:bidi="bg-BG"/>
        </w:rPr>
        <w:t>(в дадено училище, община, област или държава) относно начините за предаване на информация и решения на заинтересованите страни или за включване на различни групи заинтересовани страни в процесите на вземане на решения (напр. разработване и обсъждане на планове за действие при извънредни ситуации, насоки и стратегии за комуникация и др.).</w:t>
      </w:r>
      <w:r w:rsidR="00400117" w:rsidRPr="000B6842">
        <w:rPr>
          <w:rFonts w:asciiTheme="majorHAnsi" w:hAnsiTheme="majorHAnsi" w:cstheme="majorHAnsi"/>
          <w:lang w:bidi="bg-BG"/>
        </w:rPr>
        <w:br w:type="page"/>
      </w:r>
    </w:p>
    <w:p w14:paraId="021C05E8" w14:textId="62AEEB6E" w:rsidR="00441BF8" w:rsidRPr="000B6842" w:rsidRDefault="00CD7FC9" w:rsidP="008947A2">
      <w:pPr>
        <w:pStyle w:val="Agency-heading-2"/>
        <w:rPr>
          <w:rFonts w:asciiTheme="majorHAnsi" w:hAnsiTheme="majorHAnsi" w:cstheme="majorHAnsi"/>
        </w:rPr>
      </w:pPr>
      <w:bookmarkStart w:id="18" w:name="AspirationA"/>
      <w:bookmarkStart w:id="19" w:name="_Toc165537192"/>
      <w:r w:rsidRPr="00A622F5">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1B1EB876">
            <wp:simplePos x="0" y="0"/>
            <wp:positionH relativeFrom="margin">
              <wp:posOffset>5042535</wp:posOffset>
            </wp:positionH>
            <wp:positionV relativeFrom="margin">
              <wp:posOffset>-76412</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0B6842">
        <w:rPr>
          <w:rFonts w:asciiTheme="majorHAnsi" w:hAnsiTheme="majorHAnsi" w:cstheme="majorHAnsi"/>
          <w:lang w:bidi="bg-BG"/>
        </w:rPr>
        <w:t>Стремеж А: Осигуряване на безопасна и сигурна психосоциална обучителна среда</w:t>
      </w:r>
      <w:bookmarkEnd w:id="18"/>
      <w:bookmarkEnd w:id="19"/>
    </w:p>
    <w:p w14:paraId="4E4629B3" w14:textId="4E338C73" w:rsidR="004454D8" w:rsidRPr="000B6842" w:rsidRDefault="00CC64DF" w:rsidP="00481C65">
      <w:pPr>
        <w:pStyle w:val="Agency-body-text"/>
        <w:rPr>
          <w:rFonts w:asciiTheme="majorHAnsi" w:hAnsiTheme="majorHAnsi" w:cstheme="majorHAnsi"/>
        </w:rPr>
      </w:pPr>
      <w:r w:rsidRPr="000B6842">
        <w:rPr>
          <w:rFonts w:asciiTheme="majorHAnsi" w:hAnsiTheme="majorHAnsi" w:cstheme="majorHAnsi"/>
          <w:lang w:bidi="bg-BG"/>
        </w:rPr>
        <w:t>Безопасната и сигурна психосоциална обучителна среда е от съществено значение за осигуряване на социалното и емоционалното благополучие на всички учащи (и учители), особено по време на криза. Ефективната комуникация може да допринесе за изграждане на обучителна среда, която създава у учащите чувство на принадлежност и усещане, че гласът им бива чут, и им осигурява възможности да поискат помощ или подкрепа. Това помага също така за изграждането на устойчивост.</w:t>
      </w:r>
    </w:p>
    <w:p w14:paraId="3729420F" w14:textId="56CB87B5" w:rsidR="002E6C36" w:rsidRPr="000B6842" w:rsidRDefault="002E6C36" w:rsidP="00481C65">
      <w:pPr>
        <w:pStyle w:val="Agency-body-text"/>
        <w:rPr>
          <w:rFonts w:asciiTheme="majorHAnsi" w:hAnsiTheme="majorHAnsi" w:cstheme="majorHAnsi"/>
        </w:rPr>
      </w:pPr>
      <w:r w:rsidRPr="00A622F5">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69CD3E08">
            <wp:simplePos x="0" y="0"/>
            <wp:positionH relativeFrom="column">
              <wp:posOffset>4957022</wp:posOffset>
            </wp:positionH>
            <wp:positionV relativeFrom="paragraph">
              <wp:posOffset>876935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0B6842">
        <w:rPr>
          <w:rFonts w:asciiTheme="majorHAnsi" w:hAnsiTheme="majorHAnsi" w:cstheme="majorHAnsi"/>
          <w:lang w:bidi="bg-BG"/>
        </w:rPr>
        <w:t>Представените по-долу примери от практиката илюстрират предизвикателства в комуникацията, с които са се сблъскали учащите в началото на кризата във връзка с пандемията от COVID-19. Тяхната цел е да се покаже на читателите как ефективната комуникация — ако е налице — може да подпомогне благополучието и устойчивостта на учащите.</w:t>
      </w:r>
    </w:p>
    <w:p w14:paraId="3E0501EF" w14:textId="291B689B" w:rsidR="00141670" w:rsidRPr="000B6842" w:rsidRDefault="00D3423C" w:rsidP="00B067F8">
      <w:pPr>
        <w:pStyle w:val="Agency-body-text"/>
        <w:spacing w:before="360"/>
        <w:rPr>
          <w:rFonts w:asciiTheme="majorHAns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bg-BG"/>
                              </w:rPr>
                              <w:t>Примери от практиката:</w:t>
                            </w:r>
                          </w:p>
                          <w:p w14:paraId="642C20C6" w14:textId="77777777" w:rsidR="00D3423C" w:rsidRDefault="00D3423C" w:rsidP="00D3423C">
                            <w:pPr>
                              <w:pStyle w:val="Agency-body-text"/>
                              <w:numPr>
                                <w:ilvl w:val="0"/>
                                <w:numId w:val="2"/>
                              </w:numPr>
                              <w:ind w:left="426"/>
                            </w:pPr>
                            <w:r>
                              <w:rPr>
                                <w:lang w:bidi="bg-BG"/>
                              </w:rPr>
                              <w:t xml:space="preserve">Учащите съобщават, че </w:t>
                            </w:r>
                            <w:r>
                              <w:rPr>
                                <w:b/>
                                <w:lang w:bidi="bg-BG"/>
                              </w:rPr>
                              <w:t xml:space="preserve">не могат да се свържат незабавно </w:t>
                            </w:r>
                            <w:r>
                              <w:rPr>
                                <w:lang w:bidi="bg-BG"/>
                              </w:rPr>
                              <w:t>с учителите, когато срещат трудности.</w:t>
                            </w:r>
                          </w:p>
                          <w:p w14:paraId="0BF247DD" w14:textId="77777777" w:rsidR="00D3423C" w:rsidRDefault="00D3423C" w:rsidP="00D3423C">
                            <w:pPr>
                              <w:pStyle w:val="Agency-body-text"/>
                              <w:numPr>
                                <w:ilvl w:val="0"/>
                                <w:numId w:val="2"/>
                              </w:numPr>
                              <w:ind w:left="426"/>
                            </w:pPr>
                            <w:r w:rsidRPr="00DB7881">
                              <w:rPr>
                                <w:lang w:bidi="bg-BG"/>
                              </w:rPr>
                              <w:t xml:space="preserve">Трудно им е да потърсят </w:t>
                            </w:r>
                            <w:r w:rsidRPr="00DB7881">
                              <w:rPr>
                                <w:b/>
                                <w:lang w:bidi="bg-BG"/>
                              </w:rPr>
                              <w:t>консултация от лицата за подкрепа</w:t>
                            </w:r>
                            <w:r w:rsidRPr="00DB7881">
                              <w:rPr>
                                <w:lang w:bidi="bg-BG"/>
                              </w:rPr>
                              <w:t xml:space="preserve">. Някои учащи никога дотогава не са се обръщали към наличните психолози/експерти и </w:t>
                            </w:r>
                            <w:r w:rsidRPr="00DB7881">
                              <w:rPr>
                                <w:b/>
                                <w:lang w:bidi="bg-BG"/>
                              </w:rPr>
                              <w:t>не ги познават</w:t>
                            </w:r>
                            <w:r w:rsidRPr="00DB7881">
                              <w:rPr>
                                <w:lang w:bidi="bg-BG"/>
                              </w:rPr>
                              <w:t>.</w:t>
                            </w:r>
                          </w:p>
                          <w:p w14:paraId="1AC6E2D4" w14:textId="2584FBC8" w:rsidR="00D3423C" w:rsidRDefault="00D3423C" w:rsidP="009410B7">
                            <w:pPr>
                              <w:pStyle w:val="Agency-body-text"/>
                              <w:numPr>
                                <w:ilvl w:val="0"/>
                                <w:numId w:val="2"/>
                              </w:numPr>
                              <w:ind w:left="426"/>
                            </w:pPr>
                            <w:r>
                              <w:rPr>
                                <w:lang w:bidi="bg-BG"/>
                              </w:rPr>
                              <w:t xml:space="preserve">Други учащи срещат допълнителни трудности, тъй като родителите им не са в състояние да поемат определени </w:t>
                            </w:r>
                            <w:r>
                              <w:rPr>
                                <w:b/>
                                <w:lang w:bidi="bg-BG"/>
                              </w:rPr>
                              <w:t>задачи, свързани с комуникацията</w:t>
                            </w:r>
                            <w:r>
                              <w:rPr>
                                <w:lang w:bidi="bg-BG"/>
                              </w:rPr>
                              <w:t>. Това</w:t>
                            </w:r>
                            <w:r>
                              <w:rPr>
                                <w:b/>
                                <w:lang w:bidi="bg-BG"/>
                              </w:rPr>
                              <w:t xml:space="preserve"> допълнително увеличава стреса на учащите</w:t>
                            </w:r>
                            <w:r>
                              <w:rPr>
                                <w:lang w:bidi="bg-BG"/>
                              </w:rPr>
                              <w:t xml:space="preserve"> и е резултат от </w:t>
                            </w:r>
                            <w:r>
                              <w:rPr>
                                <w:b/>
                                <w:lang w:bidi="bg-BG"/>
                              </w:rPr>
                              <w:t>лошата комуникация между училищата и семействата</w:t>
                            </w:r>
                            <w:r>
                              <w:rPr>
                                <w:lang w:bidi="bg-BG"/>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bg-BG"/>
                        </w:rPr>
                        <w:t>Примери от практиката:</w:t>
                      </w:r>
                    </w:p>
                    <w:p w14:paraId="642C20C6" w14:textId="77777777" w:rsidR="00D3423C" w:rsidRDefault="00D3423C" w:rsidP="00D3423C">
                      <w:pPr>
                        <w:pStyle w:val="Agency-body-text"/>
                        <w:numPr>
                          <w:ilvl w:val="0"/>
                          <w:numId w:val="2"/>
                        </w:numPr>
                        <w:ind w:left="426"/>
                      </w:pPr>
                      <w:r>
                        <w:rPr>
                          <w:lang w:bidi="bg-BG"/>
                        </w:rPr>
                        <w:t xml:space="preserve">Учащите съобщават, че </w:t>
                      </w:r>
                      <w:r>
                        <w:rPr>
                          <w:b/>
                          <w:lang w:bidi="bg-BG"/>
                        </w:rPr>
                        <w:t xml:space="preserve">не могат да се свържат незабавно </w:t>
                      </w:r>
                      <w:r>
                        <w:rPr>
                          <w:lang w:bidi="bg-BG"/>
                        </w:rPr>
                        <w:t>с учителите, когато срещат трудности.</w:t>
                      </w:r>
                    </w:p>
                    <w:p w14:paraId="0BF247DD" w14:textId="77777777" w:rsidR="00D3423C" w:rsidRDefault="00D3423C" w:rsidP="00D3423C">
                      <w:pPr>
                        <w:pStyle w:val="Agency-body-text"/>
                        <w:numPr>
                          <w:ilvl w:val="0"/>
                          <w:numId w:val="2"/>
                        </w:numPr>
                        <w:ind w:left="426"/>
                      </w:pPr>
                      <w:r w:rsidRPr="00DB7881">
                        <w:rPr>
                          <w:lang w:bidi="bg-BG"/>
                        </w:rPr>
                        <w:t xml:space="preserve">Трудно им е да потърсят </w:t>
                      </w:r>
                      <w:r w:rsidRPr="00DB7881">
                        <w:rPr>
                          <w:b/>
                          <w:lang w:bidi="bg-BG"/>
                        </w:rPr>
                        <w:t>консултация от лицата за подкрепа</w:t>
                      </w:r>
                      <w:r w:rsidRPr="00DB7881">
                        <w:rPr>
                          <w:lang w:bidi="bg-BG"/>
                        </w:rPr>
                        <w:t xml:space="preserve">. Някои учащи никога дотогава не са се обръщали към наличните психолози/експерти и </w:t>
                      </w:r>
                      <w:r w:rsidRPr="00DB7881">
                        <w:rPr>
                          <w:b/>
                          <w:lang w:bidi="bg-BG"/>
                        </w:rPr>
                        <w:t>не ги познават</w:t>
                      </w:r>
                      <w:r w:rsidRPr="00DB7881">
                        <w:rPr>
                          <w:lang w:bidi="bg-BG"/>
                        </w:rPr>
                        <w:t>.</w:t>
                      </w:r>
                    </w:p>
                    <w:p w14:paraId="1AC6E2D4" w14:textId="2584FBC8" w:rsidR="00D3423C" w:rsidRDefault="00D3423C" w:rsidP="009410B7">
                      <w:pPr>
                        <w:pStyle w:val="Agency-body-text"/>
                        <w:numPr>
                          <w:ilvl w:val="0"/>
                          <w:numId w:val="2"/>
                        </w:numPr>
                        <w:ind w:left="426"/>
                      </w:pPr>
                      <w:r>
                        <w:rPr>
                          <w:lang w:bidi="bg-BG"/>
                        </w:rPr>
                        <w:t xml:space="preserve">Други учащи срещат допълнителни трудности, тъй като родителите им не са в състояние да поемат определени </w:t>
                      </w:r>
                      <w:r>
                        <w:rPr>
                          <w:b/>
                          <w:lang w:bidi="bg-BG"/>
                        </w:rPr>
                        <w:t>задачи, свързани с комуникацията</w:t>
                      </w:r>
                      <w:r>
                        <w:rPr>
                          <w:lang w:bidi="bg-BG"/>
                        </w:rPr>
                        <w:t>. Това</w:t>
                      </w:r>
                      <w:r>
                        <w:rPr>
                          <w:b/>
                          <w:lang w:bidi="bg-BG"/>
                        </w:rPr>
                        <w:t xml:space="preserve"> допълнително увеличава стреса на учащите</w:t>
                      </w:r>
                      <w:r>
                        <w:rPr>
                          <w:lang w:bidi="bg-BG"/>
                        </w:rPr>
                        <w:t xml:space="preserve"> и е резултат от </w:t>
                      </w:r>
                      <w:r>
                        <w:rPr>
                          <w:b/>
                          <w:lang w:bidi="bg-BG"/>
                        </w:rPr>
                        <w:t>лошата комуникация между училищата и семействата</w:t>
                      </w:r>
                      <w:r>
                        <w:rPr>
                          <w:lang w:bidi="bg-BG"/>
                        </w:rPr>
                        <w:t>.</w:t>
                      </w:r>
                    </w:p>
                  </w:txbxContent>
                </v:textbox>
                <w10:anchorlock/>
              </v:shape>
            </w:pict>
          </mc:Fallback>
        </mc:AlternateContent>
      </w:r>
    </w:p>
    <w:p w14:paraId="6B25F1AA" w14:textId="5EB79815" w:rsidR="000D2715" w:rsidRPr="000B6842" w:rsidRDefault="000D2715" w:rsidP="00B658BF">
      <w:pPr>
        <w:pStyle w:val="Agency-heading-3"/>
        <w:outlineLvl w:val="2"/>
        <w:rPr>
          <w:rFonts w:asciiTheme="majorHAnsi" w:hAnsiTheme="majorHAnsi" w:cstheme="majorHAnsi"/>
        </w:rPr>
      </w:pPr>
      <w:bookmarkStart w:id="20" w:name="_Toc165537193"/>
      <w:bookmarkStart w:id="21" w:name="AspirationAPractice"/>
      <w:r w:rsidRPr="000B6842">
        <w:rPr>
          <w:rFonts w:asciiTheme="majorHAnsi" w:hAnsiTheme="majorHAnsi" w:cstheme="majorHAnsi"/>
          <w:lang w:bidi="bg-BG"/>
        </w:rPr>
        <w:lastRenderedPageBreak/>
        <w:t>Вдъхновяваща практика за стремеж А</w:t>
      </w:r>
      <w:bookmarkEnd w:id="20"/>
    </w:p>
    <w:bookmarkEnd w:id="21"/>
    <w:p w14:paraId="6A65CBD4" w14:textId="56699CCA" w:rsidR="006360FC" w:rsidRPr="00A622F5" w:rsidRDefault="000D2715" w:rsidP="00B658BF">
      <w:pPr>
        <w:pStyle w:val="Agency-body-text"/>
        <w:keepNext/>
        <w:rPr>
          <w:rFonts w:asciiTheme="majorHAnsi" w:eastAsia="Calibri" w:hAnsiTheme="majorHAnsi" w:cstheme="majorHAnsi"/>
        </w:rPr>
      </w:pPr>
      <w:r w:rsidRPr="000B6842">
        <w:rPr>
          <w:rFonts w:asciiTheme="majorHAnsi" w:hAnsiTheme="majorHAnsi" w:cstheme="majorHAnsi"/>
          <w:lang w:bidi="bg-BG"/>
        </w:rPr>
        <w:t>В този пример са създадени предпоставки за приобщаваща обучителна среда, в която всички учащи могат да общуват безопасно.</w:t>
      </w:r>
    </w:p>
    <w:p w14:paraId="29B4FEDF" w14:textId="232F5893" w:rsidR="000D2715" w:rsidRPr="000B6842" w:rsidRDefault="006360FC" w:rsidP="00B658BF">
      <w:pPr>
        <w:pStyle w:val="Agency-body-text"/>
        <w:keepNext/>
        <w:rPr>
          <w:rFonts w:asciiTheme="majorHAns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bg-BG"/>
                              </w:rPr>
                              <w:t>Създаване на присъствие от разстояние: опит и фактори за успех, откроени по време на дистанционното обучение</w:t>
                            </w:r>
                          </w:p>
                          <w:p w14:paraId="0EEADAC9" w14:textId="77777777" w:rsidR="006360FC" w:rsidRDefault="006360FC" w:rsidP="006360FC">
                            <w:pPr>
                              <w:pStyle w:val="Agency-body-text"/>
                            </w:pPr>
                            <w:r>
                              <w:rPr>
                                <w:lang w:bidi="bg-BG"/>
                              </w:rPr>
                              <w:t>В Швеция е проведено проучване, в което е анализирано как дистанционното обучение с използване на цифрова комуникация е повлияло на процеса на преподаване при затварянето на училищата по време на COVID-19.</w:t>
                            </w:r>
                          </w:p>
                          <w:p w14:paraId="62D80F82" w14:textId="77777777" w:rsidR="006360FC" w:rsidRDefault="006360FC" w:rsidP="006360FC">
                            <w:pPr>
                              <w:pStyle w:val="Agency-body-text"/>
                            </w:pPr>
                            <w:r>
                              <w:rPr>
                                <w:lang w:bidi="bg-BG"/>
                              </w:rPr>
                              <w:t>Интервютата с учителите показват, че някои учащи общуват по-свободно чрез текстови съобщения и онлайн чат, отколкото в класната стая със своите връстници. В проучването са описани различните стъпки, предприети с малки и по-големи групи учащи, с цел да се развие по-активна и по-съдържателна комуникация.</w:t>
                            </w:r>
                          </w:p>
                          <w:p w14:paraId="14F1A585" w14:textId="1DC57D1D" w:rsidR="006360FC" w:rsidRDefault="006360FC" w:rsidP="009410B7">
                            <w:pPr>
                              <w:pStyle w:val="Agency-body-text"/>
                            </w:pPr>
                            <w:r>
                              <w:rPr>
                                <w:lang w:bidi="bg-BG"/>
                              </w:rPr>
                              <w:t>Резултатите показват колко е важно да се гарантира, че всеки има възможност да използва адаптирани средства за комуникация. Това осигурява информационния поток и помага да се достигне до всички учащи.</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bg-BG"/>
                        </w:rPr>
                        <w:t>Създаване на присъствие от разстояние: опит и фактори за успех, откроени по време на дистанционното обучение</w:t>
                      </w:r>
                    </w:p>
                    <w:p w14:paraId="0EEADAC9" w14:textId="77777777" w:rsidR="006360FC" w:rsidRDefault="006360FC" w:rsidP="006360FC">
                      <w:pPr>
                        <w:pStyle w:val="Agency-body-text"/>
                      </w:pPr>
                      <w:r>
                        <w:rPr>
                          <w:lang w:bidi="bg-BG"/>
                        </w:rPr>
                        <w:t>В Швеция е проведено проучване, в което е анализирано как дистанционното обучение с използване на цифрова комуникация е повлияло на процеса на преподаване при затварянето на училищата по време на COVID-19.</w:t>
                      </w:r>
                    </w:p>
                    <w:p w14:paraId="62D80F82" w14:textId="77777777" w:rsidR="006360FC" w:rsidRDefault="006360FC" w:rsidP="006360FC">
                      <w:pPr>
                        <w:pStyle w:val="Agency-body-text"/>
                      </w:pPr>
                      <w:r>
                        <w:rPr>
                          <w:lang w:bidi="bg-BG"/>
                        </w:rPr>
                        <w:t>Интервютата с учителите показват, че някои учащи общуват по-свободно чрез текстови съобщения и онлайн чат, отколкото в класната стая със своите връстници. В проучването са описани различните стъпки, предприети с малки и по-големи групи учащи, с цел да се развие по-активна и по-съдържателна комуникация.</w:t>
                      </w:r>
                    </w:p>
                    <w:p w14:paraId="14F1A585" w14:textId="1DC57D1D" w:rsidR="006360FC" w:rsidRDefault="006360FC" w:rsidP="009410B7">
                      <w:pPr>
                        <w:pStyle w:val="Agency-body-text"/>
                      </w:pPr>
                      <w:r>
                        <w:rPr>
                          <w:lang w:bidi="bg-BG"/>
                        </w:rPr>
                        <w:t>Резултатите показват колко е важно да се гарантира, че всеки има възможност да използва адаптирани средства за комуникация. Това осигурява информационния поток и помага да се достигне до всички учащи.</w:t>
                      </w:r>
                    </w:p>
                  </w:txbxContent>
                </v:textbox>
                <w10:anchorlock/>
              </v:shape>
            </w:pict>
          </mc:Fallback>
        </mc:AlternateContent>
      </w:r>
    </w:p>
    <w:p w14:paraId="4010092E" w14:textId="6057E88D" w:rsidR="00301B5D" w:rsidRPr="00A622F5" w:rsidRDefault="00D10BB1" w:rsidP="00DB7881">
      <w:pPr>
        <w:pStyle w:val="Agency-body-text"/>
        <w:rPr>
          <w:rFonts w:asciiTheme="majorHAnsi" w:hAnsiTheme="majorHAnsi" w:cstheme="majorHAnsi"/>
          <w:lang w:val="sv-SE"/>
        </w:rPr>
      </w:pPr>
      <w:r w:rsidRPr="00A622F5">
        <w:rPr>
          <w:rFonts w:asciiTheme="majorHAnsi" w:hAnsiTheme="majorHAnsi" w:cstheme="majorHAnsi"/>
          <w:lang w:val="sv-SE" w:bidi="bg-BG"/>
        </w:rPr>
        <w:t>(</w:t>
      </w:r>
      <w:hyperlink r:id="rId73" w:history="1">
        <w:r w:rsidRPr="00A622F5">
          <w:rPr>
            <w:rStyle w:val="Hyperlink"/>
            <w:rFonts w:asciiTheme="majorHAnsi" w:hAnsiTheme="majorHAnsi" w:cstheme="majorHAnsi"/>
            <w:lang w:val="sv-SE" w:bidi="bg-BG"/>
          </w:rPr>
          <w:t>Center för skolutveckling</w:t>
        </w:r>
      </w:hyperlink>
      <w:r w:rsidRPr="00A622F5">
        <w:rPr>
          <w:rFonts w:asciiTheme="majorHAnsi" w:hAnsiTheme="majorHAnsi" w:cstheme="majorHAnsi"/>
          <w:lang w:val="sv-SE" w:bidi="bg-BG"/>
        </w:rPr>
        <w:t>, 2020 г.)</w:t>
      </w:r>
    </w:p>
    <w:p w14:paraId="09B3BBDC" w14:textId="167AFB00" w:rsidR="00202FAC" w:rsidRPr="000B6842" w:rsidRDefault="00A01203" w:rsidP="00DB7881">
      <w:pPr>
        <w:pStyle w:val="Agency-body-text"/>
        <w:keepNext/>
        <w:rPr>
          <w:rFonts w:asciiTheme="majorHAnsi" w:hAnsiTheme="majorHAnsi" w:cstheme="majorHAnsi"/>
        </w:rPr>
      </w:pPr>
      <w:r w:rsidRPr="000B6842">
        <w:rPr>
          <w:rFonts w:asciiTheme="majorHAnsi" w:hAnsiTheme="majorHAnsi" w:cstheme="majorHAnsi"/>
          <w:b/>
          <w:lang w:bidi="bg-BG"/>
        </w:rPr>
        <w:t>Насочващият въпрос</w:t>
      </w:r>
      <w:r w:rsidRPr="000B6842">
        <w:rPr>
          <w:rFonts w:asciiTheme="majorHAnsi" w:hAnsiTheme="majorHAnsi" w:cstheme="majorHAnsi"/>
          <w:lang w:bidi="bg-BG"/>
        </w:rPr>
        <w:t xml:space="preserve"> и </w:t>
      </w:r>
      <w:r w:rsidRPr="000B6842">
        <w:rPr>
          <w:rFonts w:asciiTheme="majorHAnsi" w:hAnsiTheme="majorHAnsi" w:cstheme="majorHAnsi"/>
          <w:b/>
          <w:lang w:bidi="bg-BG"/>
        </w:rPr>
        <w:t>ключовото послание</w:t>
      </w:r>
      <w:r w:rsidRPr="000B6842">
        <w:rPr>
          <w:rFonts w:asciiTheme="majorHAnsi" w:hAnsiTheme="majorHAnsi" w:cstheme="majorHAnsi"/>
          <w:lang w:bidi="bg-BG"/>
        </w:rPr>
        <w:t xml:space="preserve"> поставят темата за ефективната комуникация в контекст, свързан със стремеж А. Акцентът е поставен върху </w:t>
      </w:r>
      <w:r w:rsidRPr="000B6842">
        <w:rPr>
          <w:rFonts w:asciiTheme="majorHAnsi" w:hAnsiTheme="majorHAnsi" w:cstheme="majorHAnsi"/>
          <w:b/>
          <w:lang w:bidi="bg-BG"/>
        </w:rPr>
        <w:t>ефективната комуникация и учащите</w:t>
      </w:r>
      <w:r w:rsidRPr="000B6842">
        <w:rPr>
          <w:rFonts w:asciiTheme="majorHAnsi" w:hAnsiTheme="majorHAnsi" w:cstheme="majorHAnsi"/>
          <w:lang w:bidi="bg-BG"/>
        </w:rPr>
        <w:t>:</w:t>
      </w:r>
    </w:p>
    <w:p w14:paraId="4DD2B42F" w14:textId="7C488D36" w:rsidR="00B9101A" w:rsidRPr="000B6842" w:rsidRDefault="00F80DCC" w:rsidP="00DB7881">
      <w:pPr>
        <w:pStyle w:val="Agency-body-text"/>
        <w:keepNext/>
        <w:rPr>
          <w:rFonts w:asciiTheme="majorHAnsi" w:hAnsiTheme="majorHAnsi" w:cstheme="majorHAnsi"/>
        </w:rPr>
      </w:pPr>
      <w:r w:rsidRPr="00A622F5">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0B6842" w:rsidRDefault="00967848" w:rsidP="00D77283">
      <w:pPr>
        <w:pStyle w:val="Agency-body-text"/>
        <w:spacing w:after="480"/>
        <w:rPr>
          <w:rFonts w:asciiTheme="majorHAnsi" w:hAnsiTheme="majorHAnsi" w:cstheme="majorHAnsi"/>
          <w:b/>
          <w:bCs/>
        </w:rPr>
      </w:pPr>
      <w:r w:rsidRPr="000B6842">
        <w:rPr>
          <w:rFonts w:asciiTheme="majorHAnsi" w:hAnsiTheme="majorHAnsi" w:cstheme="majorHAnsi"/>
          <w:b/>
          <w:lang w:bidi="bg-BG"/>
        </w:rPr>
        <w:t>Как културата на ефективна комуникация в образованието може да подпомогне заинтересованите страни да създадат безопасна и сигурна психосоциална обучителна среда за всички учащи?</w:t>
      </w:r>
    </w:p>
    <w:p w14:paraId="7974F955" w14:textId="66828BEC" w:rsidR="00967848" w:rsidRPr="000B6842" w:rsidRDefault="00B9101A" w:rsidP="00A622F5">
      <w:pPr>
        <w:pStyle w:val="Agency-body-text"/>
        <w:ind w:left="1616"/>
        <w:rPr>
          <w:rFonts w:asciiTheme="majorHAnsi" w:hAnsiTheme="majorHAnsi" w:cstheme="majorHAnsi"/>
        </w:rPr>
      </w:pPr>
      <w:r w:rsidRPr="00A622F5">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0B6842">
        <w:rPr>
          <w:rFonts w:asciiTheme="majorHAnsi" w:hAnsiTheme="majorHAnsi" w:cstheme="majorHAnsi"/>
          <w:i/>
          <w:lang w:bidi="bg-BG"/>
        </w:rPr>
        <w:t>Ключово послание:</w:t>
      </w:r>
      <w:r w:rsidR="00967848" w:rsidRPr="000B6842">
        <w:rPr>
          <w:rFonts w:asciiTheme="majorHAnsi" w:hAnsiTheme="majorHAnsi" w:cstheme="majorHAnsi"/>
          <w:lang w:bidi="bg-BG"/>
        </w:rPr>
        <w:t xml:space="preserve"> Културата на ефективна комуникация в образованието осигурява безопасна и сигурна психосоциална обучителна среда. Изграждането на отношения на доверие, които създават предпоставки за ефективна комуникация, е от ключово значение за подкрепата на всички учащи. Това предполага да се познават учащите и техните потребности, както и техният произход и ситуацията в семейството им.</w:t>
      </w:r>
    </w:p>
    <w:p w14:paraId="1ACB8C53" w14:textId="77777777" w:rsidR="00B63071" w:rsidRPr="000B6842" w:rsidRDefault="00B63071" w:rsidP="00122925">
      <w:pPr>
        <w:pStyle w:val="Agency-body-text"/>
        <w:rPr>
          <w:rFonts w:asciiTheme="majorHAnsi" w:hAnsiTheme="majorHAnsi" w:cstheme="majorHAnsi"/>
        </w:rPr>
      </w:pPr>
      <w:bookmarkStart w:id="22" w:name="AspirationB"/>
      <w:r w:rsidRPr="000B6842">
        <w:rPr>
          <w:rFonts w:asciiTheme="majorHAnsi" w:hAnsiTheme="majorHAnsi" w:cstheme="majorHAnsi"/>
          <w:lang w:bidi="bg-BG"/>
        </w:rPr>
        <w:br w:type="page"/>
      </w:r>
    </w:p>
    <w:p w14:paraId="2BF5F937" w14:textId="5C1867A7" w:rsidR="00AD3409" w:rsidRPr="000B6842" w:rsidRDefault="00B63071" w:rsidP="00A622F5">
      <w:pPr>
        <w:pStyle w:val="Agency-heading-2"/>
        <w:ind w:right="181"/>
        <w:rPr>
          <w:rFonts w:asciiTheme="majorHAnsi" w:hAnsiTheme="majorHAnsi" w:cstheme="majorHAnsi"/>
          <w:lang w:bidi="bg-BG"/>
        </w:rPr>
      </w:pPr>
      <w:bookmarkStart w:id="23" w:name="_Toc165537194"/>
      <w:r w:rsidRPr="00A622F5">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7D1049A1">
            <wp:simplePos x="0" y="0"/>
            <wp:positionH relativeFrom="margin">
              <wp:posOffset>4924213</wp:posOffset>
            </wp:positionH>
            <wp:positionV relativeFrom="margin">
              <wp:posOffset>60960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0B6842">
        <w:rPr>
          <w:rFonts w:asciiTheme="majorHAnsi" w:hAnsiTheme="majorHAnsi" w:cstheme="majorHAnsi"/>
          <w:lang w:bidi="bg-BG"/>
        </w:rPr>
        <w:t>Стремеж Б: Инициативност при предприемането на действия</w:t>
      </w:r>
      <w:r w:rsidR="0070037A">
        <w:rPr>
          <w:rFonts w:asciiTheme="majorHAnsi" w:hAnsiTheme="majorHAnsi" w:cstheme="majorHAnsi"/>
          <w:lang w:val="en-IE" w:bidi="bg-BG"/>
        </w:rPr>
        <w:t> </w:t>
      </w:r>
      <w:r w:rsidR="00481C65" w:rsidRPr="000B6842">
        <w:rPr>
          <w:rFonts w:asciiTheme="majorHAnsi" w:hAnsiTheme="majorHAnsi" w:cstheme="majorHAnsi"/>
          <w:lang w:bidi="bg-BG"/>
        </w:rPr>
        <w:t>и готовност за извънредни психосоциални ситуации</w:t>
      </w:r>
      <w:bookmarkEnd w:id="22"/>
      <w:bookmarkEnd w:id="23"/>
    </w:p>
    <w:p w14:paraId="545E00D7" w14:textId="50894625" w:rsidR="004454D8" w:rsidRPr="000B6842" w:rsidRDefault="00B67179" w:rsidP="000B031E">
      <w:pPr>
        <w:pStyle w:val="Agency-body-text"/>
        <w:rPr>
          <w:rFonts w:asciiTheme="majorHAnsi" w:hAnsiTheme="majorHAnsi" w:cstheme="majorHAnsi"/>
        </w:rPr>
      </w:pPr>
      <w:r w:rsidRPr="000B6842">
        <w:rPr>
          <w:rFonts w:asciiTheme="majorHAnsi" w:hAnsiTheme="majorHAnsi" w:cstheme="majorHAnsi"/>
          <w:lang w:bidi="bg-BG"/>
        </w:rPr>
        <w:t>Инициативността при предприемането на действия и готовността за извънредни психосоциални ситуации беше един от най-важните стремежи на учителите в контекста на пандемията и при бъдещи кризи. Невъзможността да предприемат действия или да реагират на предизвикателства и усещането, че не са подготвени, допълнително увеличи стреса на учителите и оказа отрицателно въздействие върху тяхното благополучие. Ограничената им способност да отговорят на потребностите на всички учащи се отрази отрицателно на благополучието и устойчивостта на учащите.</w:t>
      </w:r>
    </w:p>
    <w:p w14:paraId="04B11A4C" w14:textId="5580C4E1" w:rsidR="00ED665D" w:rsidRPr="00A622F5" w:rsidRDefault="002E6C36" w:rsidP="009410B7">
      <w:pPr>
        <w:pStyle w:val="Agency-body-text"/>
        <w:rPr>
          <w:rFonts w:asciiTheme="majorHAnsi" w:hAnsiTheme="majorHAnsi" w:cstheme="majorHAnsi"/>
        </w:rPr>
      </w:pPr>
      <w:r w:rsidRPr="00A622F5">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101771FB">
            <wp:simplePos x="0" y="0"/>
            <wp:positionH relativeFrom="column">
              <wp:posOffset>4951307</wp:posOffset>
            </wp:positionH>
            <wp:positionV relativeFrom="paragraph">
              <wp:posOffset>885190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0B6842">
        <w:rPr>
          <w:rFonts w:asciiTheme="majorHAnsi" w:hAnsiTheme="majorHAnsi" w:cstheme="majorHAnsi"/>
          <w:lang w:bidi="bg-BG"/>
        </w:rPr>
        <w:t>Представеният по-долу пример от практиката илюстрира предизвикателства в комуникацията, с които са се сблъскали учителите в началото на кризата във връзка с пандемията от COVID-19. Тяхната цел е да се покаже как ефективната комуникация — ако е налице — може да подпомогне работата на учителите и благополучието на учащите.</w:t>
      </w:r>
    </w:p>
    <w:p w14:paraId="6DC1DFEA" w14:textId="4512FE43" w:rsidR="000B031E" w:rsidRPr="000B6842" w:rsidRDefault="009410B7" w:rsidP="00B067F8">
      <w:pPr>
        <w:pStyle w:val="Agency-body-text"/>
        <w:spacing w:before="360"/>
        <w:rPr>
          <w:rFonts w:asciiTheme="majorHAns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bg-BG"/>
                              </w:rPr>
                              <w:t>Пример от практиката:</w:t>
                            </w:r>
                          </w:p>
                          <w:p w14:paraId="3E47503D" w14:textId="2B95AB6C" w:rsidR="009410B7" w:rsidRDefault="009410B7" w:rsidP="009410B7">
                            <w:pPr>
                              <w:pStyle w:val="Agency-body-text"/>
                              <w:numPr>
                                <w:ilvl w:val="0"/>
                                <w:numId w:val="2"/>
                              </w:numPr>
                              <w:ind w:left="426"/>
                            </w:pPr>
                            <w:r>
                              <w:rPr>
                                <w:lang w:bidi="bg-BG"/>
                              </w:rPr>
                              <w:t xml:space="preserve">Учителите споменават, че в началото на пандемията са срещнали много трудности, тъй като е трябвало да чакат решения и указания от по-високо равнище. </w:t>
                            </w:r>
                            <w:r>
                              <w:rPr>
                                <w:b/>
                                <w:lang w:bidi="bg-BG"/>
                              </w:rPr>
                              <w:t>Тази комуникация е била неефективна, тъй като се е осъществявала бавно и в условията на непрозрачност.</w:t>
                            </w:r>
                            <w:r>
                              <w:rPr>
                                <w:lang w:bidi="bg-BG"/>
                              </w:rPr>
                              <w:t xml:space="preserve"> Учителите не са могли да действат и не са били наясно с наличните възможности или комуникационни системи, които биха им позволили да предприемат действия по своя инициатива, за да отговорят на потребностите на всички учащи.</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bg-BG"/>
                        </w:rPr>
                        <w:t>Пример от практиката:</w:t>
                      </w:r>
                    </w:p>
                    <w:p w14:paraId="3E47503D" w14:textId="2B95AB6C" w:rsidR="009410B7" w:rsidRDefault="009410B7" w:rsidP="009410B7">
                      <w:pPr>
                        <w:pStyle w:val="Agency-body-text"/>
                        <w:numPr>
                          <w:ilvl w:val="0"/>
                          <w:numId w:val="2"/>
                        </w:numPr>
                        <w:ind w:left="426"/>
                      </w:pPr>
                      <w:r>
                        <w:rPr>
                          <w:lang w:bidi="bg-BG"/>
                        </w:rPr>
                        <w:t xml:space="preserve">Учителите споменават, че в началото на пандемията са срещнали много трудности, тъй като е трябвало да чакат решения и указания от по-високо равнище. </w:t>
                      </w:r>
                      <w:r>
                        <w:rPr>
                          <w:b/>
                          <w:lang w:bidi="bg-BG"/>
                        </w:rPr>
                        <w:t>Тази комуникация е била неефективна, тъй като се е осъществявала бавно и в условията на непрозрачност.</w:t>
                      </w:r>
                      <w:r>
                        <w:rPr>
                          <w:lang w:bidi="bg-BG"/>
                        </w:rPr>
                        <w:t xml:space="preserve"> Учителите не са могли да действат и не са били наясно с наличните възможности или комуникационни системи, които биха им позволили да предприемат действия по своя инициатива, за да отговорят на потребностите на всички учащи.</w:t>
                      </w:r>
                    </w:p>
                  </w:txbxContent>
                </v:textbox>
                <w10:anchorlock/>
              </v:shape>
            </w:pict>
          </mc:Fallback>
        </mc:AlternateContent>
      </w:r>
    </w:p>
    <w:p w14:paraId="1760003C" w14:textId="5E8E9629" w:rsidR="00777678" w:rsidRPr="000B6842" w:rsidRDefault="00777678" w:rsidP="00777678">
      <w:pPr>
        <w:pStyle w:val="Agency-heading-3"/>
        <w:outlineLvl w:val="2"/>
        <w:rPr>
          <w:rFonts w:asciiTheme="majorHAnsi" w:eastAsia="Calibri" w:hAnsiTheme="majorHAnsi" w:cstheme="majorHAnsi"/>
        </w:rPr>
      </w:pPr>
      <w:bookmarkStart w:id="24" w:name="_Toc165537195"/>
      <w:bookmarkStart w:id="25" w:name="AspirationBPractice"/>
      <w:r w:rsidRPr="000B6842">
        <w:rPr>
          <w:rFonts w:asciiTheme="majorHAnsi" w:hAnsiTheme="majorHAnsi" w:cstheme="majorHAnsi"/>
          <w:lang w:bidi="bg-BG"/>
        </w:rPr>
        <w:lastRenderedPageBreak/>
        <w:t>Вдъхновяваща практика за стремеж Б</w:t>
      </w:r>
      <w:bookmarkEnd w:id="24"/>
    </w:p>
    <w:bookmarkEnd w:id="25"/>
    <w:p w14:paraId="58F5AECC" w14:textId="3EB3D3F5" w:rsidR="00777678" w:rsidRPr="000B6842" w:rsidRDefault="00777678" w:rsidP="00DB7881">
      <w:pPr>
        <w:pStyle w:val="Agency-body-text"/>
        <w:keepNext/>
        <w:rPr>
          <w:rFonts w:asciiTheme="majorHAnsi" w:hAnsiTheme="majorHAnsi" w:cstheme="majorHAnsi"/>
        </w:rPr>
      </w:pPr>
      <w:r w:rsidRPr="000B6842">
        <w:rPr>
          <w:rFonts w:asciiTheme="majorHAnsi" w:hAnsiTheme="majorHAnsi" w:cstheme="majorHAnsi"/>
          <w:lang w:bidi="bg-BG"/>
        </w:rPr>
        <w:t>В този пример на учителите и на другите заинтересовани страни е предоставяна информация, когато е необходимо, за да бъдат подготвени да действат по своя инициатива.</w:t>
      </w:r>
    </w:p>
    <w:p w14:paraId="643FC05E" w14:textId="7BFEB78C" w:rsidR="00777678" w:rsidRPr="000B6842" w:rsidRDefault="009410B7" w:rsidP="009410B7">
      <w:pPr>
        <w:pStyle w:val="Agency-body-text"/>
        <w:keepNext/>
        <w:rPr>
          <w:rFonts w:asciiTheme="majorHAns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bg-BG"/>
                              </w:rPr>
                              <w:t>Съобщаване на мерките за заместване на крайните изпити при затварянето на училищата по време на COVID-19</w:t>
                            </w:r>
                          </w:p>
                          <w:p w14:paraId="48A645CC" w14:textId="77777777" w:rsidR="009410B7" w:rsidRDefault="009410B7" w:rsidP="009410B7">
                            <w:pPr>
                              <w:pStyle w:val="Agency-body-text"/>
                              <w:keepNext/>
                            </w:pPr>
                            <w:r>
                              <w:rPr>
                                <w:lang w:bidi="bg-BG"/>
                              </w:rPr>
                              <w:t>През 2020 г., при затварянето на училищата в Ирландия по време на COVID-19, Министерството на образованието разработва комуникационни планове за информиране на всички заинтересовани страни относно реда за провеждане на крайните изпити и оценяване в гимназиалното образование.</w:t>
                            </w:r>
                          </w:p>
                          <w:p w14:paraId="2DD06BB7" w14:textId="77777777" w:rsidR="009410B7" w:rsidRDefault="009410B7" w:rsidP="009410B7">
                            <w:pPr>
                              <w:pStyle w:val="Agency-body-text"/>
                              <w:keepNext/>
                            </w:pPr>
                            <w:r>
                              <w:rPr>
                                <w:lang w:bidi="bg-BG"/>
                              </w:rPr>
                              <w:t>Едно от предизвикателствата е голямата аудитория, тъй като е необходимо да се достигне до всички учащи, родители/настойници, училищни общности, включително училищни ръководители и учители, заинтересовани страни и представители на образователния сектор. За изграждането на ясна комуникация е необходим значителен експертен опит. Планирана е многоканална комуникация на много равнища.</w:t>
                            </w:r>
                          </w:p>
                          <w:p w14:paraId="38C22280" w14:textId="1AE17879" w:rsidR="009410B7" w:rsidRDefault="009410B7" w:rsidP="009410B7">
                            <w:pPr>
                              <w:pStyle w:val="Agency-body-text"/>
                              <w:keepNext/>
                            </w:pPr>
                            <w:r>
                              <w:rPr>
                                <w:rStyle w:val="ui-provider"/>
                                <w:lang w:bidi="bg-BG"/>
                              </w:rPr>
                              <w:t>Мониторингът на въздействието на комуникационните процеси е от ключово значение, тъй като дава възможност за бързо адаптиране на съобщенията и комуникационните процеси при необходимост.</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NhzAGFeAgAAwAQAAA4AAAAAAAAAAAAAAAAALgIAAGRycy9lMm9Eb2Mu&#10;eG1sUEsBAi0AFAAGAAgAAAAhAC3j4gXdAAAABQEAAA8AAAAAAAAAAAAAAAAAuAQAAGRycy9kb3du&#10;cmV2LnhtbFBLBQYAAAAABAAEAPMAAADC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bg-BG"/>
                        </w:rPr>
                        <w:t>Съобщаване на мерките за заместване на крайните изпити при затварянето на училищата по време на COVID-19</w:t>
                      </w:r>
                    </w:p>
                    <w:p w14:paraId="48A645CC" w14:textId="77777777" w:rsidR="009410B7" w:rsidRDefault="009410B7" w:rsidP="009410B7">
                      <w:pPr>
                        <w:pStyle w:val="Agency-body-text"/>
                        <w:keepNext/>
                      </w:pPr>
                      <w:r>
                        <w:rPr>
                          <w:lang w:bidi="bg-BG"/>
                        </w:rPr>
                        <w:t>През 2020 г., при затварянето на училищата в Ирландия по време на COVID-19, Министерството на образованието разработва комуникационни планове за информиране на всички заинтересовани страни относно реда за провеждане на крайните изпити и оценяване в гимназиалното образование.</w:t>
                      </w:r>
                    </w:p>
                    <w:p w14:paraId="2DD06BB7" w14:textId="77777777" w:rsidR="009410B7" w:rsidRDefault="009410B7" w:rsidP="009410B7">
                      <w:pPr>
                        <w:pStyle w:val="Agency-body-text"/>
                        <w:keepNext/>
                      </w:pPr>
                      <w:r>
                        <w:rPr>
                          <w:lang w:bidi="bg-BG"/>
                        </w:rPr>
                        <w:t>Едно от предизвикателствата е голямата аудитория, тъй като е необходимо да се достигне до всички учащи, родители/настойници, училищни общности, включително училищни ръководители и учители, заинтересовани страни и представители на образователния сектор. За изграждането на ясна комуникация е необходим значителен експертен опит. Планирана е многоканална комуникация на много равнища.</w:t>
                      </w:r>
                    </w:p>
                    <w:p w14:paraId="38C22280" w14:textId="1AE17879" w:rsidR="009410B7" w:rsidRDefault="009410B7" w:rsidP="009410B7">
                      <w:pPr>
                        <w:pStyle w:val="Agency-body-text"/>
                        <w:keepNext/>
                      </w:pPr>
                      <w:r>
                        <w:rPr>
                          <w:rStyle w:val="ui-provider"/>
                          <w:lang w:bidi="bg-BG"/>
                        </w:rPr>
                        <w:t>Мониторингът на въздействието на комуникационните процеси е от ключово значение, тъй като дава възможност за бързо адаптиране на съобщенията и комуникационните процеси при необходимост.</w:t>
                      </w:r>
                    </w:p>
                  </w:txbxContent>
                </v:textbox>
                <w10:anchorlock/>
              </v:shape>
            </w:pict>
          </mc:Fallback>
        </mc:AlternateContent>
      </w:r>
    </w:p>
    <w:p w14:paraId="1EAA3940" w14:textId="1AA27027" w:rsidR="00F54EDD" w:rsidRPr="00A622F5" w:rsidRDefault="006F78F8" w:rsidP="00DB7881">
      <w:pPr>
        <w:pStyle w:val="Agency-body-text"/>
        <w:rPr>
          <w:rFonts w:asciiTheme="majorHAnsi" w:hAnsiTheme="majorHAnsi" w:cstheme="majorHAnsi"/>
          <w:lang w:val="en-IE"/>
        </w:rPr>
      </w:pPr>
      <w:r>
        <w:rPr>
          <w:rFonts w:asciiTheme="majorHAnsi" w:hAnsiTheme="majorHAnsi" w:cstheme="majorHAnsi"/>
          <w:lang w:val="en-IE" w:bidi="bg-BG"/>
        </w:rPr>
        <w:t>(</w:t>
      </w:r>
      <w:hyperlink r:id="rId74" w:history="1">
        <w:r w:rsidR="00D10BB1" w:rsidRPr="000B6842">
          <w:rPr>
            <w:rStyle w:val="Hyperlink"/>
            <w:rFonts w:asciiTheme="majorHAnsi" w:hAnsiTheme="majorHAnsi" w:cstheme="majorHAnsi"/>
            <w:lang w:bidi="bg-BG"/>
          </w:rPr>
          <w:t>Министерство на образованието</w:t>
        </w:r>
      </w:hyperlink>
      <w:r w:rsidR="00D10BB1" w:rsidRPr="000B6842">
        <w:rPr>
          <w:rFonts w:asciiTheme="majorHAnsi" w:hAnsiTheme="majorHAnsi" w:cstheme="majorHAnsi"/>
          <w:lang w:bidi="bg-BG"/>
        </w:rPr>
        <w:t xml:space="preserve">, 2020 г.; </w:t>
      </w:r>
      <w:hyperlink r:id="rId75" w:history="1">
        <w:r w:rsidR="00D10BB1" w:rsidRPr="000B6842">
          <w:rPr>
            <w:rStyle w:val="Hyperlink"/>
            <w:rFonts w:asciiTheme="majorHAnsi" w:hAnsiTheme="majorHAnsi" w:cstheme="majorHAnsi"/>
            <w:lang w:bidi="bg-BG"/>
          </w:rPr>
          <w:t>ОИСР</w:t>
        </w:r>
      </w:hyperlink>
      <w:r w:rsidR="00D10BB1" w:rsidRPr="000B6842">
        <w:rPr>
          <w:rFonts w:asciiTheme="majorHAnsi" w:hAnsiTheme="majorHAnsi" w:cstheme="majorHAnsi"/>
          <w:lang w:bidi="bg-BG"/>
        </w:rPr>
        <w:t xml:space="preserve">, 2023 г.; </w:t>
      </w:r>
      <w:hyperlink r:id="rId76" w:history="1">
        <w:r w:rsidR="00D10BB1" w:rsidRPr="000B6842">
          <w:rPr>
            <w:rStyle w:val="Hyperlink"/>
            <w:rFonts w:asciiTheme="majorHAnsi" w:hAnsiTheme="majorHAnsi" w:cstheme="majorHAnsi"/>
            <w:lang w:bidi="bg-BG"/>
          </w:rPr>
          <w:t>Съвместен комитет по образование, продължаващо и висше образование, научни изследвания, иновации и наука</w:t>
        </w:r>
      </w:hyperlink>
      <w:r w:rsidR="00D10BB1" w:rsidRPr="000B6842">
        <w:rPr>
          <w:rFonts w:asciiTheme="majorHAnsi" w:hAnsiTheme="majorHAnsi" w:cstheme="majorHAnsi"/>
          <w:lang w:bidi="bg-BG"/>
        </w:rPr>
        <w:t>, 2021 г.)</w:t>
      </w:r>
    </w:p>
    <w:p w14:paraId="29065007" w14:textId="6CF811C4" w:rsidR="00481C65" w:rsidRPr="000B6842" w:rsidRDefault="00481C65" w:rsidP="00DB7881">
      <w:pPr>
        <w:pStyle w:val="Agency-body-text"/>
        <w:keepNext/>
        <w:rPr>
          <w:rFonts w:asciiTheme="majorHAnsi" w:hAnsiTheme="majorHAnsi" w:cstheme="majorHAnsi"/>
        </w:rPr>
      </w:pPr>
      <w:r w:rsidRPr="000B6842">
        <w:rPr>
          <w:rFonts w:asciiTheme="majorHAnsi" w:hAnsiTheme="majorHAnsi" w:cstheme="majorHAnsi"/>
          <w:b/>
          <w:lang w:bidi="bg-BG"/>
        </w:rPr>
        <w:t>Насочващият въпрос</w:t>
      </w:r>
      <w:r w:rsidRPr="000B6842">
        <w:rPr>
          <w:rFonts w:asciiTheme="majorHAnsi" w:hAnsiTheme="majorHAnsi" w:cstheme="majorHAnsi"/>
          <w:lang w:bidi="bg-BG"/>
        </w:rPr>
        <w:t xml:space="preserve"> и </w:t>
      </w:r>
      <w:r w:rsidRPr="000B6842">
        <w:rPr>
          <w:rFonts w:asciiTheme="majorHAnsi" w:hAnsiTheme="majorHAnsi" w:cstheme="majorHAnsi"/>
          <w:b/>
          <w:lang w:bidi="bg-BG"/>
        </w:rPr>
        <w:t>ключовото послание</w:t>
      </w:r>
      <w:r w:rsidRPr="000B6842">
        <w:rPr>
          <w:rFonts w:asciiTheme="majorHAnsi" w:hAnsiTheme="majorHAnsi" w:cstheme="majorHAnsi"/>
          <w:lang w:bidi="bg-BG"/>
        </w:rPr>
        <w:t xml:space="preserve"> поставят темата за ефективната комуникация в контекст, свързан със стремеж Б. Акцентът е поставен върху </w:t>
      </w:r>
      <w:r w:rsidRPr="000B6842">
        <w:rPr>
          <w:rFonts w:asciiTheme="majorHAnsi" w:hAnsiTheme="majorHAnsi" w:cstheme="majorHAnsi"/>
          <w:b/>
          <w:lang w:bidi="bg-BG"/>
        </w:rPr>
        <w:t>ефективната комуникация и учителите</w:t>
      </w:r>
      <w:r w:rsidRPr="000B6842">
        <w:rPr>
          <w:rFonts w:asciiTheme="majorHAnsi" w:hAnsiTheme="majorHAnsi" w:cstheme="majorHAnsi"/>
          <w:lang w:bidi="bg-BG"/>
        </w:rPr>
        <w:t>:</w:t>
      </w:r>
    </w:p>
    <w:p w14:paraId="21FBE10F" w14:textId="03CE76D5" w:rsidR="00F80DCC" w:rsidRPr="000B6842" w:rsidRDefault="00F80DCC" w:rsidP="00DB7881">
      <w:pPr>
        <w:pStyle w:val="Agency-body-text"/>
        <w:keepNext/>
        <w:rPr>
          <w:rFonts w:asciiTheme="majorHAnsi" w:hAnsiTheme="majorHAnsi" w:cstheme="majorHAnsi"/>
        </w:rPr>
      </w:pPr>
      <w:r w:rsidRPr="00A622F5">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0D070F87">
            <wp:simplePos x="0" y="0"/>
            <wp:positionH relativeFrom="column">
              <wp:posOffset>12700</wp:posOffset>
            </wp:positionH>
            <wp:positionV relativeFrom="paragraph">
              <wp:posOffset>217593</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702DAF76" w:rsidR="006D7D2E" w:rsidRPr="000B6842" w:rsidRDefault="006D7D2E" w:rsidP="00D77283">
      <w:pPr>
        <w:pStyle w:val="Agency-body-text"/>
        <w:spacing w:after="480"/>
        <w:rPr>
          <w:rFonts w:asciiTheme="majorHAnsi" w:hAnsiTheme="majorHAnsi" w:cstheme="majorHAnsi"/>
        </w:rPr>
      </w:pPr>
      <w:r w:rsidRPr="000B6842">
        <w:rPr>
          <w:rFonts w:asciiTheme="majorHAnsi" w:hAnsiTheme="majorHAnsi" w:cstheme="majorHAnsi"/>
          <w:b/>
          <w:lang w:bidi="bg-BG"/>
        </w:rPr>
        <w:t>Как културата на ефективна комуникация в образованието може да даде възможност на учителите да действат по своя инициатива и да бъдат подготвени да отговорят на потребностите на всички учащи по време на извънредни психосоциални ситуации?</w:t>
      </w:r>
    </w:p>
    <w:p w14:paraId="64D2A837" w14:textId="23B13EB3" w:rsidR="00FD11C2" w:rsidRPr="000B6842" w:rsidRDefault="00ED015B" w:rsidP="00375EAB">
      <w:pPr>
        <w:pStyle w:val="Agency-body-text"/>
        <w:ind w:left="1701"/>
        <w:rPr>
          <w:rFonts w:asciiTheme="majorHAnsi" w:hAnsiTheme="majorHAnsi" w:cstheme="majorHAnsi"/>
        </w:rPr>
      </w:pPr>
      <w:r w:rsidRPr="00A622F5">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1EE769B0">
            <wp:simplePos x="0" y="0"/>
            <wp:positionH relativeFrom="column">
              <wp:posOffset>12700</wp:posOffset>
            </wp:positionH>
            <wp:positionV relativeFrom="paragraph">
              <wp:posOffset>29422</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0B6842">
        <w:rPr>
          <w:rFonts w:asciiTheme="majorHAnsi" w:hAnsiTheme="majorHAnsi" w:cstheme="majorHAnsi"/>
          <w:i/>
          <w:lang w:bidi="bg-BG"/>
        </w:rPr>
        <w:t>Ключово послание:</w:t>
      </w:r>
      <w:r w:rsidR="006D7D2E" w:rsidRPr="000B6842">
        <w:rPr>
          <w:rFonts w:asciiTheme="majorHAnsi" w:hAnsiTheme="majorHAnsi" w:cstheme="majorHAnsi"/>
          <w:lang w:bidi="bg-BG"/>
        </w:rPr>
        <w:t xml:space="preserve"> Учителите ще могат да действат по своя инициатива и да бъдат подготвени за извънредни психосоциални ситуации само когато комуникационните процеси са прозрачни и те участват във вземането на решения. Засилената комуникация и обмен между учителите и със заинтересованите страни на всички равнища могат да подпомогнат този процес. Адекватните възможности за развитие на компетентността в областта на комуникацията и информационните технологии са от ключово значение за подпомагане на учителите, особено по време на криза.</w:t>
      </w:r>
      <w:r w:rsidR="00FD11C2" w:rsidRPr="000B6842">
        <w:rPr>
          <w:rFonts w:asciiTheme="majorHAnsi" w:hAnsiTheme="majorHAnsi" w:cstheme="majorHAnsi"/>
          <w:lang w:bidi="bg-BG"/>
        </w:rPr>
        <w:br w:type="page"/>
      </w:r>
    </w:p>
    <w:p w14:paraId="4D83577B" w14:textId="756D7955" w:rsidR="00593B42" w:rsidRPr="000B6842" w:rsidRDefault="00F31E13" w:rsidP="00957625">
      <w:pPr>
        <w:pStyle w:val="Agency-heading-2"/>
        <w:rPr>
          <w:rFonts w:asciiTheme="majorHAnsi" w:hAnsiTheme="majorHAnsi" w:cstheme="majorHAnsi"/>
        </w:rPr>
      </w:pPr>
      <w:bookmarkStart w:id="26" w:name="AspirationC"/>
      <w:bookmarkStart w:id="27" w:name="_Toc165537196"/>
      <w:r w:rsidRPr="00A622F5">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78AB7360">
            <wp:simplePos x="0" y="0"/>
            <wp:positionH relativeFrom="margin">
              <wp:posOffset>5050155</wp:posOffset>
            </wp:positionH>
            <wp:positionV relativeFrom="margin">
              <wp:posOffset>-70273</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0B6842">
        <w:rPr>
          <w:rFonts w:asciiTheme="majorHAnsi" w:hAnsiTheme="majorHAnsi" w:cstheme="majorHAnsi"/>
          <w:lang w:bidi="bg-BG"/>
        </w:rPr>
        <w:t>Стремеж В: Създаване на подкрепящи връзки в</w:t>
      </w:r>
      <w:r w:rsidR="00E17751">
        <w:rPr>
          <w:rFonts w:asciiTheme="majorHAnsi" w:hAnsiTheme="majorHAnsi" w:cstheme="majorHAnsi"/>
          <w:lang w:val="en-IE" w:bidi="bg-BG"/>
        </w:rPr>
        <w:t xml:space="preserve"> </w:t>
      </w:r>
      <w:r w:rsidR="00481C65" w:rsidRPr="000B6842">
        <w:rPr>
          <w:rFonts w:asciiTheme="majorHAnsi" w:hAnsiTheme="majorHAnsi" w:cstheme="majorHAnsi"/>
          <w:lang w:bidi="bg-BG"/>
        </w:rPr>
        <w:t>общността</w:t>
      </w:r>
      <w:r w:rsidR="00E17751">
        <w:rPr>
          <w:rFonts w:asciiTheme="majorHAnsi" w:hAnsiTheme="majorHAnsi" w:cstheme="majorHAnsi"/>
          <w:lang w:val="en-IE" w:bidi="bg-BG"/>
        </w:rPr>
        <w:t> </w:t>
      </w:r>
      <w:r w:rsidR="00481C65" w:rsidRPr="000B6842">
        <w:rPr>
          <w:rFonts w:asciiTheme="majorHAnsi" w:hAnsiTheme="majorHAnsi" w:cstheme="majorHAnsi"/>
          <w:lang w:bidi="bg-BG"/>
        </w:rPr>
        <w:t>около учащите и семействата</w:t>
      </w:r>
      <w:bookmarkEnd w:id="26"/>
      <w:bookmarkEnd w:id="27"/>
    </w:p>
    <w:p w14:paraId="557A74F8" w14:textId="6942B742" w:rsidR="00707984" w:rsidRPr="000B6842" w:rsidRDefault="005B2B84" w:rsidP="00481C65">
      <w:pPr>
        <w:pStyle w:val="Agency-body-text"/>
        <w:rPr>
          <w:rFonts w:asciiTheme="majorHAnsi" w:hAnsiTheme="majorHAnsi" w:cstheme="majorHAnsi"/>
        </w:rPr>
      </w:pPr>
      <w:r w:rsidRPr="000B6842">
        <w:rPr>
          <w:rFonts w:asciiTheme="majorHAnsi" w:hAnsiTheme="majorHAnsi" w:cstheme="majorHAnsi"/>
          <w:lang w:bidi="bg-BG"/>
        </w:rPr>
        <w:t>Пандемията от COVID-19 изведе на преден план необходимостта от осигуряването на подкрепа за семействата, когато образованието се осъществява по време на криза. Подкрепящите връзки в общността играят съществена роля за осигуряването на такава подкрепа, когато по-широките структури за подкрепа на системата не са в състояние да я предоставят.</w:t>
      </w:r>
    </w:p>
    <w:p w14:paraId="3ECDDADA" w14:textId="7D9B048A" w:rsidR="002859C8" w:rsidRPr="000B6842" w:rsidRDefault="0081429A" w:rsidP="00481C65">
      <w:pPr>
        <w:pStyle w:val="Agency-body-text"/>
        <w:rPr>
          <w:rFonts w:asciiTheme="majorHAnsi" w:hAnsiTheme="majorHAnsi" w:cstheme="majorHAnsi"/>
        </w:rPr>
      </w:pPr>
      <w:r w:rsidRPr="000B6842">
        <w:rPr>
          <w:rFonts w:asciiTheme="majorHAnsi" w:hAnsiTheme="majorHAnsi" w:cstheme="majorHAnsi"/>
          <w:lang w:bidi="bg-BG"/>
        </w:rPr>
        <w:t>Възможността за ефективна комуникация с помощта на подкрепящи връзки в (училищните) общности помага на семействата и повишава благополучието и устойчивостта на учащите, особено по време на криза.</w:t>
      </w:r>
    </w:p>
    <w:p w14:paraId="2722111D" w14:textId="38631DBF" w:rsidR="00AD7A76" w:rsidRPr="00ED015B" w:rsidRDefault="0021450E" w:rsidP="00975A02">
      <w:pPr>
        <w:pStyle w:val="Agency-body-text"/>
        <w:spacing w:before="0" w:after="0"/>
        <w:textAlignment w:val="baseline"/>
        <w:rPr>
          <w:rFonts w:asciiTheme="majorHAnsi" w:hAnsiTheme="majorHAnsi" w:cstheme="majorHAnsi"/>
          <w:lang w:val="en-GB"/>
        </w:rPr>
      </w:pPr>
      <w:r w:rsidRPr="000B6842">
        <w:rPr>
          <w:rFonts w:asciiTheme="majorHAnsi" w:hAnsiTheme="majorHAnsi" w:cstheme="majorHAnsi"/>
          <w:lang w:bidi="bg-BG"/>
        </w:rPr>
        <w:t>Представените по-долу примери от практиката илюстрират предизвикателствата в комуникацията, с които семействата са се сблъскали в началото на кризата, свързана с пандемията от COVID-19, и дават възможност да се надникне в реалния им живот.</w:t>
      </w:r>
    </w:p>
    <w:p w14:paraId="4C6EECCC" w14:textId="4D78F962" w:rsidR="002859C8" w:rsidRPr="000B6842" w:rsidRDefault="00937DF8" w:rsidP="00937DF8">
      <w:pPr>
        <w:pStyle w:val="Agency-body-text"/>
        <w:spacing w:before="480"/>
        <w:rPr>
          <w:rFonts w:asciiTheme="majorHAnsi" w:hAnsiTheme="majorHAnsi" w:cstheme="majorHAnsi"/>
        </w:rPr>
      </w:pPr>
      <w:r w:rsidRPr="00A622F5">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1A75C8D4">
            <wp:simplePos x="0" y="0"/>
            <wp:positionH relativeFrom="column">
              <wp:posOffset>4975225</wp:posOffset>
            </wp:positionH>
            <wp:positionV relativeFrom="paragraph">
              <wp:posOffset>31348</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410B7" w:rsidRPr="00A622F5">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bg-BG"/>
                              </w:rPr>
                              <w:t>Примери от практиката:</w:t>
                            </w:r>
                          </w:p>
                          <w:p w14:paraId="43163115" w14:textId="77777777" w:rsidR="009410B7" w:rsidRDefault="009410B7" w:rsidP="009410B7">
                            <w:pPr>
                              <w:pStyle w:val="Agency-body-text"/>
                              <w:numPr>
                                <w:ilvl w:val="0"/>
                                <w:numId w:val="2"/>
                              </w:numPr>
                              <w:ind w:left="284"/>
                            </w:pPr>
                            <w:r>
                              <w:rPr>
                                <w:lang w:bidi="bg-BG"/>
                              </w:rPr>
                              <w:t xml:space="preserve">Предизвикателствата в комуникацията, с които родителите са се сблъскали по време на пандемията, са свързани най-вече с </w:t>
                            </w:r>
                            <w:r>
                              <w:rPr>
                                <w:b/>
                                <w:lang w:bidi="bg-BG"/>
                              </w:rPr>
                              <w:t>начина и времето на съобщаване на решенията</w:t>
                            </w:r>
                            <w:r>
                              <w:rPr>
                                <w:lang w:bidi="bg-BG"/>
                              </w:rPr>
                              <w:t>. В някои случаи решенията са съобщавани по медийните канали, но семействата е трябвало да изчакат училищата да ги изпълнят. Семействата с мигрантски произход и тези, които говорят други езици, до голяма степен са били изключени при съобщаването на информацията и решенията.</w:t>
                            </w:r>
                          </w:p>
                          <w:p w14:paraId="03D8B9E6" w14:textId="70625F4C" w:rsidR="009410B7" w:rsidRDefault="009410B7" w:rsidP="009410B7">
                            <w:pPr>
                              <w:pStyle w:val="Agency-body-text"/>
                              <w:numPr>
                                <w:ilvl w:val="0"/>
                                <w:numId w:val="2"/>
                              </w:numPr>
                              <w:ind w:left="284"/>
                            </w:pPr>
                            <w:r>
                              <w:rPr>
                                <w:lang w:bidi="bg-BG"/>
                              </w:rPr>
                              <w:t xml:space="preserve">Родителите изтъкват </w:t>
                            </w:r>
                            <w:r>
                              <w:rPr>
                                <w:b/>
                                <w:lang w:bidi="bg-BG"/>
                              </w:rPr>
                              <w:t>ролята на общността</w:t>
                            </w:r>
                            <w:r>
                              <w:rPr>
                                <w:lang w:bidi="bg-BG"/>
                              </w:rPr>
                              <w:t xml:space="preserve"> като съществена част от комуникацията по време на криза. Именно в общността те са имали възможност да обменят информация и да обсъждат предизвикателствата в образованието по време на кризата.</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TOkHNnACAADpBAAADgAAAAAAAAAA&#10;AAAAAAAuAgAAZHJzL2Uyb0RvYy54bWxQSwECLQAUAAYACAAAACEAD5puAt8AAAAFAQAADwAAAAAA&#10;AAAAAAAAAADKBAAAZHJzL2Rvd25yZXYueG1sUEsFBgAAAAAEAAQA8wAAANY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bg-BG"/>
                        </w:rPr>
                        <w:t>Примери от практиката:</w:t>
                      </w:r>
                    </w:p>
                    <w:p w14:paraId="43163115" w14:textId="77777777" w:rsidR="009410B7" w:rsidRDefault="009410B7" w:rsidP="009410B7">
                      <w:pPr>
                        <w:pStyle w:val="Agency-body-text"/>
                        <w:numPr>
                          <w:ilvl w:val="0"/>
                          <w:numId w:val="2"/>
                        </w:numPr>
                        <w:ind w:left="284"/>
                      </w:pPr>
                      <w:r>
                        <w:rPr>
                          <w:lang w:bidi="bg-BG"/>
                        </w:rPr>
                        <w:t xml:space="preserve">Предизвикателствата в комуникацията, с които родителите са се сблъскали по време на пандемията, са свързани най-вече с </w:t>
                      </w:r>
                      <w:r>
                        <w:rPr>
                          <w:b/>
                          <w:lang w:bidi="bg-BG"/>
                        </w:rPr>
                        <w:t>начина и времето на съобщаване на решенията</w:t>
                      </w:r>
                      <w:r>
                        <w:rPr>
                          <w:lang w:bidi="bg-BG"/>
                        </w:rPr>
                        <w:t>. В някои случаи решенията са съобщавани по медийните канали, но семействата е трябвало да изчакат училищата да ги изпълнят. Семействата с мигрантски произход и тези, които говорят други езици, до голяма степен са били изключени при съобщаването на информацията и решенията.</w:t>
                      </w:r>
                    </w:p>
                    <w:p w14:paraId="03D8B9E6" w14:textId="70625F4C" w:rsidR="009410B7" w:rsidRDefault="009410B7" w:rsidP="009410B7">
                      <w:pPr>
                        <w:pStyle w:val="Agency-body-text"/>
                        <w:numPr>
                          <w:ilvl w:val="0"/>
                          <w:numId w:val="2"/>
                        </w:numPr>
                        <w:ind w:left="284"/>
                      </w:pPr>
                      <w:r>
                        <w:rPr>
                          <w:lang w:bidi="bg-BG"/>
                        </w:rPr>
                        <w:t xml:space="preserve">Родителите изтъкват </w:t>
                      </w:r>
                      <w:r>
                        <w:rPr>
                          <w:b/>
                          <w:lang w:bidi="bg-BG"/>
                        </w:rPr>
                        <w:t>ролята на общността</w:t>
                      </w:r>
                      <w:r>
                        <w:rPr>
                          <w:lang w:bidi="bg-BG"/>
                        </w:rPr>
                        <w:t xml:space="preserve"> като съществена част от комуникацията по време на криза. Именно в общността те са имали възможност да обменят информация и да обсъждат предизвикателствата в образованието по време на кризата.</w:t>
                      </w:r>
                    </w:p>
                  </w:txbxContent>
                </v:textbox>
                <w10:anchorlock/>
              </v:shape>
            </w:pict>
          </mc:Fallback>
        </mc:AlternateContent>
      </w:r>
    </w:p>
    <w:p w14:paraId="47345033" w14:textId="15416311" w:rsidR="00593B42" w:rsidRPr="000B6842" w:rsidRDefault="004A642C" w:rsidP="00DB7881">
      <w:pPr>
        <w:pStyle w:val="Agency-heading-3"/>
        <w:rPr>
          <w:rFonts w:asciiTheme="majorHAnsi" w:hAnsiTheme="majorHAnsi" w:cstheme="majorHAnsi"/>
        </w:rPr>
      </w:pPr>
      <w:bookmarkStart w:id="28" w:name="AspirationCPractice"/>
      <w:bookmarkStart w:id="29" w:name="_Toc165537197"/>
      <w:r w:rsidRPr="000B6842">
        <w:rPr>
          <w:rFonts w:asciiTheme="majorHAnsi" w:hAnsiTheme="majorHAnsi" w:cstheme="majorHAnsi"/>
          <w:lang w:bidi="bg-BG"/>
        </w:rPr>
        <w:lastRenderedPageBreak/>
        <w:t>Вдъхновяващи практики за стремеж В</w:t>
      </w:r>
      <w:bookmarkEnd w:id="28"/>
      <w:bookmarkEnd w:id="29"/>
    </w:p>
    <w:p w14:paraId="4F507BFD" w14:textId="0EEA34F0" w:rsidR="004A642C" w:rsidRPr="000B6842" w:rsidRDefault="004A642C" w:rsidP="00DB7881">
      <w:pPr>
        <w:pStyle w:val="Agency-body-text"/>
        <w:keepNext/>
        <w:rPr>
          <w:rFonts w:asciiTheme="majorHAnsi" w:eastAsia="Calibri" w:hAnsiTheme="majorHAnsi" w:cstheme="majorHAnsi"/>
        </w:rPr>
      </w:pPr>
      <w:r w:rsidRPr="000B6842">
        <w:rPr>
          <w:rFonts w:asciiTheme="majorHAnsi" w:hAnsiTheme="majorHAnsi" w:cstheme="majorHAnsi"/>
          <w:lang w:bidi="bg-BG"/>
        </w:rPr>
        <w:t>Следващите примери показват как семействата и училищните общности са имали възможност да си взаимодействат, което е довело до общо разбиране и силни връзки.</w:t>
      </w:r>
    </w:p>
    <w:p w14:paraId="5DB165A3" w14:textId="5122FFD5" w:rsidR="004A642C" w:rsidRPr="000B6842" w:rsidRDefault="009410B7" w:rsidP="009410B7">
      <w:pPr>
        <w:pStyle w:val="Agency-body-text"/>
        <w:keepNext/>
        <w:rPr>
          <w:rFonts w:asciiTheme="majorHAnsi" w:eastAsia="Calibr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bg-BG"/>
                              </w:rPr>
                              <w:t>Кафене за родители в начално училище във Франкфурт</w:t>
                            </w:r>
                          </w:p>
                          <w:p w14:paraId="791A1611" w14:textId="77777777" w:rsidR="009410B7" w:rsidRPr="00207E19" w:rsidRDefault="009410B7" w:rsidP="009410B7">
                            <w:pPr>
                              <w:pStyle w:val="Agency-body-text"/>
                            </w:pPr>
                            <w:r w:rsidRPr="00207E19">
                              <w:rPr>
                                <w:lang w:bidi="bg-BG"/>
                              </w:rPr>
                              <w:t>Учителите и ръководителят на едно училище в Германия създават кафене за родители, за да подобрят връзката между семействата и училището. Целта е да се осигури пространство и време за споделяне на опит и мнения и да се преодолеят предизвикателствата.</w:t>
                            </w:r>
                          </w:p>
                          <w:p w14:paraId="78CD8714" w14:textId="77777777" w:rsidR="009410B7" w:rsidRPr="00207E19" w:rsidRDefault="009410B7" w:rsidP="009410B7">
                            <w:pPr>
                              <w:pStyle w:val="Agency-body-text"/>
                            </w:pPr>
                            <w:r w:rsidRPr="00207E19">
                              <w:rPr>
                                <w:lang w:bidi="bg-BG"/>
                              </w:rPr>
                              <w:t>Създаването на приятелска атмосфера укрепва връзката между училището и общността. Това е от решаващо значение и за привличането на нови родители, както и за да се даде възможност на родители с произход, различен от германски, да взаимодействат с училището по различен начин.</w:t>
                            </w:r>
                          </w:p>
                          <w:p w14:paraId="7EC2B4B7" w14:textId="3E6231F4" w:rsidR="009410B7" w:rsidRDefault="009410B7" w:rsidP="009410B7">
                            <w:pPr>
                              <w:pStyle w:val="Agency-body-text"/>
                            </w:pPr>
                            <w:r w:rsidRPr="00207E19">
                              <w:rPr>
                                <w:lang w:bidi="bg-BG"/>
                              </w:rPr>
                              <w:t>Този проект се оказва много ефективен поради нетрадиционния метод на комуникация. Обменът на опит се осъществява в приятелска и интимна атмосфера, в която не се обсъждат резултатите, оценките и оценяването. Самите родители избират темите за обсъждане, които понякога са много лични. Личният обмен между родителите и учителите създава основа за доверие. Каналите за комуникация стават по-преки.</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bg-BG"/>
                        </w:rPr>
                        <w:t>Кафене за родители в начално училище във Франкфурт</w:t>
                      </w:r>
                    </w:p>
                    <w:p w14:paraId="791A1611" w14:textId="77777777" w:rsidR="009410B7" w:rsidRPr="00207E19" w:rsidRDefault="009410B7" w:rsidP="009410B7">
                      <w:pPr>
                        <w:pStyle w:val="Agency-body-text"/>
                      </w:pPr>
                      <w:r w:rsidRPr="00207E19">
                        <w:rPr>
                          <w:lang w:bidi="bg-BG"/>
                        </w:rPr>
                        <w:t>Учителите и ръководителят на едно училище в Германия създават кафене за родители, за да подобрят връзката между семействата и училището. Целта е да се осигури пространство и време за споделяне на опит и мнения и да се преодолеят предизвикателствата.</w:t>
                      </w:r>
                    </w:p>
                    <w:p w14:paraId="78CD8714" w14:textId="77777777" w:rsidR="009410B7" w:rsidRPr="00207E19" w:rsidRDefault="009410B7" w:rsidP="009410B7">
                      <w:pPr>
                        <w:pStyle w:val="Agency-body-text"/>
                      </w:pPr>
                      <w:r w:rsidRPr="00207E19">
                        <w:rPr>
                          <w:lang w:bidi="bg-BG"/>
                        </w:rPr>
                        <w:t>Създаването на приятелска атмосфера укрепва връзката между училището и общността. Това е от решаващо значение и за привличането на нови родители, както и за да се даде възможност на родители с произход, различен от германски, да взаимодействат с училището по различен начин.</w:t>
                      </w:r>
                    </w:p>
                    <w:p w14:paraId="7EC2B4B7" w14:textId="3E6231F4" w:rsidR="009410B7" w:rsidRDefault="009410B7" w:rsidP="009410B7">
                      <w:pPr>
                        <w:pStyle w:val="Agency-body-text"/>
                      </w:pPr>
                      <w:r w:rsidRPr="00207E19">
                        <w:rPr>
                          <w:lang w:bidi="bg-BG"/>
                        </w:rPr>
                        <w:t>Този проект се оказва много ефективен поради нетрадиционния метод на комуникация. Обменът на опит се осъществява в приятелска и интимна атмосфера, в която не се обсъждат резултатите, оценките и оценяването. Самите родители избират темите за обсъждане, които понякога са много лични. Личният обмен между родителите и учителите създава основа за доверие. Каналите за комуникация стават по-преки.</w:t>
                      </w:r>
                    </w:p>
                  </w:txbxContent>
                </v:textbox>
                <w10:anchorlock/>
              </v:shape>
            </w:pict>
          </mc:Fallback>
        </mc:AlternateContent>
      </w:r>
    </w:p>
    <w:p w14:paraId="05C4DA8C" w14:textId="3E8A9B9C" w:rsidR="009410B7" w:rsidRPr="000B6842" w:rsidRDefault="00F574B2" w:rsidP="009410B7">
      <w:pPr>
        <w:pStyle w:val="Agency-body-text"/>
        <w:spacing w:before="240" w:after="240"/>
        <w:rPr>
          <w:rStyle w:val="Hyperlink"/>
          <w:rFonts w:asciiTheme="majorHAnsi" w:hAnsiTheme="majorHAnsi" w:cstheme="majorHAnsi"/>
        </w:rPr>
      </w:pPr>
      <w:r w:rsidRPr="000B6842">
        <w:rPr>
          <w:rFonts w:asciiTheme="majorHAnsi" w:hAnsiTheme="majorHAnsi" w:cstheme="majorHAnsi"/>
          <w:lang w:bidi="bg-BG"/>
        </w:rPr>
        <w:t>(Ludwig Weber Schule, Франкфурт, Германия)</w:t>
      </w:r>
    </w:p>
    <w:p w14:paraId="7994F80D" w14:textId="675E3DAB" w:rsidR="004A642C" w:rsidRPr="000B6842" w:rsidRDefault="009410B7" w:rsidP="009410B7">
      <w:pPr>
        <w:pStyle w:val="Agency-body-text"/>
        <w:spacing w:before="240" w:after="240"/>
        <w:rPr>
          <w:rFonts w:asciiTheme="majorHAnsi" w:eastAsia="Calibr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bg-BG"/>
                              </w:rPr>
                              <w:t>Пандемията от COVID-19 и извлечени поуки от опита в детските градини</w:t>
                            </w:r>
                          </w:p>
                          <w:p w14:paraId="79678D38" w14:textId="77777777" w:rsidR="009410B7" w:rsidRDefault="009410B7" w:rsidP="009410B7">
                            <w:pPr>
                              <w:pStyle w:val="Agency-body-text"/>
                            </w:pPr>
                            <w:r>
                              <w:rPr>
                                <w:lang w:bidi="bg-BG"/>
                              </w:rPr>
                              <w:t>Проучване, което показва как учителите от Швеция, Норвегия и САЩ са се справили със свързаните с пандемията ограничения в детските градини. В статията се съобщава, че шведска детска градина е разработила подробен план за действие при кризи в сътрудничество с персонала и родителското настоятелство. В Норвегия родителите и училищният персонал са взели участие в постигането на общо разбиране и разработването на стратегия за обмен на информация и въвеждане на насоки за безопасност.</w:t>
                            </w:r>
                          </w:p>
                          <w:p w14:paraId="14B8F18B" w14:textId="08DCD24C" w:rsidR="009410B7" w:rsidRDefault="009410B7" w:rsidP="009410B7">
                            <w:pPr>
                              <w:pStyle w:val="Agency-body-text"/>
                            </w:pPr>
                            <w:r>
                              <w:rPr>
                                <w:lang w:bidi="bg-BG"/>
                              </w:rPr>
                              <w:t>Тези примери показват как родителите, като част от общността, могат да участват на различни етапи от създаването на култура на ефективна комуникация.</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bg-BG"/>
                        </w:rPr>
                        <w:t>Пандемията от COVID-19 и извлечени поуки от опита в детските градини</w:t>
                      </w:r>
                    </w:p>
                    <w:p w14:paraId="79678D38" w14:textId="77777777" w:rsidR="009410B7" w:rsidRDefault="009410B7" w:rsidP="009410B7">
                      <w:pPr>
                        <w:pStyle w:val="Agency-body-text"/>
                      </w:pPr>
                      <w:r>
                        <w:rPr>
                          <w:lang w:bidi="bg-BG"/>
                        </w:rPr>
                        <w:t>Проучване, което показва как учителите от Швеция, Норвегия и САЩ са се справили със свързаните с пандемията ограничения в детските градини. В статията се съобщава, че шведска детска градина е разработила подробен план за действие при кризи в сътрудничество с персонала и родителското настоятелство. В Норвегия родителите и училищният персонал са взели участие в постигането на общо разбиране и разработването на стратегия за обмен на информация и въвеждане на насоки за безопасност.</w:t>
                      </w:r>
                    </w:p>
                    <w:p w14:paraId="14B8F18B" w14:textId="08DCD24C" w:rsidR="009410B7" w:rsidRDefault="009410B7" w:rsidP="009410B7">
                      <w:pPr>
                        <w:pStyle w:val="Agency-body-text"/>
                      </w:pPr>
                      <w:r>
                        <w:rPr>
                          <w:lang w:bidi="bg-BG"/>
                        </w:rPr>
                        <w:t>Тези примери показват как родителите, като част от общността, могат да участват на различни етапи от създаването на култура на ефективна комуникация.</w:t>
                      </w:r>
                    </w:p>
                  </w:txbxContent>
                </v:textbox>
                <w10:anchorlock/>
              </v:shape>
            </w:pict>
          </mc:Fallback>
        </mc:AlternateContent>
      </w:r>
    </w:p>
    <w:p w14:paraId="64F94ADF" w14:textId="66807E0B" w:rsidR="009410B7" w:rsidRPr="000B6842" w:rsidRDefault="00F574B2" w:rsidP="00B46871">
      <w:pPr>
        <w:pStyle w:val="Agency-body-text"/>
        <w:spacing w:before="240" w:after="240"/>
        <w:rPr>
          <w:rFonts w:asciiTheme="majorHAnsi" w:hAnsiTheme="majorHAnsi" w:cstheme="majorHAnsi"/>
        </w:rPr>
      </w:pPr>
      <w:r w:rsidRPr="000B6842">
        <w:rPr>
          <w:rFonts w:asciiTheme="majorHAnsi" w:hAnsiTheme="majorHAnsi" w:cstheme="majorHAnsi"/>
          <w:lang w:bidi="bg-BG"/>
        </w:rPr>
        <w:t>(</w:t>
      </w:r>
      <w:proofErr w:type="spellStart"/>
      <w:r w:rsidRPr="000B6842">
        <w:fldChar w:fldCharType="begin"/>
      </w:r>
      <w:r w:rsidRPr="000B6842">
        <w:instrText>HYPERLINK "https://doi.org/10.1007/s13158-020-00267-3"</w:instrText>
      </w:r>
      <w:r w:rsidRPr="000B6842">
        <w:fldChar w:fldCharType="separate"/>
      </w:r>
      <w:r w:rsidRPr="000B6842">
        <w:rPr>
          <w:rStyle w:val="Hyperlink"/>
          <w:rFonts w:asciiTheme="majorHAnsi" w:hAnsiTheme="majorHAnsi" w:cstheme="majorHAnsi"/>
          <w:lang w:bidi="bg-BG"/>
        </w:rPr>
        <w:t>Pramling</w:t>
      </w:r>
      <w:proofErr w:type="spellEnd"/>
      <w:r w:rsidRPr="000B6842">
        <w:rPr>
          <w:rStyle w:val="Hyperlink"/>
          <w:rFonts w:asciiTheme="majorHAnsi" w:hAnsiTheme="majorHAnsi" w:cstheme="majorHAnsi"/>
          <w:lang w:bidi="bg-BG"/>
        </w:rPr>
        <w:t xml:space="preserve"> </w:t>
      </w:r>
      <w:proofErr w:type="spellStart"/>
      <w:r w:rsidRPr="000B6842">
        <w:rPr>
          <w:rStyle w:val="Hyperlink"/>
          <w:rFonts w:asciiTheme="majorHAnsi" w:hAnsiTheme="majorHAnsi" w:cstheme="majorHAnsi"/>
          <w:lang w:bidi="bg-BG"/>
        </w:rPr>
        <w:t>Samuelsson</w:t>
      </w:r>
      <w:proofErr w:type="spellEnd"/>
      <w:r w:rsidRPr="000B6842">
        <w:rPr>
          <w:rStyle w:val="Hyperlink"/>
          <w:rFonts w:asciiTheme="majorHAnsi" w:hAnsiTheme="majorHAnsi" w:cstheme="majorHAnsi"/>
          <w:lang w:bidi="bg-BG"/>
        </w:rPr>
        <w:t xml:space="preserve">, </w:t>
      </w:r>
      <w:proofErr w:type="spellStart"/>
      <w:r w:rsidRPr="000B6842">
        <w:rPr>
          <w:rStyle w:val="Hyperlink"/>
          <w:rFonts w:asciiTheme="majorHAnsi" w:hAnsiTheme="majorHAnsi" w:cstheme="majorHAnsi"/>
          <w:lang w:bidi="bg-BG"/>
        </w:rPr>
        <w:t>Wagner</w:t>
      </w:r>
      <w:proofErr w:type="spellEnd"/>
      <w:r w:rsidRPr="000B6842">
        <w:rPr>
          <w:rStyle w:val="Hyperlink"/>
          <w:rFonts w:asciiTheme="majorHAnsi" w:hAnsiTheme="majorHAnsi" w:cstheme="majorHAnsi"/>
          <w:lang w:bidi="bg-BG"/>
        </w:rPr>
        <w:t xml:space="preserve"> &amp; </w:t>
      </w:r>
      <w:proofErr w:type="spellStart"/>
      <w:r w:rsidRPr="000B6842">
        <w:rPr>
          <w:rStyle w:val="Hyperlink"/>
          <w:rFonts w:asciiTheme="majorHAnsi" w:hAnsiTheme="majorHAnsi" w:cstheme="majorHAnsi"/>
          <w:lang w:bidi="bg-BG"/>
        </w:rPr>
        <w:t>Eriksen</w:t>
      </w:r>
      <w:proofErr w:type="spellEnd"/>
      <w:r w:rsidRPr="000B6842">
        <w:rPr>
          <w:rStyle w:val="Hyperlink"/>
          <w:rFonts w:asciiTheme="majorHAnsi" w:hAnsiTheme="majorHAnsi" w:cstheme="majorHAnsi"/>
          <w:lang w:bidi="bg-BG"/>
        </w:rPr>
        <w:t xml:space="preserve"> </w:t>
      </w:r>
      <w:proofErr w:type="spellStart"/>
      <w:r w:rsidRPr="000B6842">
        <w:rPr>
          <w:rStyle w:val="Hyperlink"/>
          <w:rFonts w:asciiTheme="majorHAnsi" w:hAnsiTheme="majorHAnsi" w:cstheme="majorHAnsi"/>
          <w:lang w:bidi="bg-BG"/>
        </w:rPr>
        <w:t>Ødegaard</w:t>
      </w:r>
      <w:proofErr w:type="spellEnd"/>
      <w:r w:rsidRPr="000B6842">
        <w:rPr>
          <w:rStyle w:val="Hyperlink"/>
          <w:rFonts w:asciiTheme="majorHAnsi" w:hAnsiTheme="majorHAnsi" w:cstheme="majorHAnsi"/>
          <w:lang w:bidi="bg-BG"/>
        </w:rPr>
        <w:fldChar w:fldCharType="end"/>
      </w:r>
      <w:r w:rsidRPr="000B6842">
        <w:rPr>
          <w:rFonts w:asciiTheme="majorHAnsi" w:hAnsiTheme="majorHAnsi" w:cstheme="majorHAnsi"/>
          <w:lang w:bidi="bg-BG"/>
        </w:rPr>
        <w:t>, 2020 г.)</w:t>
      </w:r>
    </w:p>
    <w:p w14:paraId="5D76A9A3" w14:textId="076E0AA5" w:rsidR="00F54EDD" w:rsidRPr="000B6842" w:rsidRDefault="009410B7" w:rsidP="00764CC9">
      <w:pPr>
        <w:pStyle w:val="Agency-body-text"/>
        <w:rPr>
          <w:rFonts w:asciiTheme="majorHAnsi" w:hAnsiTheme="majorHAnsi" w:cstheme="majorHAnsi"/>
        </w:rPr>
      </w:pPr>
      <w:r w:rsidRPr="000B6842">
        <w:rPr>
          <w:rStyle w:val="Hyperlink"/>
          <w:rFonts w:asciiTheme="majorHAnsi" w:hAnsiTheme="majorHAnsi" w:cstheme="majorHAnsi"/>
          <w:lang w:bidi="bg-BG"/>
        </w:rPr>
        <w:br w:type="page"/>
      </w:r>
    </w:p>
    <w:p w14:paraId="5A1C80B3" w14:textId="3C201B61" w:rsidR="006C6491" w:rsidRPr="000B6842" w:rsidRDefault="00481C65" w:rsidP="00544FF6">
      <w:pPr>
        <w:pStyle w:val="Agency-body-text"/>
        <w:keepNext/>
        <w:rPr>
          <w:rFonts w:asciiTheme="majorHAnsi" w:hAnsiTheme="majorHAnsi" w:cstheme="majorHAnsi"/>
        </w:rPr>
      </w:pPr>
      <w:r w:rsidRPr="000B6842">
        <w:rPr>
          <w:rFonts w:asciiTheme="majorHAnsi" w:hAnsiTheme="majorHAnsi" w:cstheme="majorHAnsi"/>
          <w:b/>
          <w:lang w:bidi="bg-BG"/>
        </w:rPr>
        <w:lastRenderedPageBreak/>
        <w:t>Насочващият въпрос</w:t>
      </w:r>
      <w:r w:rsidRPr="000B6842">
        <w:rPr>
          <w:rFonts w:asciiTheme="majorHAnsi" w:hAnsiTheme="majorHAnsi" w:cstheme="majorHAnsi"/>
          <w:lang w:bidi="bg-BG"/>
        </w:rPr>
        <w:t xml:space="preserve"> и </w:t>
      </w:r>
      <w:r w:rsidRPr="000B6842">
        <w:rPr>
          <w:rFonts w:asciiTheme="majorHAnsi" w:hAnsiTheme="majorHAnsi" w:cstheme="majorHAnsi"/>
          <w:b/>
          <w:lang w:bidi="bg-BG"/>
        </w:rPr>
        <w:t>ключовото послание</w:t>
      </w:r>
      <w:r w:rsidRPr="000B6842">
        <w:rPr>
          <w:rFonts w:asciiTheme="majorHAnsi" w:hAnsiTheme="majorHAnsi" w:cstheme="majorHAnsi"/>
          <w:lang w:bidi="bg-BG"/>
        </w:rPr>
        <w:t xml:space="preserve"> поставят темата за ефективната комуникация в контекст, свързан със стремеж В. Акцентът е поставен върху </w:t>
      </w:r>
      <w:r w:rsidRPr="000B6842">
        <w:rPr>
          <w:rFonts w:asciiTheme="majorHAnsi" w:hAnsiTheme="majorHAnsi" w:cstheme="majorHAnsi"/>
          <w:b/>
          <w:lang w:bidi="bg-BG"/>
        </w:rPr>
        <w:t>ефективната комуникация и семействата</w:t>
      </w:r>
      <w:r w:rsidRPr="000B6842">
        <w:rPr>
          <w:rFonts w:asciiTheme="majorHAnsi" w:hAnsiTheme="majorHAnsi" w:cstheme="majorHAnsi"/>
          <w:lang w:bidi="bg-BG"/>
        </w:rPr>
        <w:t>:</w:t>
      </w:r>
    </w:p>
    <w:p w14:paraId="59E8C753" w14:textId="36C729E9" w:rsidR="00FC1A30" w:rsidRPr="000B6842" w:rsidRDefault="00FC1A30" w:rsidP="00544FF6">
      <w:pPr>
        <w:pStyle w:val="Agency-body-text"/>
        <w:keepNext/>
        <w:rPr>
          <w:rFonts w:asciiTheme="majorHAnsi" w:hAnsiTheme="majorHAnsi" w:cstheme="majorHAnsi"/>
        </w:rPr>
      </w:pPr>
      <w:r w:rsidRPr="00A622F5">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254E486B">
            <wp:simplePos x="0" y="0"/>
            <wp:positionH relativeFrom="column">
              <wp:posOffset>0</wp:posOffset>
            </wp:positionH>
            <wp:positionV relativeFrom="paragraph">
              <wp:posOffset>221192</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330CF9D1" w:rsidR="009410B7" w:rsidRPr="000B6842" w:rsidRDefault="00EA4F4D" w:rsidP="009410B7">
      <w:pPr>
        <w:pStyle w:val="Agency-body-text"/>
        <w:keepNext/>
        <w:spacing w:after="480"/>
        <w:ind w:left="1701"/>
        <w:rPr>
          <w:rFonts w:asciiTheme="majorHAnsi" w:hAnsiTheme="majorHAnsi" w:cstheme="majorHAnsi"/>
          <w:b/>
          <w:bCs/>
        </w:rPr>
      </w:pPr>
      <w:r w:rsidRPr="000B6842">
        <w:rPr>
          <w:rFonts w:asciiTheme="majorHAnsi" w:hAnsiTheme="majorHAnsi" w:cstheme="majorHAnsi"/>
          <w:b/>
          <w:lang w:bidi="bg-BG"/>
        </w:rPr>
        <w:t>Как културата на ефективна комуникация в образованието може да даде възможност на семействата да разчитат на подкрепящи връзки в общността, за да отговорят на потребностите на всички учащи?</w:t>
      </w:r>
    </w:p>
    <w:p w14:paraId="72517E75" w14:textId="13D8A62A" w:rsidR="00EA4F4D" w:rsidRPr="000B6842" w:rsidRDefault="00ED015B" w:rsidP="00FC1A30">
      <w:pPr>
        <w:pStyle w:val="Agency-body-text"/>
        <w:ind w:left="1701"/>
        <w:rPr>
          <w:rFonts w:asciiTheme="majorHAnsi" w:hAnsiTheme="majorHAnsi" w:cstheme="majorHAnsi"/>
        </w:rPr>
      </w:pPr>
      <w:r w:rsidRPr="00A622F5">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2739F59D">
            <wp:simplePos x="0" y="0"/>
            <wp:positionH relativeFrom="column">
              <wp:posOffset>0</wp:posOffset>
            </wp:positionH>
            <wp:positionV relativeFrom="paragraph">
              <wp:posOffset>28787</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0B6842">
        <w:rPr>
          <w:rFonts w:asciiTheme="majorHAnsi" w:hAnsiTheme="majorHAnsi" w:cstheme="majorHAnsi"/>
          <w:i/>
          <w:lang w:bidi="bg-BG"/>
        </w:rPr>
        <w:t>Ключово послание:</w:t>
      </w:r>
      <w:r w:rsidR="00EA4F4D" w:rsidRPr="000B6842">
        <w:rPr>
          <w:rFonts w:asciiTheme="majorHAnsi" w:hAnsiTheme="majorHAnsi" w:cstheme="majorHAnsi"/>
          <w:lang w:bidi="bg-BG"/>
        </w:rPr>
        <w:t xml:space="preserve"> Чрез ефективна комуникация могат да бъдат изградени подкрепящи връзки в общността около учащите и семействата с цел да се развие добро партньорство между вземащите решения и общностите. Ефективната комуникация в образованието подпомага развитието на взаимоотношенията и изграждането на доверие между заинтересованите страни. Това са ключови елементи за достигане до всички учащи и семейства.</w:t>
      </w:r>
    </w:p>
    <w:p w14:paraId="76ECEBC3" w14:textId="77777777" w:rsidR="00544FF6" w:rsidRPr="000B6842" w:rsidRDefault="00544FF6" w:rsidP="00DB7881">
      <w:pPr>
        <w:pStyle w:val="Agency-body-text"/>
        <w:rPr>
          <w:rFonts w:asciiTheme="majorHAnsi" w:hAnsiTheme="majorHAnsi" w:cstheme="majorHAnsi"/>
        </w:rPr>
      </w:pPr>
      <w:r w:rsidRPr="000B6842">
        <w:rPr>
          <w:rFonts w:asciiTheme="majorHAnsi" w:hAnsiTheme="majorHAnsi" w:cstheme="majorHAnsi"/>
          <w:lang w:bidi="bg-BG"/>
        </w:rPr>
        <w:br w:type="page"/>
      </w:r>
    </w:p>
    <w:p w14:paraId="493E27FC" w14:textId="273E34BE" w:rsidR="00481C65" w:rsidRPr="000B6842" w:rsidRDefault="00544FF6" w:rsidP="00825BD3">
      <w:pPr>
        <w:pStyle w:val="Agency-heading-2"/>
        <w:rPr>
          <w:rFonts w:asciiTheme="majorHAnsi" w:hAnsiTheme="majorHAnsi" w:cstheme="majorHAnsi"/>
        </w:rPr>
      </w:pPr>
      <w:bookmarkStart w:id="30" w:name="AspirationD"/>
      <w:bookmarkStart w:id="31" w:name="_Toc165537198"/>
      <w:r w:rsidRPr="00A622F5">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55EBDE48">
            <wp:simplePos x="0" y="0"/>
            <wp:positionH relativeFrom="margin">
              <wp:posOffset>5039995</wp:posOffset>
            </wp:positionH>
            <wp:positionV relativeFrom="margin">
              <wp:posOffset>-73237</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0B6842">
        <w:rPr>
          <w:rFonts w:asciiTheme="majorHAnsi" w:hAnsiTheme="majorHAnsi" w:cstheme="majorHAnsi"/>
          <w:lang w:bidi="bg-BG"/>
        </w:rPr>
        <w:t>Стремеж Г: Използване на ефективна комуникация, за да</w:t>
      </w:r>
      <w:r w:rsidR="00712E6F">
        <w:rPr>
          <w:rFonts w:asciiTheme="majorHAnsi" w:hAnsiTheme="majorHAnsi" w:cstheme="majorHAnsi"/>
          <w:lang w:val="en-IE" w:bidi="bg-BG"/>
        </w:rPr>
        <w:t> </w:t>
      </w:r>
      <w:r w:rsidR="00481C65" w:rsidRPr="000B6842">
        <w:rPr>
          <w:rFonts w:asciiTheme="majorHAnsi" w:hAnsiTheme="majorHAnsi" w:cstheme="majorHAnsi"/>
          <w:lang w:bidi="bg-BG"/>
        </w:rPr>
        <w:t>се</w:t>
      </w:r>
      <w:r w:rsidR="00712E6F">
        <w:rPr>
          <w:rFonts w:asciiTheme="majorHAnsi" w:hAnsiTheme="majorHAnsi" w:cstheme="majorHAnsi"/>
          <w:lang w:val="en-IE" w:bidi="bg-BG"/>
        </w:rPr>
        <w:t> </w:t>
      </w:r>
      <w:r w:rsidR="00481C65" w:rsidRPr="000B6842">
        <w:rPr>
          <w:rFonts w:asciiTheme="majorHAnsi" w:hAnsiTheme="majorHAnsi" w:cstheme="majorHAnsi"/>
          <w:lang w:bidi="bg-BG"/>
        </w:rPr>
        <w:t>отговори на потребностите на всички учащи</w:t>
      </w:r>
      <w:bookmarkEnd w:id="30"/>
      <w:bookmarkEnd w:id="31"/>
    </w:p>
    <w:p w14:paraId="2B8930CE" w14:textId="7FC7C8E5" w:rsidR="00E24B57" w:rsidRPr="000B6842" w:rsidRDefault="002A1EF0" w:rsidP="00481C65">
      <w:pPr>
        <w:pStyle w:val="Agency-body-text"/>
        <w:spacing w:before="0" w:after="0"/>
        <w:textAlignment w:val="baseline"/>
        <w:rPr>
          <w:rFonts w:asciiTheme="majorHAnsi" w:hAnsiTheme="majorHAnsi" w:cstheme="majorHAnsi"/>
        </w:rPr>
      </w:pPr>
      <w:r w:rsidRPr="000B6842">
        <w:rPr>
          <w:rFonts w:asciiTheme="majorHAnsi" w:hAnsiTheme="majorHAnsi" w:cstheme="majorHAnsi"/>
          <w:lang w:bidi="bg-BG"/>
        </w:rPr>
        <w:t>Ефективната комуникация в образованието гарантира, че посланията и решенията се предават ясно и достъпно на различните равнища на образователната система и между тях. Така заинтересованите страни на различни равнища се включват в процесите на вземане на решения. Освен това се подкрепя прозрачността и се създава надеждна основа за комуникация. За това е необходима добре установена култура на ефективна комуникация.</w:t>
      </w:r>
    </w:p>
    <w:p w14:paraId="4B7DCE59" w14:textId="62AC45D2" w:rsidR="00484FA2" w:rsidRPr="000B6842" w:rsidRDefault="005C0A5E" w:rsidP="00E24B57">
      <w:pPr>
        <w:pStyle w:val="Agency-body-text"/>
        <w:rPr>
          <w:rFonts w:asciiTheme="majorHAnsi" w:hAnsiTheme="majorHAnsi" w:cstheme="majorHAnsi"/>
        </w:rPr>
      </w:pPr>
      <w:r w:rsidRPr="000B6842">
        <w:rPr>
          <w:rFonts w:asciiTheme="majorHAnsi" w:hAnsiTheme="majorHAnsi" w:cstheme="majorHAnsi"/>
          <w:lang w:bidi="bg-BG"/>
        </w:rPr>
        <w:t>Ефективната комуникация, насочена към удовлетворяване на потребностите на всички учащи, повишава благополучието и устойчивостта на учащите, особено по време на криза.</w:t>
      </w:r>
    </w:p>
    <w:p w14:paraId="52FAAC06" w14:textId="15846813" w:rsidR="00481C65" w:rsidRPr="000B6842" w:rsidRDefault="00ED015B" w:rsidP="00481C65">
      <w:pPr>
        <w:pStyle w:val="Agency-body-text"/>
        <w:spacing w:before="0" w:after="0"/>
        <w:textAlignment w:val="baseline"/>
        <w:rPr>
          <w:rFonts w:asciiTheme="majorHAnsi" w:hAnsiTheme="majorHAnsi" w:cstheme="majorHAnsi"/>
        </w:rPr>
      </w:pPr>
      <w:r w:rsidRPr="00A622F5">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152B5342">
            <wp:simplePos x="0" y="0"/>
            <wp:positionH relativeFrom="column">
              <wp:posOffset>4946650</wp:posOffset>
            </wp:positionH>
            <wp:positionV relativeFrom="paragraph">
              <wp:posOffset>517737</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0B6842">
        <w:rPr>
          <w:rFonts w:asciiTheme="majorHAnsi" w:hAnsiTheme="majorHAnsi" w:cstheme="majorHAnsi"/>
          <w:lang w:bidi="bg-BG"/>
        </w:rPr>
        <w:t>Въз основа на примери от практиката представителите на Агенцията от държавите, участващи в дейността BRIES, обсъдиха установените до момента проблеми на комуникацията по време на пандемията от COVID-19.</w:t>
      </w:r>
    </w:p>
    <w:p w14:paraId="22F2E064" w14:textId="76181902" w:rsidR="007972D9" w:rsidRPr="000B6842" w:rsidRDefault="009410B7" w:rsidP="00EE6B71">
      <w:pPr>
        <w:pStyle w:val="Agency-body-text"/>
        <w:spacing w:before="360"/>
        <w:rPr>
          <w:rFonts w:asciiTheme="majorHAns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bg-BG"/>
                              </w:rPr>
                              <w:t>Примери от практиката:</w:t>
                            </w:r>
                          </w:p>
                          <w:p w14:paraId="32D89E4E" w14:textId="77777777" w:rsidR="009410B7" w:rsidRPr="00F478EB" w:rsidRDefault="009410B7" w:rsidP="009410B7">
                            <w:pPr>
                              <w:pStyle w:val="Agency-body-text"/>
                              <w:numPr>
                                <w:ilvl w:val="0"/>
                                <w:numId w:val="2"/>
                              </w:numPr>
                              <w:ind w:left="284"/>
                            </w:pPr>
                            <w:r w:rsidRPr="00F478EB">
                              <w:rPr>
                                <w:lang w:bidi="bg-BG"/>
                              </w:rPr>
                              <w:t xml:space="preserve">Всички държави, участващи в дейностите по BRIES, отбелязаха </w:t>
                            </w:r>
                            <w:r w:rsidRPr="00F478EB">
                              <w:rPr>
                                <w:b/>
                                <w:lang w:bidi="bg-BG"/>
                              </w:rPr>
                              <w:t>необходимостта от действия,</w:t>
                            </w:r>
                            <w:r w:rsidRPr="00F478EB">
                              <w:rPr>
                                <w:lang w:bidi="bg-BG"/>
                              </w:rPr>
                              <w:t xml:space="preserve"> свързани с комуникацията със заинтересованите страни, за да може да се отговори на потребностите на учащите, изложени на риск от изключване, по време на криза.</w:t>
                            </w:r>
                          </w:p>
                          <w:p w14:paraId="3B3DE217" w14:textId="77777777" w:rsidR="009410B7" w:rsidRPr="00F478EB" w:rsidRDefault="009410B7" w:rsidP="009410B7">
                            <w:pPr>
                              <w:pStyle w:val="Agency-body-text"/>
                              <w:numPr>
                                <w:ilvl w:val="0"/>
                                <w:numId w:val="2"/>
                              </w:numPr>
                              <w:ind w:left="284"/>
                            </w:pPr>
                            <w:r w:rsidRPr="00F478EB">
                              <w:rPr>
                                <w:lang w:bidi="bg-BG"/>
                              </w:rPr>
                              <w:t xml:space="preserve">Държавите изтъкнаха, че е важно да се </w:t>
                            </w:r>
                            <w:r w:rsidRPr="00F478EB">
                              <w:rPr>
                                <w:b/>
                                <w:lang w:bidi="bg-BG"/>
                              </w:rPr>
                              <w:t xml:space="preserve">използват множество начини за комуникация </w:t>
                            </w:r>
                            <w:r w:rsidRPr="00F478EB">
                              <w:rPr>
                                <w:lang w:bidi="bg-BG"/>
                              </w:rPr>
                              <w:t>със заинтересованите страни. Разнообразието на каналите се счита за ключов елемент на комуникацията на равнище разработване на политики.</w:t>
                            </w:r>
                          </w:p>
                          <w:p w14:paraId="50175855" w14:textId="77777777" w:rsidR="009410B7" w:rsidRPr="00F478EB" w:rsidRDefault="009410B7" w:rsidP="009410B7">
                            <w:pPr>
                              <w:pStyle w:val="Agency-body-text"/>
                              <w:numPr>
                                <w:ilvl w:val="0"/>
                                <w:numId w:val="2"/>
                              </w:numPr>
                              <w:ind w:left="284"/>
                            </w:pPr>
                            <w:r w:rsidRPr="00F478EB">
                              <w:rPr>
                                <w:lang w:bidi="bg-BG"/>
                              </w:rPr>
                              <w:t xml:space="preserve">Държавите също така заявиха, че комуникацията със заинтересованите страни </w:t>
                            </w:r>
                            <w:r w:rsidRPr="00F478EB">
                              <w:rPr>
                                <w:b/>
                                <w:lang w:bidi="bg-BG"/>
                              </w:rPr>
                              <w:t>не е оказала пряко въздействие върху разработването на политики</w:t>
                            </w:r>
                            <w:r w:rsidRPr="00F478EB">
                              <w:rPr>
                                <w:lang w:bidi="bg-BG"/>
                              </w:rPr>
                              <w:t xml:space="preserve">. Някои от тях обясниха това с внезапното настъпване на кризата и с ограниченото време за осигуряване на участието на заинтересованите страни. Те обаче бяха убедени, че заинтересованите страни следва да имат </w:t>
                            </w:r>
                            <w:r w:rsidRPr="00F478EB">
                              <w:rPr>
                                <w:b/>
                                <w:lang w:bidi="bg-BG"/>
                              </w:rPr>
                              <w:t>възможност да предоставят обратна връзка</w:t>
                            </w:r>
                            <w:r w:rsidRPr="00F478EB">
                              <w:rPr>
                                <w:lang w:bidi="bg-BG"/>
                              </w:rPr>
                              <w:t xml:space="preserve"> и </w:t>
                            </w:r>
                            <w:r w:rsidRPr="00F478EB">
                              <w:rPr>
                                <w:b/>
                                <w:lang w:bidi="bg-BG"/>
                              </w:rPr>
                              <w:t xml:space="preserve">принос </w:t>
                            </w:r>
                            <w:r w:rsidRPr="00F478EB">
                              <w:rPr>
                                <w:lang w:bidi="bg-BG"/>
                              </w:rPr>
                              <w:t>към разработването на политики. Това може да помогне да се гарантира, че политиките отговарят на потребностите на заинтересованите страни и са ефективни за справяне с кризата. Освен това, тъй като комуникацията е двупосочна, тя води до обмен на знания и до въздействие.</w:t>
                            </w:r>
                          </w:p>
                          <w:p w14:paraId="1B3D9C4C" w14:textId="0F0E830C" w:rsidR="009410B7" w:rsidRDefault="009410B7" w:rsidP="009410B7">
                            <w:pPr>
                              <w:pStyle w:val="Agency-body-text"/>
                              <w:numPr>
                                <w:ilvl w:val="0"/>
                                <w:numId w:val="2"/>
                              </w:numPr>
                              <w:ind w:left="284"/>
                            </w:pPr>
                            <w:r w:rsidRPr="00F478EB">
                              <w:rPr>
                                <w:lang w:bidi="bg-BG"/>
                              </w:rPr>
                              <w:t xml:space="preserve">Държавите заявиха, че комуникацията трябва да бъде </w:t>
                            </w:r>
                            <w:r w:rsidRPr="00F478EB">
                              <w:rPr>
                                <w:b/>
                                <w:lang w:bidi="bg-BG"/>
                              </w:rPr>
                              <w:t>прозрачна</w:t>
                            </w:r>
                            <w:r w:rsidRPr="00A622F5">
                              <w:rPr>
                                <w:bCs/>
                                <w:lang w:bidi="bg-BG"/>
                              </w:rPr>
                              <w:t>,</w:t>
                            </w:r>
                            <w:r w:rsidRPr="001A3A91">
                              <w:rPr>
                                <w:bCs/>
                                <w:lang w:bidi="bg-BG"/>
                              </w:rPr>
                              <w:t xml:space="preserve"> </w:t>
                            </w:r>
                            <w:r w:rsidRPr="00F478EB">
                              <w:rPr>
                                <w:lang w:bidi="bg-BG"/>
                              </w:rPr>
                              <w:t xml:space="preserve">като на заинтересованите страни се предоставя </w:t>
                            </w:r>
                            <w:r w:rsidRPr="00F478EB">
                              <w:rPr>
                                <w:b/>
                                <w:lang w:bidi="bg-BG"/>
                              </w:rPr>
                              <w:t>възможно най-много</w:t>
                            </w:r>
                            <w:r w:rsidRPr="00F478EB">
                              <w:rPr>
                                <w:lang w:bidi="bg-BG"/>
                              </w:rPr>
                              <w:t xml:space="preserve"> </w:t>
                            </w:r>
                            <w:r w:rsidRPr="00F478EB">
                              <w:rPr>
                                <w:b/>
                                <w:lang w:bidi="bg-BG"/>
                              </w:rPr>
                              <w:t>информация</w:t>
                            </w:r>
                            <w:r w:rsidRPr="00F478EB">
                              <w:rPr>
                                <w:lang w:bidi="bg-BG"/>
                              </w:rPr>
                              <w:t xml:space="preserve"> за кризата, за процеса на разработване на политики и за обосновката на решенията относно политиката.</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bg-BG"/>
                        </w:rPr>
                        <w:t>Примери от практиката:</w:t>
                      </w:r>
                    </w:p>
                    <w:p w14:paraId="32D89E4E" w14:textId="77777777" w:rsidR="009410B7" w:rsidRPr="00F478EB" w:rsidRDefault="009410B7" w:rsidP="009410B7">
                      <w:pPr>
                        <w:pStyle w:val="Agency-body-text"/>
                        <w:numPr>
                          <w:ilvl w:val="0"/>
                          <w:numId w:val="2"/>
                        </w:numPr>
                        <w:ind w:left="284"/>
                      </w:pPr>
                      <w:r w:rsidRPr="00F478EB">
                        <w:rPr>
                          <w:lang w:bidi="bg-BG"/>
                        </w:rPr>
                        <w:t xml:space="preserve">Всички държави, участващи в дейностите по BRIES, отбелязаха </w:t>
                      </w:r>
                      <w:r w:rsidRPr="00F478EB">
                        <w:rPr>
                          <w:b/>
                          <w:lang w:bidi="bg-BG"/>
                        </w:rPr>
                        <w:t>необходимостта от действия,</w:t>
                      </w:r>
                      <w:r w:rsidRPr="00F478EB">
                        <w:rPr>
                          <w:lang w:bidi="bg-BG"/>
                        </w:rPr>
                        <w:t xml:space="preserve"> свързани с комуникацията със заинтересованите страни, за да може да се отговори на потребностите на учащите, изложени на риск от изключване, по време на криза.</w:t>
                      </w:r>
                    </w:p>
                    <w:p w14:paraId="3B3DE217" w14:textId="77777777" w:rsidR="009410B7" w:rsidRPr="00F478EB" w:rsidRDefault="009410B7" w:rsidP="009410B7">
                      <w:pPr>
                        <w:pStyle w:val="Agency-body-text"/>
                        <w:numPr>
                          <w:ilvl w:val="0"/>
                          <w:numId w:val="2"/>
                        </w:numPr>
                        <w:ind w:left="284"/>
                      </w:pPr>
                      <w:r w:rsidRPr="00F478EB">
                        <w:rPr>
                          <w:lang w:bidi="bg-BG"/>
                        </w:rPr>
                        <w:t xml:space="preserve">Държавите изтъкнаха, че е важно да се </w:t>
                      </w:r>
                      <w:r w:rsidRPr="00F478EB">
                        <w:rPr>
                          <w:b/>
                          <w:lang w:bidi="bg-BG"/>
                        </w:rPr>
                        <w:t xml:space="preserve">използват множество начини за комуникация </w:t>
                      </w:r>
                      <w:r w:rsidRPr="00F478EB">
                        <w:rPr>
                          <w:lang w:bidi="bg-BG"/>
                        </w:rPr>
                        <w:t>със заинтересованите страни. Разнообразието на каналите се счита за ключов елемент на комуникацията на равнище разработване на политики.</w:t>
                      </w:r>
                    </w:p>
                    <w:p w14:paraId="50175855" w14:textId="77777777" w:rsidR="009410B7" w:rsidRPr="00F478EB" w:rsidRDefault="009410B7" w:rsidP="009410B7">
                      <w:pPr>
                        <w:pStyle w:val="Agency-body-text"/>
                        <w:numPr>
                          <w:ilvl w:val="0"/>
                          <w:numId w:val="2"/>
                        </w:numPr>
                        <w:ind w:left="284"/>
                      </w:pPr>
                      <w:r w:rsidRPr="00F478EB">
                        <w:rPr>
                          <w:lang w:bidi="bg-BG"/>
                        </w:rPr>
                        <w:t xml:space="preserve">Държавите също така заявиха, че комуникацията със заинтересованите страни </w:t>
                      </w:r>
                      <w:r w:rsidRPr="00F478EB">
                        <w:rPr>
                          <w:b/>
                          <w:lang w:bidi="bg-BG"/>
                        </w:rPr>
                        <w:t>не е оказала пряко въздействие върху разработването на политики</w:t>
                      </w:r>
                      <w:r w:rsidRPr="00F478EB">
                        <w:rPr>
                          <w:lang w:bidi="bg-BG"/>
                        </w:rPr>
                        <w:t xml:space="preserve">. Някои от тях обясниха това с внезапното настъпване на кризата и с ограниченото време за осигуряване на участието на заинтересованите страни. Те обаче бяха убедени, че заинтересованите страни следва да имат </w:t>
                      </w:r>
                      <w:r w:rsidRPr="00F478EB">
                        <w:rPr>
                          <w:b/>
                          <w:lang w:bidi="bg-BG"/>
                        </w:rPr>
                        <w:t>възможност да предоставят обратна връзка</w:t>
                      </w:r>
                      <w:r w:rsidRPr="00F478EB">
                        <w:rPr>
                          <w:lang w:bidi="bg-BG"/>
                        </w:rPr>
                        <w:t xml:space="preserve"> и </w:t>
                      </w:r>
                      <w:r w:rsidRPr="00F478EB">
                        <w:rPr>
                          <w:b/>
                          <w:lang w:bidi="bg-BG"/>
                        </w:rPr>
                        <w:t xml:space="preserve">принос </w:t>
                      </w:r>
                      <w:r w:rsidRPr="00F478EB">
                        <w:rPr>
                          <w:lang w:bidi="bg-BG"/>
                        </w:rPr>
                        <w:t>към разработването на политики. Това може да помогне да се гарантира, че политиките отговарят на потребностите на заинтересованите страни и са ефективни за справяне с кризата. Освен това, тъй като комуникацията е двупосочна, тя води до обмен на знания и до въздействие.</w:t>
                      </w:r>
                    </w:p>
                    <w:p w14:paraId="1B3D9C4C" w14:textId="0F0E830C" w:rsidR="009410B7" w:rsidRDefault="009410B7" w:rsidP="009410B7">
                      <w:pPr>
                        <w:pStyle w:val="Agency-body-text"/>
                        <w:numPr>
                          <w:ilvl w:val="0"/>
                          <w:numId w:val="2"/>
                        </w:numPr>
                        <w:ind w:left="284"/>
                      </w:pPr>
                      <w:r w:rsidRPr="00F478EB">
                        <w:rPr>
                          <w:lang w:bidi="bg-BG"/>
                        </w:rPr>
                        <w:t xml:space="preserve">Държавите заявиха, че комуникацията трябва да бъде </w:t>
                      </w:r>
                      <w:r w:rsidRPr="00F478EB">
                        <w:rPr>
                          <w:b/>
                          <w:lang w:bidi="bg-BG"/>
                        </w:rPr>
                        <w:t>прозрачна</w:t>
                      </w:r>
                      <w:r w:rsidRPr="00A622F5">
                        <w:rPr>
                          <w:bCs/>
                          <w:lang w:bidi="bg-BG"/>
                        </w:rPr>
                        <w:t>,</w:t>
                      </w:r>
                      <w:r w:rsidRPr="001A3A91">
                        <w:rPr>
                          <w:bCs/>
                          <w:lang w:bidi="bg-BG"/>
                        </w:rPr>
                        <w:t xml:space="preserve"> </w:t>
                      </w:r>
                      <w:r w:rsidRPr="00F478EB">
                        <w:rPr>
                          <w:lang w:bidi="bg-BG"/>
                        </w:rPr>
                        <w:t xml:space="preserve">като на заинтересованите страни се предоставя </w:t>
                      </w:r>
                      <w:r w:rsidRPr="00F478EB">
                        <w:rPr>
                          <w:b/>
                          <w:lang w:bidi="bg-BG"/>
                        </w:rPr>
                        <w:t>възможно най-много</w:t>
                      </w:r>
                      <w:r w:rsidRPr="00F478EB">
                        <w:rPr>
                          <w:lang w:bidi="bg-BG"/>
                        </w:rPr>
                        <w:t xml:space="preserve"> </w:t>
                      </w:r>
                      <w:r w:rsidRPr="00F478EB">
                        <w:rPr>
                          <w:b/>
                          <w:lang w:bidi="bg-BG"/>
                        </w:rPr>
                        <w:t>информация</w:t>
                      </w:r>
                      <w:r w:rsidRPr="00F478EB">
                        <w:rPr>
                          <w:lang w:bidi="bg-BG"/>
                        </w:rPr>
                        <w:t xml:space="preserve"> за кризата, за процеса на разработване на политики и за обосновката на решенията относно политиката.</w:t>
                      </w:r>
                    </w:p>
                  </w:txbxContent>
                </v:textbox>
                <w10:anchorlock/>
              </v:shape>
            </w:pict>
          </mc:Fallback>
        </mc:AlternateContent>
      </w:r>
    </w:p>
    <w:p w14:paraId="0926F18E" w14:textId="745F0F75" w:rsidR="004A642C" w:rsidRPr="000B6842" w:rsidRDefault="004A642C" w:rsidP="0024478D">
      <w:pPr>
        <w:pStyle w:val="Agency-heading-3"/>
        <w:outlineLvl w:val="2"/>
        <w:rPr>
          <w:rFonts w:asciiTheme="majorHAnsi" w:hAnsiTheme="majorHAnsi" w:cstheme="majorHAnsi"/>
        </w:rPr>
      </w:pPr>
      <w:bookmarkStart w:id="32" w:name="AspirationDPractice"/>
      <w:bookmarkStart w:id="33" w:name="_Toc165537199"/>
      <w:r w:rsidRPr="000B6842">
        <w:rPr>
          <w:rFonts w:asciiTheme="majorHAnsi" w:hAnsiTheme="majorHAnsi" w:cstheme="majorHAnsi"/>
          <w:lang w:bidi="bg-BG"/>
        </w:rPr>
        <w:lastRenderedPageBreak/>
        <w:t>Вдъхновяваща практика за стремеж Г</w:t>
      </w:r>
      <w:bookmarkEnd w:id="32"/>
      <w:bookmarkEnd w:id="33"/>
    </w:p>
    <w:p w14:paraId="360D8285" w14:textId="525B7DAF" w:rsidR="004A642C" w:rsidRPr="000B6842" w:rsidRDefault="004A642C" w:rsidP="00DB7881">
      <w:pPr>
        <w:pStyle w:val="Agency-body-text"/>
        <w:keepNext/>
        <w:rPr>
          <w:rFonts w:asciiTheme="majorHAnsi" w:eastAsia="Calibri" w:hAnsiTheme="majorHAnsi" w:cstheme="majorHAnsi"/>
        </w:rPr>
      </w:pPr>
      <w:r w:rsidRPr="000B6842">
        <w:rPr>
          <w:rFonts w:asciiTheme="majorHAnsi" w:hAnsiTheme="majorHAnsi" w:cstheme="majorHAnsi"/>
          <w:lang w:bidi="bg-BG"/>
        </w:rPr>
        <w:t>Този пример показва как може да се гарантира участието на заинтересованите страни в процесите на изготвяне на политики и да им се осигурят възможности за комуникация.</w:t>
      </w:r>
    </w:p>
    <w:p w14:paraId="3F54E90E" w14:textId="62E15DBF" w:rsidR="004A642C" w:rsidRPr="000B6842" w:rsidRDefault="00EF7C70" w:rsidP="00EF7C70">
      <w:pPr>
        <w:pStyle w:val="Agency-body-text"/>
        <w:keepNext/>
        <w:rPr>
          <w:rFonts w:asciiTheme="majorHAnsi" w:eastAsia="Calibri" w:hAnsiTheme="majorHAnsi" w:cstheme="majorHAnsi"/>
        </w:rPr>
      </w:pPr>
      <w:r w:rsidRPr="00A622F5">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375EAB"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375EAB">
                              <w:rPr>
                                <w:rStyle w:val="normaltextrun"/>
                                <w:rFonts w:asciiTheme="majorHAnsi" w:hAnsiTheme="majorHAnsi" w:cstheme="majorHAnsi"/>
                                <w:b/>
                                <w:lang w:bidi="bg-BG"/>
                              </w:rPr>
                              <w:t>Цялостна правителствена стратегия за подобряване на живота на хората с увреждания и насърчаване на по-голямо приобщаване в Ирландия</w:t>
                            </w:r>
                          </w:p>
                          <w:p w14:paraId="75EB20EC" w14:textId="77777777" w:rsidR="00EF7C70" w:rsidRPr="00375EAB" w:rsidRDefault="00EF7C70" w:rsidP="00EF7C70">
                            <w:pPr>
                              <w:pStyle w:val="Agency-body-text"/>
                              <w:rPr>
                                <w:rFonts w:asciiTheme="majorHAnsi" w:hAnsiTheme="majorHAnsi" w:cstheme="majorHAnsi"/>
                              </w:rPr>
                            </w:pPr>
                            <w:r w:rsidRPr="00375EAB">
                              <w:rPr>
                                <w:rFonts w:asciiTheme="majorHAnsi" w:hAnsiTheme="majorHAnsi" w:cstheme="majorHAnsi"/>
                                <w:lang w:bidi="bg-BG"/>
                              </w:rPr>
                              <w:t>През периода 2017—2022 г. различни групи заинтересовани страни в Ирландия разработиха и приложиха Национална стратегия за приобщаване на хората с увреждания. В процеса на разработване на политиката беше създадена платформа, която насърчаваше всяка заинтересована страна да участва и да обсъжда и подпомогна комуникацията между заинтересованите страни като цяло.</w:t>
                            </w:r>
                          </w:p>
                          <w:p w14:paraId="3279D837" w14:textId="5072409A" w:rsidR="00EF7C70" w:rsidRPr="00375EAB" w:rsidRDefault="00EF7C70" w:rsidP="00EF7C70">
                            <w:pPr>
                              <w:pStyle w:val="Agency-body-text"/>
                              <w:rPr>
                                <w:rFonts w:asciiTheme="majorHAnsi" w:hAnsiTheme="majorHAnsi" w:cstheme="majorHAnsi"/>
                              </w:rPr>
                            </w:pPr>
                            <w:r w:rsidRPr="00375EAB">
                              <w:rPr>
                                <w:rFonts w:asciiTheme="majorHAnsi" w:hAnsiTheme="majorHAnsi" w:cstheme="majorHAnsi"/>
                                <w:lang w:bidi="bg-BG"/>
                              </w:rPr>
                              <w:t>В процеса на изготвяне и прилагане на стратегията бяха откроени начини за изграждане на ефективна комуникация и сътрудничество. Обединеният подход улесни комуникацията между заинтересованите страни на национално и местно равнище. Това доведе до положителна ангажираност и допринесе за постигането на общо разбиране за това как да си сътрудничим, да общуваме и да работим заедно.</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375EAB"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375EAB">
                        <w:rPr>
                          <w:rStyle w:val="normaltextrun"/>
                          <w:rFonts w:asciiTheme="majorHAnsi" w:hAnsiTheme="majorHAnsi" w:cstheme="majorHAnsi"/>
                          <w:b/>
                          <w:lang w:bidi="bg-BG"/>
                        </w:rPr>
                        <w:t>Цялостна правителствена стратегия за подобряване на живота на хората с увреждания и насърчаване на по-голямо приобщаване в Ирландия</w:t>
                      </w:r>
                    </w:p>
                    <w:p w14:paraId="75EB20EC" w14:textId="77777777" w:rsidR="00EF7C70" w:rsidRPr="00375EAB" w:rsidRDefault="00EF7C70" w:rsidP="00EF7C70">
                      <w:pPr>
                        <w:pStyle w:val="Agency-body-text"/>
                        <w:rPr>
                          <w:rFonts w:asciiTheme="majorHAnsi" w:hAnsiTheme="majorHAnsi" w:cstheme="majorHAnsi"/>
                        </w:rPr>
                      </w:pPr>
                      <w:r w:rsidRPr="00375EAB">
                        <w:rPr>
                          <w:rFonts w:asciiTheme="majorHAnsi" w:hAnsiTheme="majorHAnsi" w:cstheme="majorHAnsi"/>
                          <w:lang w:bidi="bg-BG"/>
                        </w:rPr>
                        <w:t>През периода 2017—2022 г. различни групи заинтересовани страни в Ирландия разработиха и приложиха Национална стратегия за приобщаване на хората с увреждания. В процеса на разработване на политиката беше създадена платформа, която насърчаваше всяка заинтересована страна да участва и да обсъжда и подпомогна комуникацията между заинтересованите страни като цяло.</w:t>
                      </w:r>
                    </w:p>
                    <w:p w14:paraId="3279D837" w14:textId="5072409A" w:rsidR="00EF7C70" w:rsidRPr="00375EAB" w:rsidRDefault="00EF7C70" w:rsidP="00EF7C70">
                      <w:pPr>
                        <w:pStyle w:val="Agency-body-text"/>
                        <w:rPr>
                          <w:rFonts w:asciiTheme="majorHAnsi" w:hAnsiTheme="majorHAnsi" w:cstheme="majorHAnsi"/>
                        </w:rPr>
                      </w:pPr>
                      <w:r w:rsidRPr="00375EAB">
                        <w:rPr>
                          <w:rFonts w:asciiTheme="majorHAnsi" w:hAnsiTheme="majorHAnsi" w:cstheme="majorHAnsi"/>
                          <w:lang w:bidi="bg-BG"/>
                        </w:rPr>
                        <w:t>В процеса на изготвяне и прилагане на стратегията бяха откроени начини за изграждане на ефективна комуникация и сътрудничество. Обединеният подход улесни комуникацията между заинтересованите страни на национално и местно равнище. Това доведе до положителна ангажираност и допринесе за постигането на общо разбиране за това как да си сътрудничим, да общуваме и да работим заедно.</w:t>
                      </w:r>
                    </w:p>
                  </w:txbxContent>
                </v:textbox>
                <w10:anchorlock/>
              </v:shape>
            </w:pict>
          </mc:Fallback>
        </mc:AlternateContent>
      </w:r>
    </w:p>
    <w:p w14:paraId="036FC18C" w14:textId="75EDF274" w:rsidR="00F54EDD" w:rsidRPr="000B6842" w:rsidRDefault="00F574B2" w:rsidP="00DB7881">
      <w:pPr>
        <w:pStyle w:val="Agency-body-text"/>
        <w:spacing w:before="240" w:after="240"/>
        <w:textAlignment w:val="baseline"/>
        <w:rPr>
          <w:rFonts w:asciiTheme="majorHAnsi" w:hAnsiTheme="majorHAnsi" w:cstheme="majorHAnsi"/>
        </w:rPr>
      </w:pPr>
      <w:r w:rsidRPr="000B6842">
        <w:rPr>
          <w:rFonts w:asciiTheme="majorHAnsi" w:hAnsiTheme="majorHAnsi" w:cstheme="majorHAnsi"/>
          <w:lang w:bidi="bg-BG"/>
        </w:rPr>
        <w:t>(</w:t>
      </w:r>
      <w:hyperlink r:id="rId77" w:history="1">
        <w:r w:rsidRPr="000B6842">
          <w:rPr>
            <w:rStyle w:val="Hyperlink"/>
            <w:rFonts w:asciiTheme="majorHAnsi" w:hAnsiTheme="majorHAnsi" w:cstheme="majorHAnsi"/>
            <w:lang w:bidi="bg-BG"/>
          </w:rPr>
          <w:t>Министерство на децата, равенството, уврежданията, интеграцията и младежта</w:t>
        </w:r>
      </w:hyperlink>
      <w:r w:rsidRPr="000B6842">
        <w:rPr>
          <w:rFonts w:asciiTheme="majorHAnsi" w:hAnsiTheme="majorHAnsi" w:cstheme="majorHAnsi"/>
          <w:lang w:bidi="bg-BG"/>
        </w:rPr>
        <w:t>, 2017 г.)</w:t>
      </w:r>
    </w:p>
    <w:p w14:paraId="17C13127" w14:textId="5D763A03" w:rsidR="00A425AB" w:rsidRPr="000B6842" w:rsidRDefault="00A425AB" w:rsidP="00DB7881">
      <w:pPr>
        <w:pStyle w:val="Agency-body-text"/>
        <w:keepNext/>
        <w:rPr>
          <w:rFonts w:asciiTheme="majorHAnsi" w:hAnsiTheme="majorHAnsi" w:cstheme="majorHAnsi"/>
        </w:rPr>
      </w:pPr>
      <w:r w:rsidRPr="000B6842">
        <w:rPr>
          <w:rFonts w:asciiTheme="majorHAnsi" w:hAnsiTheme="majorHAnsi" w:cstheme="majorHAnsi"/>
          <w:b/>
          <w:lang w:bidi="bg-BG"/>
        </w:rPr>
        <w:t>Насочващият въпрос</w:t>
      </w:r>
      <w:r w:rsidRPr="000B6842">
        <w:rPr>
          <w:rFonts w:asciiTheme="majorHAnsi" w:hAnsiTheme="majorHAnsi" w:cstheme="majorHAnsi"/>
          <w:lang w:bidi="bg-BG"/>
        </w:rPr>
        <w:t xml:space="preserve"> и </w:t>
      </w:r>
      <w:r w:rsidRPr="000B6842">
        <w:rPr>
          <w:rFonts w:asciiTheme="majorHAnsi" w:hAnsiTheme="majorHAnsi" w:cstheme="majorHAnsi"/>
          <w:b/>
          <w:lang w:bidi="bg-BG"/>
        </w:rPr>
        <w:t>ключовото послание</w:t>
      </w:r>
      <w:r w:rsidRPr="000B6842">
        <w:rPr>
          <w:rFonts w:asciiTheme="majorHAnsi" w:hAnsiTheme="majorHAnsi" w:cstheme="majorHAnsi"/>
          <w:lang w:bidi="bg-BG"/>
        </w:rPr>
        <w:t xml:space="preserve"> поставят темата за ефективната комуникация в контекст, свързан със стремеж Г. Акцентът е поставен върху </w:t>
      </w:r>
      <w:r w:rsidRPr="000B6842">
        <w:rPr>
          <w:rFonts w:asciiTheme="majorHAnsi" w:hAnsiTheme="majorHAnsi" w:cstheme="majorHAnsi"/>
          <w:b/>
          <w:lang w:bidi="bg-BG"/>
        </w:rPr>
        <w:t>ефективната комуникация и вземащите решения</w:t>
      </w:r>
      <w:r w:rsidRPr="000B6842">
        <w:rPr>
          <w:rFonts w:asciiTheme="majorHAnsi" w:hAnsiTheme="majorHAnsi" w:cstheme="majorHAnsi"/>
          <w:lang w:bidi="bg-BG"/>
        </w:rPr>
        <w:t>:</w:t>
      </w:r>
    </w:p>
    <w:p w14:paraId="5ECD3381" w14:textId="50B4E7DD" w:rsidR="00FC1A30" w:rsidRPr="000B6842" w:rsidRDefault="00FC1A30" w:rsidP="00DB7881">
      <w:pPr>
        <w:pStyle w:val="Agency-body-text"/>
        <w:keepNext/>
        <w:rPr>
          <w:rFonts w:asciiTheme="majorHAnsi" w:hAnsiTheme="majorHAnsi" w:cstheme="majorHAnsi"/>
        </w:rPr>
      </w:pPr>
      <w:r w:rsidRPr="00A622F5">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E8B9454">
            <wp:simplePos x="0" y="0"/>
            <wp:positionH relativeFrom="column">
              <wp:posOffset>-8890</wp:posOffset>
            </wp:positionH>
            <wp:positionV relativeFrom="paragraph">
              <wp:posOffset>146897</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0B6842" w:rsidRDefault="00FC1A30" w:rsidP="00D77283">
      <w:pPr>
        <w:pStyle w:val="Agency-body-text"/>
        <w:spacing w:after="480"/>
        <w:rPr>
          <w:rFonts w:asciiTheme="majorHAnsi" w:hAnsiTheme="majorHAnsi" w:cstheme="majorHAnsi"/>
          <w:b/>
          <w:bCs/>
          <w:color w:val="auto"/>
        </w:rPr>
      </w:pPr>
      <w:r w:rsidRPr="00A622F5">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0B6842">
        <w:rPr>
          <w:rFonts w:asciiTheme="majorHAnsi" w:hAnsiTheme="majorHAnsi" w:cstheme="majorHAnsi"/>
          <w:b/>
          <w:color w:val="auto"/>
          <w:lang w:bidi="bg-BG"/>
        </w:rPr>
        <w:t>Как културата на ефективна комуникация в образованието може да подпомогне вземащите решения в стремежа им да отговорят на всички потребности на всички учащи?</w:t>
      </w:r>
    </w:p>
    <w:p w14:paraId="2B9E24D6" w14:textId="4573B43B" w:rsidR="00582B2A" w:rsidRPr="000B6842" w:rsidRDefault="00582B2A" w:rsidP="00A622F5">
      <w:pPr>
        <w:pStyle w:val="Agency-body-text"/>
        <w:ind w:left="1616"/>
        <w:rPr>
          <w:rFonts w:asciiTheme="majorHAnsi" w:hAnsiTheme="majorHAnsi" w:cstheme="majorHAnsi"/>
        </w:rPr>
      </w:pPr>
      <w:r w:rsidRPr="000B6842">
        <w:rPr>
          <w:rFonts w:asciiTheme="majorHAnsi" w:hAnsiTheme="majorHAnsi" w:cstheme="majorHAnsi"/>
          <w:i/>
          <w:lang w:bidi="bg-BG"/>
        </w:rPr>
        <w:t>Ключово послание:</w:t>
      </w:r>
      <w:r w:rsidRPr="000B6842">
        <w:rPr>
          <w:rFonts w:asciiTheme="majorHAnsi" w:hAnsiTheme="majorHAnsi" w:cstheme="majorHAnsi"/>
          <w:lang w:bidi="bg-BG"/>
        </w:rPr>
        <w:t xml:space="preserve"> Културата на ефективна комуникация в образованието гарантира, че комуникацията относно решенията и процесите на вземането им допринася за участието на заинтересованите страни на всички равнища. Комуникационните стратегии, при които се използват множество канали за комуникация и се определят ясни роли, подкрепят заинтересованите страни в стремежа им да отговорят на потребностите на всички учащи.</w:t>
      </w:r>
    </w:p>
    <w:p w14:paraId="1E36C53D" w14:textId="77777777" w:rsidR="00F56C0B" w:rsidRPr="000B6842" w:rsidRDefault="00F56C0B" w:rsidP="00553ED4">
      <w:pPr>
        <w:pStyle w:val="Agency-body-text"/>
        <w:rPr>
          <w:rFonts w:asciiTheme="majorHAnsi" w:hAnsiTheme="majorHAnsi" w:cstheme="majorHAnsi"/>
        </w:rPr>
      </w:pPr>
      <w:r w:rsidRPr="000B6842">
        <w:rPr>
          <w:rFonts w:asciiTheme="majorHAnsi" w:hAnsiTheme="majorHAnsi" w:cstheme="majorHAnsi"/>
          <w:lang w:bidi="bg-BG"/>
        </w:rPr>
        <w:br w:type="page"/>
      </w:r>
    </w:p>
    <w:p w14:paraId="19311A18" w14:textId="00F11EEC" w:rsidR="002F6467" w:rsidRPr="000B6842" w:rsidRDefault="00256BB2" w:rsidP="00845132">
      <w:pPr>
        <w:pStyle w:val="Agency-heading-1"/>
        <w:rPr>
          <w:rFonts w:asciiTheme="majorHAnsi" w:hAnsiTheme="majorHAnsi" w:cstheme="majorHAnsi"/>
        </w:rPr>
      </w:pPr>
      <w:bookmarkStart w:id="34" w:name="Section4"/>
      <w:bookmarkStart w:id="35" w:name="_Toc165537200"/>
      <w:r w:rsidRPr="000B6842">
        <w:rPr>
          <w:rFonts w:asciiTheme="majorHAnsi" w:hAnsiTheme="majorHAnsi" w:cstheme="majorHAnsi"/>
          <w:lang w:bidi="bg-BG"/>
        </w:rPr>
        <w:lastRenderedPageBreak/>
        <w:t>Раздел 4</w:t>
      </w:r>
      <w:bookmarkEnd w:id="34"/>
      <w:r w:rsidRPr="000B6842">
        <w:rPr>
          <w:rFonts w:asciiTheme="majorHAnsi" w:hAnsiTheme="majorHAnsi" w:cstheme="majorHAnsi"/>
          <w:lang w:bidi="bg-BG"/>
        </w:rPr>
        <w:t>: Инструмент за анализ</w:t>
      </w:r>
      <w:bookmarkEnd w:id="35"/>
    </w:p>
    <w:p w14:paraId="10CDD47C" w14:textId="7B0F725D" w:rsidR="00DA674A" w:rsidRPr="000B6842" w:rsidRDefault="00545D8C" w:rsidP="00DB7881">
      <w:pPr>
        <w:pStyle w:val="Agency-body-text"/>
        <w:rPr>
          <w:rFonts w:asciiTheme="majorHAnsi" w:hAnsiTheme="majorHAnsi" w:cstheme="majorHAnsi"/>
        </w:rPr>
      </w:pPr>
      <w:r w:rsidRPr="000B6842">
        <w:rPr>
          <w:rFonts w:asciiTheme="majorHAnsi" w:hAnsiTheme="majorHAnsi" w:cstheme="majorHAnsi"/>
          <w:lang w:bidi="bg-BG"/>
        </w:rPr>
        <w:t>Инструментът за анализ на ефективната комуникация в образованието е свързан със стремеж Г. „Използването на ефективна комуникация, за да се отговори на потребностите на всички учащи“ допринася за „осигуряването на безопасна и сигурна психосоциална обучителна среда“, за „инициативността при предприемането на действия и готовността за извънредни психосоциални ситуации“, както и за „създаването на подкрепящи връзки в общността около учащите и семействата“. Използването на ефективна комуникация е една от стъпките към осъществяването на четирите стремежа, както личи от представянето на всеки стремеж в раздел 3.</w:t>
      </w:r>
    </w:p>
    <w:p w14:paraId="04C284CB" w14:textId="28BE8B03" w:rsidR="00E47A39" w:rsidRPr="000B6842" w:rsidRDefault="009C1325" w:rsidP="00DB7881">
      <w:pPr>
        <w:pStyle w:val="Agency-body-text"/>
        <w:rPr>
          <w:rFonts w:asciiTheme="majorHAnsi" w:hAnsiTheme="majorHAnsi" w:cstheme="majorHAnsi"/>
        </w:rPr>
      </w:pPr>
      <w:r w:rsidRPr="000B6842">
        <w:rPr>
          <w:rFonts w:asciiTheme="majorHAnsi" w:hAnsiTheme="majorHAnsi" w:cstheme="majorHAnsi"/>
          <w:lang w:bidi="bg-BG"/>
        </w:rPr>
        <w:t>В инструмента за анализ са представени насочващи твърдения, които помагат на потребителите да анализират ефективната комуникация, свързана със стремеж Г. Инструментът има за цел да се постави началото на процес, който дава възможност на заинтересованите страни да анализират и преразгледат съществуващите комуникационни стратегии и процеси на вземащите решения на училищно, регионално, общинско и национално равнище.</w:t>
      </w:r>
    </w:p>
    <w:p w14:paraId="46449417" w14:textId="78F05432" w:rsidR="00D1344C" w:rsidRPr="000B6842" w:rsidRDefault="003E6C3A" w:rsidP="00845132">
      <w:pPr>
        <w:pStyle w:val="Agency-heading-2"/>
        <w:rPr>
          <w:rFonts w:asciiTheme="majorHAnsi" w:hAnsiTheme="majorHAnsi" w:cstheme="majorHAnsi"/>
        </w:rPr>
      </w:pPr>
      <w:bookmarkStart w:id="36" w:name="_Toc165537201"/>
      <w:r w:rsidRPr="000B6842">
        <w:rPr>
          <w:rFonts w:asciiTheme="majorHAnsi" w:hAnsiTheme="majorHAnsi" w:cstheme="majorHAnsi"/>
          <w:lang w:bidi="bg-BG"/>
        </w:rPr>
        <w:t>Как да използвате инструмента</w:t>
      </w:r>
      <w:bookmarkEnd w:id="36"/>
    </w:p>
    <w:p w14:paraId="4FF2203A" w14:textId="7B945090" w:rsidR="00D1344C" w:rsidRPr="000B6842" w:rsidRDefault="00D1344C"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 xml:space="preserve">Инструментът е </w:t>
      </w:r>
      <w:r w:rsidRPr="000B6842">
        <w:rPr>
          <w:rFonts w:asciiTheme="majorHAnsi" w:hAnsiTheme="majorHAnsi" w:cstheme="majorHAnsi"/>
          <w:b/>
          <w:lang w:bidi="bg-BG"/>
        </w:rPr>
        <w:t>примерен начин</w:t>
      </w:r>
      <w:r w:rsidRPr="000B6842">
        <w:rPr>
          <w:rFonts w:asciiTheme="majorHAnsi" w:hAnsiTheme="majorHAnsi" w:cstheme="majorHAnsi"/>
          <w:lang w:bidi="bg-BG"/>
        </w:rPr>
        <w:t xml:space="preserve">, по който държавите могат </w:t>
      </w:r>
      <w:r w:rsidRPr="000B6842">
        <w:rPr>
          <w:rFonts w:asciiTheme="majorHAnsi" w:hAnsiTheme="majorHAnsi" w:cstheme="majorHAnsi"/>
          <w:b/>
          <w:lang w:bidi="bg-BG"/>
        </w:rPr>
        <w:t>да повдигнат</w:t>
      </w:r>
      <w:r w:rsidRPr="000B6842">
        <w:rPr>
          <w:rFonts w:asciiTheme="majorHAnsi" w:hAnsiTheme="majorHAnsi" w:cstheme="majorHAnsi"/>
          <w:lang w:bidi="bg-BG"/>
        </w:rPr>
        <w:t xml:space="preserve"> и да набележат въпроси, свързани с подобряване на културата на ефективна комуникация, за да се подготвят за кризисни ситуации.</w:t>
      </w:r>
    </w:p>
    <w:p w14:paraId="4840590D" w14:textId="5A22A6B0" w:rsidR="00FD79E8" w:rsidRPr="000B6842" w:rsidRDefault="00D1344C"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Насочващите твърдения не са изчерпателни. Ако е необходимо, потребителите имат</w:t>
      </w:r>
      <w:r w:rsidRPr="000B6842">
        <w:rPr>
          <w:rFonts w:asciiTheme="majorHAnsi" w:hAnsiTheme="majorHAnsi" w:cstheme="majorHAnsi"/>
          <w:b/>
          <w:lang w:bidi="bg-BG"/>
        </w:rPr>
        <w:t xml:space="preserve"> възможност да</w:t>
      </w:r>
      <w:r w:rsidRPr="000B6842">
        <w:rPr>
          <w:rFonts w:asciiTheme="majorHAnsi" w:hAnsiTheme="majorHAnsi" w:cstheme="majorHAnsi"/>
          <w:lang w:bidi="bg-BG"/>
        </w:rPr>
        <w:t xml:space="preserve"> </w:t>
      </w:r>
      <w:r w:rsidRPr="000B6842">
        <w:rPr>
          <w:rFonts w:asciiTheme="majorHAnsi" w:hAnsiTheme="majorHAnsi" w:cstheme="majorHAnsi"/>
          <w:b/>
          <w:lang w:bidi="bg-BG"/>
        </w:rPr>
        <w:t>добавят свои твърдения</w:t>
      </w:r>
      <w:r w:rsidRPr="000B6842">
        <w:rPr>
          <w:rFonts w:asciiTheme="majorHAnsi" w:hAnsiTheme="majorHAnsi" w:cstheme="majorHAnsi"/>
          <w:lang w:bidi="bg-BG"/>
        </w:rPr>
        <w:t>.</w:t>
      </w:r>
    </w:p>
    <w:p w14:paraId="758FA7F7" w14:textId="63E27041" w:rsidR="00D1344C" w:rsidRPr="000B6842" w:rsidRDefault="00D1344C"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 xml:space="preserve">Тъй като образователните системи и въведените мерки в случай на бъдещи кризи се различават значително в отделните държави, потребителите следва да </w:t>
      </w:r>
      <w:r w:rsidRPr="000B6842">
        <w:rPr>
          <w:rFonts w:asciiTheme="majorHAnsi" w:hAnsiTheme="majorHAnsi" w:cstheme="majorHAnsi"/>
          <w:b/>
          <w:lang w:bidi="bg-BG"/>
        </w:rPr>
        <w:t>адаптират инструмента към обстоятелствата в своята държава</w:t>
      </w:r>
      <w:r w:rsidRPr="000B6842">
        <w:rPr>
          <w:rFonts w:asciiTheme="majorHAnsi" w:hAnsiTheme="majorHAnsi" w:cstheme="majorHAnsi"/>
          <w:lang w:bidi="bg-BG"/>
        </w:rPr>
        <w:t>.</w:t>
      </w:r>
    </w:p>
    <w:p w14:paraId="00E48FA7" w14:textId="28854010" w:rsidR="00257B1D" w:rsidRPr="000B6842" w:rsidRDefault="00486CF8"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 xml:space="preserve">Потребителите могат да </w:t>
      </w:r>
      <w:r w:rsidRPr="000B6842">
        <w:rPr>
          <w:rFonts w:asciiTheme="majorHAnsi" w:hAnsiTheme="majorHAnsi" w:cstheme="majorHAnsi"/>
          <w:b/>
          <w:lang w:bidi="bg-BG"/>
        </w:rPr>
        <w:t xml:space="preserve">заменят понятието „заинтересовани страни“ с името на съответна група </w:t>
      </w:r>
      <w:r w:rsidRPr="000B6842">
        <w:rPr>
          <w:rFonts w:asciiTheme="majorHAnsi" w:hAnsiTheme="majorHAnsi" w:cstheme="majorHAnsi"/>
          <w:lang w:bidi="bg-BG"/>
        </w:rPr>
        <w:t>заинтересовани страни в областта на образованието (напр. учащи, родители, учители, училищни ръководители) в зависимост от това как вземащите решения възнамеряват да използват инструмента за анализ.</w:t>
      </w:r>
    </w:p>
    <w:p w14:paraId="70B973D2" w14:textId="751702DC" w:rsidR="00EE29E1" w:rsidRPr="000B6842" w:rsidRDefault="004449F1"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Тъй като основните елементи на ефективната комуникация (</w:t>
      </w:r>
      <w:r w:rsidRPr="000B6842">
        <w:rPr>
          <w:rFonts w:asciiTheme="majorHAnsi" w:hAnsiTheme="majorHAnsi" w:cstheme="majorHAnsi"/>
          <w:b/>
          <w:lang w:bidi="bg-BG"/>
        </w:rPr>
        <w:t>яснота, достъпност, прозрачност, доверие</w:t>
      </w:r>
      <w:r w:rsidRPr="000B6842">
        <w:rPr>
          <w:rFonts w:asciiTheme="majorHAnsi" w:hAnsiTheme="majorHAnsi" w:cstheme="majorHAnsi"/>
          <w:lang w:bidi="bg-BG"/>
        </w:rPr>
        <w:t xml:space="preserve">) са най-важните фактори за създаване на култура на ефективна комуникация, те са в основата на </w:t>
      </w:r>
      <w:r w:rsidRPr="000B6842">
        <w:rPr>
          <w:rFonts w:asciiTheme="majorHAnsi" w:hAnsiTheme="majorHAnsi" w:cstheme="majorHAnsi"/>
          <w:b/>
          <w:lang w:bidi="bg-BG"/>
        </w:rPr>
        <w:t>насочващите твърдения</w:t>
      </w:r>
      <w:r w:rsidRPr="000B6842">
        <w:rPr>
          <w:rFonts w:asciiTheme="majorHAnsi" w:hAnsiTheme="majorHAnsi" w:cstheme="majorHAnsi"/>
          <w:lang w:bidi="bg-BG"/>
        </w:rPr>
        <w:t xml:space="preserve"> по-долу.</w:t>
      </w:r>
    </w:p>
    <w:p w14:paraId="65DF7486" w14:textId="4F5D3D19" w:rsidR="000C09D5" w:rsidRPr="000B6842" w:rsidRDefault="00567783"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t xml:space="preserve">В таблиците многосъставното </w:t>
      </w:r>
      <w:r w:rsidRPr="000B6842">
        <w:rPr>
          <w:rFonts w:asciiTheme="majorHAnsi" w:hAnsiTheme="majorHAnsi" w:cstheme="majorHAnsi"/>
          <w:b/>
          <w:lang w:bidi="bg-BG"/>
        </w:rPr>
        <w:t xml:space="preserve">общо твърдение </w:t>
      </w:r>
      <w:r w:rsidRPr="000B6842">
        <w:rPr>
          <w:rFonts w:asciiTheme="majorHAnsi" w:hAnsiTheme="majorHAnsi" w:cstheme="majorHAnsi"/>
          <w:lang w:bidi="bg-BG"/>
        </w:rPr>
        <w:t>за</w:t>
      </w:r>
      <w:r w:rsidRPr="000B6842">
        <w:rPr>
          <w:rFonts w:asciiTheme="majorHAnsi" w:hAnsiTheme="majorHAnsi" w:cstheme="majorHAnsi"/>
          <w:b/>
          <w:lang w:bidi="bg-BG"/>
        </w:rPr>
        <w:t xml:space="preserve"> </w:t>
      </w:r>
      <w:r w:rsidRPr="000B6842">
        <w:rPr>
          <w:rFonts w:asciiTheme="majorHAnsi" w:hAnsiTheme="majorHAnsi" w:cstheme="majorHAnsi"/>
          <w:lang w:bidi="bg-BG"/>
        </w:rPr>
        <w:t xml:space="preserve">всеки основен елемент е </w:t>
      </w:r>
      <w:r w:rsidRPr="000B6842">
        <w:rPr>
          <w:rFonts w:asciiTheme="majorHAnsi" w:hAnsiTheme="majorHAnsi" w:cstheme="majorHAnsi"/>
          <w:b/>
          <w:lang w:bidi="bg-BG"/>
        </w:rPr>
        <w:t xml:space="preserve">последвано от конкретни твърдения </w:t>
      </w:r>
      <w:r w:rsidRPr="000B6842">
        <w:rPr>
          <w:rFonts w:asciiTheme="majorHAnsi" w:hAnsiTheme="majorHAnsi" w:cstheme="majorHAnsi"/>
          <w:lang w:bidi="bg-BG"/>
        </w:rPr>
        <w:t>в подточки, които имат за цел общото твърдение да бъде разбито на свойствата на всеки основен елемент.</w:t>
      </w:r>
    </w:p>
    <w:p w14:paraId="2A074596" w14:textId="0E556830" w:rsidR="009036FE" w:rsidRPr="000B6842" w:rsidRDefault="00F36574" w:rsidP="00DB7881">
      <w:pPr>
        <w:pStyle w:val="Agency-body-text"/>
        <w:numPr>
          <w:ilvl w:val="0"/>
          <w:numId w:val="10"/>
        </w:numPr>
        <w:ind w:left="714" w:hanging="357"/>
        <w:rPr>
          <w:rFonts w:asciiTheme="majorHAnsi" w:hAnsiTheme="majorHAnsi" w:cstheme="majorHAnsi"/>
        </w:rPr>
      </w:pPr>
      <w:r w:rsidRPr="000B6842">
        <w:rPr>
          <w:rFonts w:asciiTheme="majorHAnsi" w:hAnsiTheme="majorHAnsi" w:cstheme="majorHAnsi"/>
          <w:lang w:bidi="bg-BG"/>
        </w:rPr>
        <w:lastRenderedPageBreak/>
        <w:t xml:space="preserve">Потребителите следва да поставят отметка в съответната колона, за да посочат дали всяко </w:t>
      </w:r>
      <w:r w:rsidRPr="000B6842">
        <w:rPr>
          <w:rFonts w:asciiTheme="majorHAnsi" w:hAnsiTheme="majorHAnsi" w:cstheme="majorHAnsi"/>
          <w:b/>
          <w:lang w:bidi="bg-BG"/>
        </w:rPr>
        <w:t xml:space="preserve">насочващо твърдение </w:t>
      </w:r>
      <w:r w:rsidRPr="000B6842">
        <w:rPr>
          <w:rFonts w:asciiTheme="majorHAnsi" w:hAnsiTheme="majorHAnsi" w:cstheme="majorHAnsi"/>
          <w:lang w:bidi="bg-BG"/>
        </w:rPr>
        <w:t>е „</w:t>
      </w:r>
      <w:r w:rsidRPr="000B6842">
        <w:rPr>
          <w:rFonts w:asciiTheme="majorHAnsi" w:hAnsiTheme="majorHAnsi" w:cstheme="majorHAnsi"/>
          <w:b/>
          <w:lang w:bidi="bg-BG"/>
        </w:rPr>
        <w:t>налице</w:t>
      </w:r>
      <w:r w:rsidRPr="000B6842">
        <w:rPr>
          <w:rFonts w:asciiTheme="majorHAnsi" w:hAnsiTheme="majorHAnsi" w:cstheme="majorHAnsi"/>
          <w:lang w:bidi="bg-BG"/>
        </w:rPr>
        <w:t>“ (2), „</w:t>
      </w:r>
      <w:r w:rsidRPr="000B6842">
        <w:rPr>
          <w:rFonts w:asciiTheme="majorHAnsi" w:hAnsiTheme="majorHAnsi" w:cstheme="majorHAnsi"/>
          <w:b/>
          <w:lang w:bidi="bg-BG"/>
        </w:rPr>
        <w:t>трябва да се подобри</w:t>
      </w:r>
      <w:r w:rsidRPr="000B6842">
        <w:rPr>
          <w:rFonts w:asciiTheme="majorHAnsi" w:hAnsiTheme="majorHAnsi" w:cstheme="majorHAnsi"/>
          <w:lang w:bidi="bg-BG"/>
        </w:rPr>
        <w:t>“ (1) или „</w:t>
      </w:r>
      <w:r w:rsidRPr="000B6842">
        <w:rPr>
          <w:rFonts w:asciiTheme="majorHAnsi" w:hAnsiTheme="majorHAnsi" w:cstheme="majorHAnsi"/>
          <w:b/>
          <w:lang w:bidi="bg-BG"/>
        </w:rPr>
        <w:t>не се отнася за нас</w:t>
      </w:r>
      <w:r w:rsidRPr="000B6842">
        <w:rPr>
          <w:rFonts w:asciiTheme="majorHAnsi" w:hAnsiTheme="majorHAnsi" w:cstheme="majorHAnsi"/>
          <w:lang w:bidi="bg-BG"/>
        </w:rPr>
        <w:t>“ (0).</w:t>
      </w:r>
    </w:p>
    <w:p w14:paraId="4BA73414" w14:textId="26DD46B6" w:rsidR="00E555A7" w:rsidRPr="000B6842" w:rsidRDefault="00E555A7" w:rsidP="00DB7881">
      <w:pPr>
        <w:pStyle w:val="Agency-body-text"/>
        <w:rPr>
          <w:rFonts w:asciiTheme="majorHAnsi" w:hAnsiTheme="majorHAnsi" w:cstheme="majorHAnsi"/>
        </w:rPr>
      </w:pPr>
      <w:r w:rsidRPr="000B6842">
        <w:rPr>
          <w:rFonts w:asciiTheme="majorHAnsi" w:hAnsiTheme="majorHAnsi" w:cstheme="majorHAnsi"/>
          <w:lang w:bidi="bg-BG"/>
        </w:rPr>
        <w:br w:type="page"/>
      </w:r>
    </w:p>
    <w:p w14:paraId="5C79B722" w14:textId="3434C54B" w:rsidR="00FC1AA6" w:rsidRPr="00A622F5" w:rsidRDefault="00D83239" w:rsidP="00D3423C">
      <w:pPr>
        <w:pStyle w:val="Agency-heading-2"/>
        <w:rPr>
          <w:rFonts w:asciiTheme="majorHAnsi" w:hAnsiTheme="majorHAnsi" w:cstheme="majorHAnsi"/>
          <w:lang w:val="en-IE"/>
        </w:rPr>
      </w:pPr>
      <w:bookmarkStart w:id="37" w:name="_Toc165537202"/>
      <w:r w:rsidRPr="000B6842">
        <w:rPr>
          <w:rFonts w:asciiTheme="majorHAnsi" w:hAnsiTheme="majorHAnsi" w:cstheme="majorHAnsi"/>
          <w:lang w:bidi="bg-BG"/>
        </w:rPr>
        <w:lastRenderedPageBreak/>
        <w:t>Таблици за анализ на ефективната комуникация, свързана със стремеж Г</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0B6842" w14:paraId="140E877E" w14:textId="77777777" w:rsidTr="00D3423C">
        <w:tc>
          <w:tcPr>
            <w:tcW w:w="1696" w:type="dxa"/>
          </w:tcPr>
          <w:p w14:paraId="2B9AB57A" w14:textId="5D9E67BD" w:rsidR="00D3423C" w:rsidRPr="000B6842" w:rsidRDefault="00D3423C" w:rsidP="00DB7881">
            <w:pPr>
              <w:pStyle w:val="Agency-body-text"/>
              <w:tabs>
                <w:tab w:val="left" w:pos="1668"/>
              </w:tabs>
              <w:rPr>
                <w:rFonts w:asciiTheme="majorHAnsi" w:hAnsiTheme="majorHAnsi" w:cstheme="majorHAnsi"/>
                <w:color w:val="auto"/>
              </w:rPr>
            </w:pPr>
            <w:r w:rsidRPr="00A622F5">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0B6842" w:rsidRDefault="00D3423C" w:rsidP="00D3423C">
            <w:pPr>
              <w:pStyle w:val="Agency-body-text"/>
              <w:rPr>
                <w:rFonts w:asciiTheme="majorHAnsi" w:hAnsiTheme="majorHAnsi" w:cstheme="majorHAnsi"/>
                <w:b/>
                <w:bCs/>
                <w:color w:val="002060"/>
              </w:rPr>
            </w:pPr>
            <w:r w:rsidRPr="000B6842">
              <w:rPr>
                <w:rFonts w:asciiTheme="majorHAnsi" w:hAnsiTheme="majorHAnsi" w:cstheme="majorHAnsi"/>
                <w:b/>
                <w:color w:val="002060"/>
                <w:lang w:bidi="bg-BG"/>
              </w:rPr>
              <w:t>Стремеж Г:</w:t>
            </w:r>
          </w:p>
          <w:p w14:paraId="6930E6AE" w14:textId="5B1B45AA" w:rsidR="00D3423C" w:rsidRPr="000B6842" w:rsidRDefault="00D3423C" w:rsidP="00DB7881">
            <w:pPr>
              <w:pStyle w:val="Agency-body-text"/>
              <w:tabs>
                <w:tab w:val="left" w:pos="1668"/>
              </w:tabs>
              <w:rPr>
                <w:rFonts w:asciiTheme="majorHAnsi" w:hAnsiTheme="majorHAnsi" w:cstheme="majorHAnsi"/>
                <w:color w:val="002060"/>
              </w:rPr>
            </w:pPr>
            <w:r w:rsidRPr="000B6842">
              <w:rPr>
                <w:rFonts w:asciiTheme="majorHAnsi" w:hAnsiTheme="majorHAnsi" w:cstheme="majorHAnsi"/>
                <w:color w:val="002060"/>
                <w:lang w:bidi="bg-BG"/>
              </w:rPr>
              <w:t>В нашата държава/община/област/училище съществува култура на ефективна комуникация, която дава възможност на заинтересованите страни да отговорят на потребностите на всички учащи.</w:t>
            </w:r>
          </w:p>
        </w:tc>
      </w:tr>
    </w:tbl>
    <w:p w14:paraId="3AB3405D" w14:textId="1CB846D4" w:rsidR="00931A7A" w:rsidRPr="000B6842" w:rsidRDefault="009114EC" w:rsidP="00EE6B71">
      <w:pPr>
        <w:pStyle w:val="Agency-body-text"/>
        <w:spacing w:before="240" w:after="240"/>
        <w:rPr>
          <w:rFonts w:asciiTheme="majorHAnsi" w:hAnsiTheme="majorHAnsi" w:cstheme="majorHAnsi"/>
        </w:rPr>
      </w:pPr>
      <w:r w:rsidRPr="000B6842">
        <w:rPr>
          <w:rFonts w:asciiTheme="majorHAnsi" w:hAnsiTheme="majorHAnsi" w:cstheme="majorHAnsi"/>
          <w:lang w:bidi="bg-BG"/>
        </w:rPr>
        <w:t>Легенда: 0 = не се отнася за нас, 1 = трябва да се подобри, 2 = налице</w:t>
      </w:r>
    </w:p>
    <w:p w14:paraId="351CC49A" w14:textId="466646C8" w:rsidR="001174F2" w:rsidRPr="000B6842" w:rsidRDefault="001174F2" w:rsidP="00DB7881">
      <w:pPr>
        <w:pStyle w:val="Agency-heading-3"/>
        <w:numPr>
          <w:ilvl w:val="0"/>
          <w:numId w:val="24"/>
        </w:numPr>
        <w:ind w:left="357" w:hanging="357"/>
        <w:rPr>
          <w:rFonts w:asciiTheme="majorHAnsi" w:hAnsiTheme="majorHAnsi" w:cstheme="majorHAnsi"/>
        </w:rPr>
      </w:pPr>
      <w:bookmarkStart w:id="38" w:name="_Toc165537203"/>
      <w:r w:rsidRPr="000B6842">
        <w:rPr>
          <w:rFonts w:asciiTheme="majorHAnsi" w:hAnsiTheme="majorHAnsi" w:cstheme="majorHAnsi"/>
          <w:lang w:bidi="bg-BG"/>
        </w:rPr>
        <w:t>Яснота</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0B6842" w14:paraId="7A7E734A" w14:textId="77777777" w:rsidTr="005F62B7">
        <w:trPr>
          <w:cantSplit/>
          <w:tblHeader/>
        </w:trPr>
        <w:tc>
          <w:tcPr>
            <w:tcW w:w="4250" w:type="pct"/>
            <w:shd w:val="clear" w:color="auto" w:fill="D9D9D9" w:themeFill="background1" w:themeFillShade="D9"/>
          </w:tcPr>
          <w:p w14:paraId="561A2CB5" w14:textId="4B12CA73" w:rsidR="00481C65" w:rsidRPr="000B6842" w:rsidRDefault="00481C65" w:rsidP="00E41481">
            <w:pPr>
              <w:pStyle w:val="Agency-body-text"/>
              <w:rPr>
                <w:rFonts w:asciiTheme="majorHAnsi" w:hAnsiTheme="majorHAnsi" w:cstheme="majorHAnsi"/>
                <w:b/>
                <w:bCs/>
              </w:rPr>
            </w:pPr>
            <w:r w:rsidRPr="000B6842">
              <w:rPr>
                <w:rFonts w:asciiTheme="majorHAnsi" w:hAnsiTheme="majorHAnsi" w:cstheme="majorHAnsi"/>
                <w:b/>
                <w:lang w:bidi="bg-BG"/>
              </w:rPr>
              <w:t>Насочващи твърдения</w:t>
            </w:r>
          </w:p>
        </w:tc>
        <w:tc>
          <w:tcPr>
            <w:tcW w:w="250" w:type="pct"/>
            <w:shd w:val="clear" w:color="auto" w:fill="D9D9D9" w:themeFill="background1" w:themeFillShade="D9"/>
          </w:tcPr>
          <w:p w14:paraId="4531EE1A" w14:textId="6A5C0DA8" w:rsidR="00481C65" w:rsidRPr="000B6842" w:rsidRDefault="009036FE"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0</w:t>
            </w:r>
          </w:p>
        </w:tc>
        <w:tc>
          <w:tcPr>
            <w:tcW w:w="250" w:type="pct"/>
            <w:shd w:val="clear" w:color="auto" w:fill="D9D9D9" w:themeFill="background1" w:themeFillShade="D9"/>
          </w:tcPr>
          <w:p w14:paraId="278826D3" w14:textId="49E6A6FB" w:rsidR="00481C65" w:rsidRPr="000B6842" w:rsidRDefault="009036FE"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1</w:t>
            </w:r>
          </w:p>
        </w:tc>
        <w:tc>
          <w:tcPr>
            <w:tcW w:w="250" w:type="pct"/>
            <w:shd w:val="clear" w:color="auto" w:fill="D9D9D9" w:themeFill="background1" w:themeFillShade="D9"/>
          </w:tcPr>
          <w:p w14:paraId="2D463C27" w14:textId="256809B0" w:rsidR="00481C65" w:rsidRPr="000B6842" w:rsidRDefault="009036FE"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2</w:t>
            </w:r>
          </w:p>
        </w:tc>
      </w:tr>
      <w:tr w:rsidR="00114E7A" w:rsidRPr="000B6842" w14:paraId="717BBCFB" w14:textId="77777777" w:rsidTr="005F62B7">
        <w:trPr>
          <w:cantSplit/>
        </w:trPr>
        <w:tc>
          <w:tcPr>
            <w:tcW w:w="4250" w:type="pct"/>
            <w:shd w:val="clear" w:color="auto" w:fill="DBE5F1" w:themeFill="accent1" w:themeFillTint="33"/>
          </w:tcPr>
          <w:p w14:paraId="597AA9F1" w14:textId="25B8696E" w:rsidR="00DD5167" w:rsidRPr="000B6842" w:rsidRDefault="00DD5167" w:rsidP="00E41481">
            <w:pPr>
              <w:pStyle w:val="Agency-body-text"/>
              <w:rPr>
                <w:rFonts w:asciiTheme="majorHAnsi" w:hAnsiTheme="majorHAnsi" w:cstheme="majorHAnsi"/>
              </w:rPr>
            </w:pPr>
            <w:r w:rsidRPr="000B6842">
              <w:rPr>
                <w:rFonts w:asciiTheme="majorHAnsi" w:hAnsiTheme="majorHAnsi" w:cstheme="majorHAnsi"/>
                <w:b/>
                <w:lang w:bidi="bg-BG"/>
              </w:rPr>
              <w:t>Осъществяваме ясна комуникация със заинтересованите страни в областта на образованието</w:t>
            </w:r>
            <w:r w:rsidRPr="000B6842">
              <w:rPr>
                <w:rFonts w:asciiTheme="majorHAnsi" w:hAnsiTheme="majorHAnsi" w:cstheme="majorHAnsi"/>
                <w:lang w:bidi="bg-BG"/>
              </w:rPr>
              <w:t xml:space="preserve"> относно решенията и процесите на вземане на решения.</w:t>
            </w:r>
          </w:p>
        </w:tc>
        <w:tc>
          <w:tcPr>
            <w:tcW w:w="250" w:type="pct"/>
            <w:shd w:val="clear" w:color="auto" w:fill="DBE5F1" w:themeFill="accent1" w:themeFillTint="33"/>
          </w:tcPr>
          <w:p w14:paraId="4EB05422" w14:textId="77777777" w:rsidR="00DD5167" w:rsidRPr="000B684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0B684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0B6842" w:rsidRDefault="00DD5167" w:rsidP="00E41481">
            <w:pPr>
              <w:pStyle w:val="Agency-body-text"/>
              <w:rPr>
                <w:rFonts w:asciiTheme="majorHAnsi" w:hAnsiTheme="majorHAnsi" w:cstheme="majorHAnsi"/>
              </w:rPr>
            </w:pPr>
          </w:p>
        </w:tc>
      </w:tr>
      <w:tr w:rsidR="00636FD6" w:rsidRPr="000B6842" w14:paraId="1C479B53" w14:textId="77777777" w:rsidTr="00F16E21">
        <w:trPr>
          <w:cantSplit/>
        </w:trPr>
        <w:tc>
          <w:tcPr>
            <w:tcW w:w="4250" w:type="pct"/>
          </w:tcPr>
          <w:p w14:paraId="49562366" w14:textId="066B4E9B" w:rsidR="00636FD6" w:rsidRPr="000B6842" w:rsidRDefault="00636FD6"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lang w:bidi="bg-BG"/>
              </w:rPr>
              <w:t xml:space="preserve">Водим </w:t>
            </w:r>
            <w:r w:rsidRPr="000B6842">
              <w:rPr>
                <w:rFonts w:asciiTheme="majorHAnsi" w:hAnsiTheme="majorHAnsi" w:cstheme="majorHAnsi"/>
                <w:b/>
                <w:lang w:bidi="bg-BG"/>
              </w:rPr>
              <w:t>последователна</w:t>
            </w:r>
            <w:r w:rsidRPr="000B6842">
              <w:rPr>
                <w:rFonts w:asciiTheme="majorHAnsi" w:hAnsiTheme="majorHAnsi" w:cstheme="majorHAnsi"/>
                <w:lang w:bidi="bg-BG"/>
              </w:rPr>
              <w:t xml:space="preserve"> (редовна) комуникация със заинтересованите страни.</w:t>
            </w:r>
          </w:p>
        </w:tc>
        <w:tc>
          <w:tcPr>
            <w:tcW w:w="250" w:type="pct"/>
          </w:tcPr>
          <w:p w14:paraId="0898D062" w14:textId="77777777" w:rsidR="00636FD6" w:rsidRPr="000B6842" w:rsidRDefault="00636FD6" w:rsidP="0019422C">
            <w:pPr>
              <w:pStyle w:val="Agency-body-text"/>
              <w:rPr>
                <w:rFonts w:asciiTheme="majorHAnsi" w:hAnsiTheme="majorHAnsi" w:cstheme="majorHAnsi"/>
              </w:rPr>
            </w:pPr>
          </w:p>
        </w:tc>
        <w:tc>
          <w:tcPr>
            <w:tcW w:w="250" w:type="pct"/>
          </w:tcPr>
          <w:p w14:paraId="697EE849" w14:textId="77777777" w:rsidR="00636FD6" w:rsidRPr="000B6842" w:rsidRDefault="00636FD6" w:rsidP="0019422C">
            <w:pPr>
              <w:pStyle w:val="Agency-body-text"/>
              <w:rPr>
                <w:rFonts w:asciiTheme="majorHAnsi" w:hAnsiTheme="majorHAnsi" w:cstheme="majorHAnsi"/>
              </w:rPr>
            </w:pPr>
          </w:p>
        </w:tc>
        <w:tc>
          <w:tcPr>
            <w:tcW w:w="250" w:type="pct"/>
          </w:tcPr>
          <w:p w14:paraId="44A22A8F" w14:textId="77777777" w:rsidR="00636FD6" w:rsidRPr="000B6842" w:rsidRDefault="00636FD6" w:rsidP="0019422C">
            <w:pPr>
              <w:pStyle w:val="Agency-body-text"/>
              <w:rPr>
                <w:rFonts w:asciiTheme="majorHAnsi" w:hAnsiTheme="majorHAnsi" w:cstheme="majorHAnsi"/>
              </w:rPr>
            </w:pPr>
          </w:p>
        </w:tc>
      </w:tr>
      <w:tr w:rsidR="00636FD6" w:rsidRPr="000B6842" w14:paraId="0287578C" w14:textId="77777777" w:rsidTr="00F16E21">
        <w:trPr>
          <w:cantSplit/>
        </w:trPr>
        <w:tc>
          <w:tcPr>
            <w:tcW w:w="4250" w:type="pct"/>
          </w:tcPr>
          <w:p w14:paraId="5C1E3D8C" w14:textId="68C9A744" w:rsidR="00636FD6" w:rsidRPr="000B6842" w:rsidRDefault="00636FD6"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b/>
                <w:lang w:bidi="bg-BG"/>
              </w:rPr>
              <w:t>Опростяваме</w:t>
            </w:r>
            <w:r w:rsidRPr="000B6842">
              <w:rPr>
                <w:rFonts w:asciiTheme="majorHAnsi" w:hAnsiTheme="majorHAnsi" w:cstheme="majorHAnsi"/>
                <w:lang w:bidi="bg-BG"/>
              </w:rPr>
              <w:t xml:space="preserve"> информацията в комуникацията си.</w:t>
            </w:r>
          </w:p>
        </w:tc>
        <w:tc>
          <w:tcPr>
            <w:tcW w:w="250" w:type="pct"/>
          </w:tcPr>
          <w:p w14:paraId="0F2C0F3C" w14:textId="77777777" w:rsidR="00636FD6" w:rsidRPr="000B6842" w:rsidRDefault="00636FD6" w:rsidP="0019422C">
            <w:pPr>
              <w:pStyle w:val="Agency-body-text"/>
              <w:rPr>
                <w:rFonts w:asciiTheme="majorHAnsi" w:hAnsiTheme="majorHAnsi" w:cstheme="majorHAnsi"/>
              </w:rPr>
            </w:pPr>
          </w:p>
        </w:tc>
        <w:tc>
          <w:tcPr>
            <w:tcW w:w="250" w:type="pct"/>
          </w:tcPr>
          <w:p w14:paraId="28512F70" w14:textId="77777777" w:rsidR="00636FD6" w:rsidRPr="000B6842" w:rsidRDefault="00636FD6" w:rsidP="0019422C">
            <w:pPr>
              <w:pStyle w:val="Agency-body-text"/>
              <w:rPr>
                <w:rFonts w:asciiTheme="majorHAnsi" w:hAnsiTheme="majorHAnsi" w:cstheme="majorHAnsi"/>
              </w:rPr>
            </w:pPr>
          </w:p>
        </w:tc>
        <w:tc>
          <w:tcPr>
            <w:tcW w:w="250" w:type="pct"/>
          </w:tcPr>
          <w:p w14:paraId="4D95AFD5" w14:textId="77777777" w:rsidR="00636FD6" w:rsidRPr="000B6842" w:rsidRDefault="00636FD6" w:rsidP="0019422C">
            <w:pPr>
              <w:pStyle w:val="Agency-body-text"/>
              <w:rPr>
                <w:rFonts w:asciiTheme="majorHAnsi" w:hAnsiTheme="majorHAnsi" w:cstheme="majorHAnsi"/>
              </w:rPr>
            </w:pPr>
          </w:p>
        </w:tc>
      </w:tr>
      <w:tr w:rsidR="00636FD6" w:rsidRPr="000B6842" w14:paraId="7A5A631F" w14:textId="77777777" w:rsidTr="00F16E21">
        <w:trPr>
          <w:cantSplit/>
        </w:trPr>
        <w:tc>
          <w:tcPr>
            <w:tcW w:w="4250" w:type="pct"/>
          </w:tcPr>
          <w:p w14:paraId="1D364F2F" w14:textId="0B69F64E" w:rsidR="00636FD6" w:rsidRPr="000B6842" w:rsidRDefault="00636FD6"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lang w:bidi="bg-BG"/>
              </w:rPr>
              <w:t xml:space="preserve">Гарантираме, че комуникацията със заинтересованите страни е съсредоточена върху </w:t>
            </w:r>
            <w:r w:rsidRPr="000B6842">
              <w:rPr>
                <w:rFonts w:asciiTheme="majorHAnsi" w:hAnsiTheme="majorHAnsi" w:cstheme="majorHAnsi"/>
                <w:b/>
                <w:lang w:bidi="bg-BG"/>
              </w:rPr>
              <w:t>ключови въпроси на политиката</w:t>
            </w:r>
            <w:r w:rsidRPr="000B6842">
              <w:rPr>
                <w:rFonts w:asciiTheme="majorHAnsi" w:hAnsiTheme="majorHAnsi" w:cstheme="majorHAnsi"/>
                <w:lang w:bidi="bg-BG"/>
              </w:rPr>
              <w:t>.</w:t>
            </w:r>
          </w:p>
        </w:tc>
        <w:tc>
          <w:tcPr>
            <w:tcW w:w="250" w:type="pct"/>
          </w:tcPr>
          <w:p w14:paraId="47886FD4" w14:textId="77777777" w:rsidR="00636FD6" w:rsidRPr="000B6842" w:rsidRDefault="00636FD6" w:rsidP="0019422C">
            <w:pPr>
              <w:pStyle w:val="Agency-body-text"/>
              <w:rPr>
                <w:rFonts w:asciiTheme="majorHAnsi" w:hAnsiTheme="majorHAnsi" w:cstheme="majorHAnsi"/>
              </w:rPr>
            </w:pPr>
          </w:p>
        </w:tc>
        <w:tc>
          <w:tcPr>
            <w:tcW w:w="250" w:type="pct"/>
          </w:tcPr>
          <w:p w14:paraId="5836F9DF" w14:textId="77777777" w:rsidR="00636FD6" w:rsidRPr="000B6842" w:rsidRDefault="00636FD6" w:rsidP="0019422C">
            <w:pPr>
              <w:pStyle w:val="Agency-body-text"/>
              <w:rPr>
                <w:rFonts w:asciiTheme="majorHAnsi" w:hAnsiTheme="majorHAnsi" w:cstheme="majorHAnsi"/>
              </w:rPr>
            </w:pPr>
          </w:p>
        </w:tc>
        <w:tc>
          <w:tcPr>
            <w:tcW w:w="250" w:type="pct"/>
          </w:tcPr>
          <w:p w14:paraId="501CC264" w14:textId="77777777" w:rsidR="00636FD6" w:rsidRPr="000B6842" w:rsidRDefault="00636FD6" w:rsidP="0019422C">
            <w:pPr>
              <w:pStyle w:val="Agency-body-text"/>
              <w:rPr>
                <w:rFonts w:asciiTheme="majorHAnsi" w:hAnsiTheme="majorHAnsi" w:cstheme="majorHAnsi"/>
              </w:rPr>
            </w:pPr>
          </w:p>
        </w:tc>
      </w:tr>
      <w:tr w:rsidR="00636FD6" w:rsidRPr="000B6842" w14:paraId="5CB49A3C" w14:textId="77777777" w:rsidTr="00F16E21">
        <w:trPr>
          <w:cantSplit/>
        </w:trPr>
        <w:tc>
          <w:tcPr>
            <w:tcW w:w="4250" w:type="pct"/>
          </w:tcPr>
          <w:p w14:paraId="78999292" w14:textId="1FD4B6D7" w:rsidR="00636FD6" w:rsidRPr="000B6842" w:rsidRDefault="00636FD6"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lang w:bidi="bg-BG"/>
              </w:rPr>
              <w:t xml:space="preserve">Имаме </w:t>
            </w:r>
            <w:r w:rsidRPr="000B6842">
              <w:rPr>
                <w:rFonts w:asciiTheme="majorHAnsi" w:hAnsiTheme="majorHAnsi" w:cstheme="majorHAnsi"/>
                <w:b/>
                <w:lang w:bidi="bg-BG"/>
              </w:rPr>
              <w:t>ясни и планирани приоритети</w:t>
            </w:r>
            <w:r w:rsidRPr="000B6842">
              <w:rPr>
                <w:rFonts w:asciiTheme="majorHAnsi" w:hAnsiTheme="majorHAnsi" w:cstheme="majorHAnsi"/>
                <w:lang w:bidi="bg-BG"/>
              </w:rPr>
              <w:t xml:space="preserve"> в своята комуникация (напр. отдаваме предимство на комуникацията, свързана с благополучието).</w:t>
            </w:r>
          </w:p>
        </w:tc>
        <w:tc>
          <w:tcPr>
            <w:tcW w:w="250" w:type="pct"/>
          </w:tcPr>
          <w:p w14:paraId="3698E40D" w14:textId="77777777" w:rsidR="00636FD6" w:rsidRPr="000B6842" w:rsidRDefault="00636FD6" w:rsidP="0019422C">
            <w:pPr>
              <w:pStyle w:val="Agency-body-text"/>
              <w:rPr>
                <w:rFonts w:asciiTheme="majorHAnsi" w:hAnsiTheme="majorHAnsi" w:cstheme="majorHAnsi"/>
              </w:rPr>
            </w:pPr>
          </w:p>
        </w:tc>
        <w:tc>
          <w:tcPr>
            <w:tcW w:w="250" w:type="pct"/>
          </w:tcPr>
          <w:p w14:paraId="227187B0" w14:textId="77777777" w:rsidR="00636FD6" w:rsidRPr="000B6842" w:rsidRDefault="00636FD6" w:rsidP="0019422C">
            <w:pPr>
              <w:pStyle w:val="Agency-body-text"/>
              <w:rPr>
                <w:rFonts w:asciiTheme="majorHAnsi" w:hAnsiTheme="majorHAnsi" w:cstheme="majorHAnsi"/>
              </w:rPr>
            </w:pPr>
          </w:p>
        </w:tc>
        <w:tc>
          <w:tcPr>
            <w:tcW w:w="250" w:type="pct"/>
          </w:tcPr>
          <w:p w14:paraId="786F30EB" w14:textId="77777777" w:rsidR="00636FD6" w:rsidRPr="000B6842" w:rsidRDefault="00636FD6" w:rsidP="0019422C">
            <w:pPr>
              <w:pStyle w:val="Agency-body-text"/>
              <w:rPr>
                <w:rFonts w:asciiTheme="majorHAnsi" w:hAnsiTheme="majorHAnsi" w:cstheme="majorHAnsi"/>
              </w:rPr>
            </w:pPr>
          </w:p>
        </w:tc>
      </w:tr>
      <w:tr w:rsidR="00636FD6" w:rsidRPr="000B6842" w14:paraId="441B5E44" w14:textId="77777777" w:rsidTr="00F16E21">
        <w:trPr>
          <w:cantSplit/>
        </w:trPr>
        <w:tc>
          <w:tcPr>
            <w:tcW w:w="4250" w:type="pct"/>
          </w:tcPr>
          <w:p w14:paraId="178DDB2C" w14:textId="556951F6" w:rsidR="00636FD6" w:rsidRPr="000B6842" w:rsidRDefault="00636FD6"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lang w:bidi="bg-BG"/>
              </w:rPr>
              <w:t xml:space="preserve">Имаме </w:t>
            </w:r>
            <w:r w:rsidRPr="000B6842">
              <w:rPr>
                <w:rFonts w:asciiTheme="majorHAnsi" w:hAnsiTheme="majorHAnsi" w:cstheme="majorHAnsi"/>
                <w:b/>
                <w:lang w:bidi="bg-BG"/>
              </w:rPr>
              <w:t>определени</w:t>
            </w:r>
            <w:r w:rsidRPr="000B6842">
              <w:rPr>
                <w:rFonts w:asciiTheme="majorHAnsi" w:hAnsiTheme="majorHAnsi" w:cstheme="majorHAnsi"/>
                <w:lang w:bidi="bg-BG"/>
              </w:rPr>
              <w:t xml:space="preserve"> </w:t>
            </w:r>
            <w:r w:rsidRPr="000B6842">
              <w:rPr>
                <w:rFonts w:asciiTheme="majorHAnsi" w:hAnsiTheme="majorHAnsi" w:cstheme="majorHAnsi"/>
                <w:b/>
                <w:lang w:bidi="bg-BG"/>
              </w:rPr>
              <w:t xml:space="preserve">срокове </w:t>
            </w:r>
            <w:r w:rsidRPr="000B6842">
              <w:rPr>
                <w:rFonts w:asciiTheme="majorHAnsi" w:hAnsiTheme="majorHAnsi" w:cstheme="majorHAnsi"/>
                <w:lang w:bidi="bg-BG"/>
              </w:rPr>
              <w:t>в комуникационните си процеси (напр. акцентираме върху важността на обвързаните със срокове отговори).</w:t>
            </w:r>
          </w:p>
        </w:tc>
        <w:tc>
          <w:tcPr>
            <w:tcW w:w="250" w:type="pct"/>
          </w:tcPr>
          <w:p w14:paraId="381DE5A0" w14:textId="77777777" w:rsidR="00636FD6" w:rsidRPr="000B6842" w:rsidRDefault="00636FD6" w:rsidP="0019422C">
            <w:pPr>
              <w:pStyle w:val="Agency-body-text"/>
              <w:rPr>
                <w:rFonts w:asciiTheme="majorHAnsi" w:hAnsiTheme="majorHAnsi" w:cstheme="majorHAnsi"/>
              </w:rPr>
            </w:pPr>
          </w:p>
        </w:tc>
        <w:tc>
          <w:tcPr>
            <w:tcW w:w="250" w:type="pct"/>
          </w:tcPr>
          <w:p w14:paraId="6DFEFF44" w14:textId="77777777" w:rsidR="00636FD6" w:rsidRPr="000B6842" w:rsidRDefault="00636FD6" w:rsidP="0019422C">
            <w:pPr>
              <w:pStyle w:val="Agency-body-text"/>
              <w:rPr>
                <w:rFonts w:asciiTheme="majorHAnsi" w:hAnsiTheme="majorHAnsi" w:cstheme="majorHAnsi"/>
              </w:rPr>
            </w:pPr>
          </w:p>
        </w:tc>
        <w:tc>
          <w:tcPr>
            <w:tcW w:w="250" w:type="pct"/>
          </w:tcPr>
          <w:p w14:paraId="6A93D33B" w14:textId="77777777" w:rsidR="00636FD6" w:rsidRPr="000B6842" w:rsidRDefault="00636FD6" w:rsidP="0019422C">
            <w:pPr>
              <w:pStyle w:val="Agency-body-text"/>
              <w:rPr>
                <w:rFonts w:asciiTheme="majorHAnsi" w:hAnsiTheme="majorHAnsi" w:cstheme="majorHAnsi"/>
              </w:rPr>
            </w:pPr>
          </w:p>
        </w:tc>
      </w:tr>
      <w:tr w:rsidR="00636FD6" w:rsidRPr="000B6842" w14:paraId="6508FE53" w14:textId="77777777" w:rsidTr="00F16E21">
        <w:trPr>
          <w:cantSplit/>
        </w:trPr>
        <w:tc>
          <w:tcPr>
            <w:tcW w:w="4250" w:type="pct"/>
          </w:tcPr>
          <w:p w14:paraId="68FC3CC1" w14:textId="364EC002" w:rsidR="001B034D" w:rsidRPr="000B6842" w:rsidRDefault="00FD416B" w:rsidP="00DB7881">
            <w:pPr>
              <w:pStyle w:val="Agency-body-text"/>
              <w:numPr>
                <w:ilvl w:val="0"/>
                <w:numId w:val="19"/>
              </w:numPr>
              <w:ind w:left="306" w:hanging="306"/>
              <w:rPr>
                <w:rFonts w:asciiTheme="majorHAnsi" w:hAnsiTheme="majorHAnsi" w:cstheme="majorHAnsi"/>
              </w:rPr>
            </w:pPr>
            <w:r w:rsidRPr="000B6842">
              <w:rPr>
                <w:rFonts w:asciiTheme="majorHAnsi" w:hAnsiTheme="majorHAnsi" w:cstheme="majorHAnsi"/>
                <w:lang w:bidi="bg-BG"/>
              </w:rPr>
              <w:t>Друго</w:t>
            </w:r>
            <w:r w:rsidRPr="000B6842">
              <w:rPr>
                <w:rFonts w:asciiTheme="majorHAnsi" w:hAnsiTheme="majorHAnsi" w:cstheme="majorHAnsi"/>
                <w:i/>
                <w:lang w:bidi="bg-BG"/>
              </w:rPr>
              <w:t xml:space="preserve"> (моля, посочете</w:t>
            </w:r>
            <w:r w:rsidRPr="000B6842">
              <w:rPr>
                <w:rFonts w:asciiTheme="majorHAnsi" w:hAnsiTheme="majorHAnsi" w:cstheme="majorHAnsi"/>
                <w:lang w:bidi="bg-BG"/>
              </w:rPr>
              <w:t xml:space="preserve">): </w:t>
            </w:r>
          </w:p>
        </w:tc>
        <w:tc>
          <w:tcPr>
            <w:tcW w:w="250" w:type="pct"/>
          </w:tcPr>
          <w:p w14:paraId="2FB3A117" w14:textId="77777777" w:rsidR="00636FD6" w:rsidRPr="000B6842" w:rsidRDefault="00636FD6" w:rsidP="0019422C">
            <w:pPr>
              <w:pStyle w:val="Agency-body-text"/>
              <w:rPr>
                <w:rFonts w:asciiTheme="majorHAnsi" w:hAnsiTheme="majorHAnsi" w:cstheme="majorHAnsi"/>
              </w:rPr>
            </w:pPr>
          </w:p>
        </w:tc>
        <w:tc>
          <w:tcPr>
            <w:tcW w:w="250" w:type="pct"/>
          </w:tcPr>
          <w:p w14:paraId="1937B531" w14:textId="77777777" w:rsidR="00636FD6" w:rsidRPr="000B6842" w:rsidRDefault="00636FD6" w:rsidP="0019422C">
            <w:pPr>
              <w:pStyle w:val="Agency-body-text"/>
              <w:rPr>
                <w:rFonts w:asciiTheme="majorHAnsi" w:hAnsiTheme="majorHAnsi" w:cstheme="majorHAnsi"/>
              </w:rPr>
            </w:pPr>
          </w:p>
        </w:tc>
        <w:tc>
          <w:tcPr>
            <w:tcW w:w="250" w:type="pct"/>
          </w:tcPr>
          <w:p w14:paraId="092ED75F" w14:textId="77777777" w:rsidR="00636FD6" w:rsidRPr="000B6842" w:rsidRDefault="00636FD6" w:rsidP="0019422C">
            <w:pPr>
              <w:pStyle w:val="Agency-body-text"/>
              <w:rPr>
                <w:rFonts w:asciiTheme="majorHAnsi" w:hAnsiTheme="majorHAnsi" w:cstheme="majorHAnsi"/>
              </w:rPr>
            </w:pPr>
          </w:p>
        </w:tc>
      </w:tr>
    </w:tbl>
    <w:p w14:paraId="40584AA7" w14:textId="2C42DE2E" w:rsidR="00D118F2" w:rsidRPr="000B6842" w:rsidRDefault="004E1B04" w:rsidP="00DB7881">
      <w:pPr>
        <w:pStyle w:val="Agency-heading-3"/>
        <w:numPr>
          <w:ilvl w:val="0"/>
          <w:numId w:val="24"/>
        </w:numPr>
        <w:ind w:left="357" w:hanging="357"/>
        <w:rPr>
          <w:rFonts w:asciiTheme="majorHAnsi" w:hAnsiTheme="majorHAnsi" w:cstheme="majorHAnsi"/>
        </w:rPr>
      </w:pPr>
      <w:bookmarkStart w:id="39" w:name="_Toc165537204"/>
      <w:r w:rsidRPr="000B6842">
        <w:rPr>
          <w:rFonts w:asciiTheme="majorHAnsi" w:hAnsiTheme="majorHAnsi" w:cstheme="majorHAnsi"/>
          <w:lang w:bidi="bg-BG"/>
        </w:rPr>
        <w:lastRenderedPageBreak/>
        <w:t>Достъпност</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0B6842" w14:paraId="6F8E3592" w14:textId="77777777" w:rsidTr="00640A68">
        <w:trPr>
          <w:cantSplit/>
          <w:tblHeader/>
        </w:trPr>
        <w:tc>
          <w:tcPr>
            <w:tcW w:w="4250" w:type="pct"/>
            <w:shd w:val="clear" w:color="auto" w:fill="D9D9D9" w:themeFill="background1" w:themeFillShade="D9"/>
          </w:tcPr>
          <w:p w14:paraId="0E6F00DF" w14:textId="447A3943" w:rsidR="00CB1517" w:rsidRPr="000B6842" w:rsidRDefault="00CB1517" w:rsidP="00A622F5">
            <w:pPr>
              <w:pStyle w:val="Agency-body-text"/>
              <w:keepNext/>
              <w:rPr>
                <w:rFonts w:asciiTheme="majorHAnsi" w:hAnsiTheme="majorHAnsi" w:cstheme="majorHAnsi"/>
                <w:b/>
                <w:bCs/>
              </w:rPr>
            </w:pPr>
            <w:r w:rsidRPr="000B6842">
              <w:rPr>
                <w:rFonts w:asciiTheme="majorHAnsi" w:hAnsiTheme="majorHAnsi" w:cstheme="majorHAnsi"/>
                <w:b/>
                <w:lang w:bidi="bg-BG"/>
              </w:rPr>
              <w:t>Насочващи твърдения</w:t>
            </w:r>
          </w:p>
        </w:tc>
        <w:tc>
          <w:tcPr>
            <w:tcW w:w="250" w:type="pct"/>
            <w:shd w:val="clear" w:color="auto" w:fill="D9D9D9" w:themeFill="background1" w:themeFillShade="D9"/>
          </w:tcPr>
          <w:p w14:paraId="53812202" w14:textId="77777777" w:rsidR="00CB1517" w:rsidRPr="000B6842" w:rsidRDefault="00CB1517" w:rsidP="00A622F5">
            <w:pPr>
              <w:pStyle w:val="Agency-body-text"/>
              <w:keepNext/>
              <w:rPr>
                <w:rFonts w:asciiTheme="majorHAnsi" w:hAnsiTheme="majorHAnsi" w:cstheme="majorHAnsi"/>
                <w:b/>
                <w:bCs/>
                <w:color w:val="auto"/>
              </w:rPr>
            </w:pPr>
            <w:r w:rsidRPr="000B6842">
              <w:rPr>
                <w:rFonts w:asciiTheme="majorHAnsi" w:hAnsiTheme="majorHAnsi" w:cstheme="majorHAnsi"/>
                <w:b/>
                <w:color w:val="auto"/>
                <w:lang w:bidi="bg-BG"/>
              </w:rPr>
              <w:t>0</w:t>
            </w:r>
          </w:p>
        </w:tc>
        <w:tc>
          <w:tcPr>
            <w:tcW w:w="250" w:type="pct"/>
            <w:shd w:val="clear" w:color="auto" w:fill="D9D9D9" w:themeFill="background1" w:themeFillShade="D9"/>
          </w:tcPr>
          <w:p w14:paraId="1C028D02" w14:textId="77777777" w:rsidR="00CB1517" w:rsidRPr="000B6842" w:rsidRDefault="00CB1517" w:rsidP="00A622F5">
            <w:pPr>
              <w:pStyle w:val="Agency-body-text"/>
              <w:keepNext/>
              <w:rPr>
                <w:rFonts w:asciiTheme="majorHAnsi" w:hAnsiTheme="majorHAnsi" w:cstheme="majorHAnsi"/>
                <w:b/>
                <w:bCs/>
                <w:color w:val="auto"/>
              </w:rPr>
            </w:pPr>
            <w:r w:rsidRPr="000B6842">
              <w:rPr>
                <w:rFonts w:asciiTheme="majorHAnsi" w:hAnsiTheme="majorHAnsi" w:cstheme="majorHAnsi"/>
                <w:b/>
                <w:color w:val="auto"/>
                <w:lang w:bidi="bg-BG"/>
              </w:rPr>
              <w:t>1</w:t>
            </w:r>
          </w:p>
        </w:tc>
        <w:tc>
          <w:tcPr>
            <w:tcW w:w="250" w:type="pct"/>
            <w:shd w:val="clear" w:color="auto" w:fill="D9D9D9" w:themeFill="background1" w:themeFillShade="D9"/>
          </w:tcPr>
          <w:p w14:paraId="28E836E2" w14:textId="77777777" w:rsidR="00CB1517" w:rsidRPr="000B6842" w:rsidRDefault="00CB1517" w:rsidP="00A622F5">
            <w:pPr>
              <w:pStyle w:val="Agency-body-text"/>
              <w:keepNext/>
              <w:rPr>
                <w:rFonts w:asciiTheme="majorHAnsi" w:hAnsiTheme="majorHAnsi" w:cstheme="majorHAnsi"/>
                <w:b/>
                <w:bCs/>
                <w:color w:val="auto"/>
              </w:rPr>
            </w:pPr>
            <w:r w:rsidRPr="000B6842">
              <w:rPr>
                <w:rFonts w:asciiTheme="majorHAnsi" w:hAnsiTheme="majorHAnsi" w:cstheme="majorHAnsi"/>
                <w:b/>
                <w:color w:val="auto"/>
                <w:lang w:bidi="bg-BG"/>
              </w:rPr>
              <w:t>2</w:t>
            </w:r>
          </w:p>
        </w:tc>
      </w:tr>
      <w:tr w:rsidR="00CB1517" w:rsidRPr="000B6842" w14:paraId="35BDFA0E" w14:textId="77777777" w:rsidTr="00640A68">
        <w:trPr>
          <w:cantSplit/>
        </w:trPr>
        <w:tc>
          <w:tcPr>
            <w:tcW w:w="4250" w:type="pct"/>
            <w:shd w:val="clear" w:color="auto" w:fill="DBE5F1" w:themeFill="accent1" w:themeFillTint="33"/>
          </w:tcPr>
          <w:p w14:paraId="3F054355" w14:textId="67EE98E1" w:rsidR="00CB1517" w:rsidRPr="000B6842" w:rsidRDefault="00CB1517" w:rsidP="00A622F5">
            <w:pPr>
              <w:pStyle w:val="Agency-body-text"/>
              <w:keepNext/>
              <w:rPr>
                <w:rFonts w:asciiTheme="majorHAnsi" w:hAnsiTheme="majorHAnsi" w:cstheme="majorHAnsi"/>
              </w:rPr>
            </w:pPr>
            <w:r w:rsidRPr="000B6842">
              <w:rPr>
                <w:rFonts w:asciiTheme="majorHAnsi" w:hAnsiTheme="majorHAnsi" w:cstheme="majorHAnsi"/>
                <w:lang w:bidi="bg-BG"/>
              </w:rPr>
              <w:t xml:space="preserve">Съобщаваме решенията и процесите на вземането им по </w:t>
            </w:r>
            <w:r w:rsidRPr="000B6842">
              <w:rPr>
                <w:rFonts w:asciiTheme="majorHAnsi" w:hAnsiTheme="majorHAnsi" w:cstheme="majorHAnsi"/>
                <w:b/>
                <w:lang w:bidi="bg-BG"/>
              </w:rPr>
              <w:t>достъпен</w:t>
            </w:r>
            <w:r w:rsidRPr="000B6842">
              <w:rPr>
                <w:rFonts w:asciiTheme="majorHAnsi" w:hAnsiTheme="majorHAnsi" w:cstheme="majorHAnsi"/>
                <w:lang w:bidi="bg-BG"/>
              </w:rPr>
              <w:t xml:space="preserve"> начин.</w:t>
            </w:r>
          </w:p>
        </w:tc>
        <w:tc>
          <w:tcPr>
            <w:tcW w:w="250" w:type="pct"/>
            <w:shd w:val="clear" w:color="auto" w:fill="DBE5F1" w:themeFill="accent1" w:themeFillTint="33"/>
          </w:tcPr>
          <w:p w14:paraId="47F4D9B6" w14:textId="77777777" w:rsidR="00CB1517" w:rsidRPr="000B6842" w:rsidRDefault="00CB1517" w:rsidP="00A622F5">
            <w:pPr>
              <w:pStyle w:val="Agency-body-text"/>
              <w:keepNext/>
              <w:rPr>
                <w:rFonts w:asciiTheme="majorHAnsi" w:hAnsiTheme="majorHAnsi" w:cstheme="majorHAnsi"/>
              </w:rPr>
            </w:pPr>
          </w:p>
        </w:tc>
        <w:tc>
          <w:tcPr>
            <w:tcW w:w="250" w:type="pct"/>
            <w:shd w:val="clear" w:color="auto" w:fill="DBE5F1" w:themeFill="accent1" w:themeFillTint="33"/>
          </w:tcPr>
          <w:p w14:paraId="1751000C" w14:textId="77777777" w:rsidR="00CB1517" w:rsidRPr="000B6842" w:rsidRDefault="00CB1517" w:rsidP="00A622F5">
            <w:pPr>
              <w:pStyle w:val="Agency-body-text"/>
              <w:keepNext/>
              <w:rPr>
                <w:rFonts w:asciiTheme="majorHAnsi" w:hAnsiTheme="majorHAnsi" w:cstheme="majorHAnsi"/>
              </w:rPr>
            </w:pPr>
          </w:p>
        </w:tc>
        <w:tc>
          <w:tcPr>
            <w:tcW w:w="250" w:type="pct"/>
            <w:shd w:val="clear" w:color="auto" w:fill="DBE5F1" w:themeFill="accent1" w:themeFillTint="33"/>
          </w:tcPr>
          <w:p w14:paraId="197B998A" w14:textId="77777777" w:rsidR="00CB1517" w:rsidRPr="000B6842" w:rsidRDefault="00CB1517" w:rsidP="00A622F5">
            <w:pPr>
              <w:pStyle w:val="Agency-body-text"/>
              <w:keepNext/>
              <w:rPr>
                <w:rFonts w:asciiTheme="majorHAnsi" w:hAnsiTheme="majorHAnsi" w:cstheme="majorHAnsi"/>
              </w:rPr>
            </w:pPr>
          </w:p>
        </w:tc>
      </w:tr>
      <w:tr w:rsidR="00CB1517" w:rsidRPr="000B6842" w14:paraId="5BBBD932" w14:textId="77777777" w:rsidTr="00F16E21">
        <w:trPr>
          <w:cantSplit/>
        </w:trPr>
        <w:tc>
          <w:tcPr>
            <w:tcW w:w="4250" w:type="pct"/>
          </w:tcPr>
          <w:p w14:paraId="542ECA65" w14:textId="3E7B8CD3" w:rsidR="00CB1517"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lang w:bidi="bg-BG"/>
              </w:rPr>
              <w:t xml:space="preserve">Използваме </w:t>
            </w:r>
            <w:r w:rsidRPr="000B6842">
              <w:rPr>
                <w:rFonts w:asciiTheme="majorHAnsi" w:hAnsiTheme="majorHAnsi" w:cstheme="majorHAnsi"/>
                <w:b/>
                <w:lang w:bidi="bg-BG"/>
              </w:rPr>
              <w:t xml:space="preserve">множество подходящи канали </w:t>
            </w:r>
            <w:r w:rsidRPr="000B6842">
              <w:rPr>
                <w:rFonts w:asciiTheme="majorHAnsi" w:hAnsiTheme="majorHAnsi" w:cstheme="majorHAnsi"/>
                <w:lang w:bidi="bg-BG"/>
              </w:rPr>
              <w:t>за комуникация със заинтересованите страни (напр. използваме предпочитаните от целевата група канали).</w:t>
            </w:r>
          </w:p>
        </w:tc>
        <w:tc>
          <w:tcPr>
            <w:tcW w:w="250" w:type="pct"/>
          </w:tcPr>
          <w:p w14:paraId="22176055" w14:textId="77777777" w:rsidR="00CB1517" w:rsidRPr="000B6842" w:rsidRDefault="00CB1517" w:rsidP="0019422C">
            <w:pPr>
              <w:pStyle w:val="Agency-body-text"/>
              <w:rPr>
                <w:rFonts w:asciiTheme="majorHAnsi" w:hAnsiTheme="majorHAnsi" w:cstheme="majorHAnsi"/>
              </w:rPr>
            </w:pPr>
          </w:p>
        </w:tc>
        <w:tc>
          <w:tcPr>
            <w:tcW w:w="250" w:type="pct"/>
          </w:tcPr>
          <w:p w14:paraId="75D755F9" w14:textId="77777777" w:rsidR="00CB1517" w:rsidRPr="000B6842" w:rsidRDefault="00CB1517" w:rsidP="0019422C">
            <w:pPr>
              <w:pStyle w:val="Agency-body-text"/>
              <w:rPr>
                <w:rFonts w:asciiTheme="majorHAnsi" w:hAnsiTheme="majorHAnsi" w:cstheme="majorHAnsi"/>
              </w:rPr>
            </w:pPr>
          </w:p>
        </w:tc>
        <w:tc>
          <w:tcPr>
            <w:tcW w:w="250" w:type="pct"/>
          </w:tcPr>
          <w:p w14:paraId="610A1B08" w14:textId="77777777" w:rsidR="00CB1517" w:rsidRPr="000B6842" w:rsidRDefault="00CB1517" w:rsidP="0019422C">
            <w:pPr>
              <w:pStyle w:val="Agency-body-text"/>
              <w:rPr>
                <w:rFonts w:asciiTheme="majorHAnsi" w:hAnsiTheme="majorHAnsi" w:cstheme="majorHAnsi"/>
              </w:rPr>
            </w:pPr>
          </w:p>
        </w:tc>
      </w:tr>
      <w:tr w:rsidR="00CB1517" w:rsidRPr="000B6842" w14:paraId="7CE3C602" w14:textId="77777777" w:rsidTr="00F16E21">
        <w:trPr>
          <w:cantSplit/>
        </w:trPr>
        <w:tc>
          <w:tcPr>
            <w:tcW w:w="4250" w:type="pct"/>
          </w:tcPr>
          <w:p w14:paraId="50884474" w14:textId="24D65026" w:rsidR="00CB1517"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lang w:bidi="bg-BG"/>
              </w:rPr>
              <w:t xml:space="preserve">Използваме </w:t>
            </w:r>
            <w:r w:rsidRPr="000B6842">
              <w:rPr>
                <w:rFonts w:asciiTheme="majorHAnsi" w:hAnsiTheme="majorHAnsi" w:cstheme="majorHAnsi"/>
                <w:b/>
                <w:lang w:bidi="bg-BG"/>
              </w:rPr>
              <w:t>достъпни формати</w:t>
            </w:r>
            <w:r w:rsidRPr="000B6842">
              <w:rPr>
                <w:rFonts w:asciiTheme="majorHAnsi" w:hAnsiTheme="majorHAnsi" w:cstheme="majorHAnsi"/>
                <w:lang w:bidi="bg-BG"/>
              </w:rPr>
              <w:t xml:space="preserve"> в своите комуникационни процеси.</w:t>
            </w:r>
          </w:p>
        </w:tc>
        <w:tc>
          <w:tcPr>
            <w:tcW w:w="250" w:type="pct"/>
          </w:tcPr>
          <w:p w14:paraId="16B7088F" w14:textId="77777777" w:rsidR="00CB1517" w:rsidRPr="000B6842" w:rsidRDefault="00CB1517" w:rsidP="0019422C">
            <w:pPr>
              <w:pStyle w:val="Agency-body-text"/>
              <w:rPr>
                <w:rFonts w:asciiTheme="majorHAnsi" w:hAnsiTheme="majorHAnsi" w:cstheme="majorHAnsi"/>
              </w:rPr>
            </w:pPr>
          </w:p>
        </w:tc>
        <w:tc>
          <w:tcPr>
            <w:tcW w:w="250" w:type="pct"/>
          </w:tcPr>
          <w:p w14:paraId="06D01771" w14:textId="77777777" w:rsidR="00CB1517" w:rsidRPr="000B6842" w:rsidRDefault="00CB1517" w:rsidP="0019422C">
            <w:pPr>
              <w:pStyle w:val="Agency-body-text"/>
              <w:rPr>
                <w:rFonts w:asciiTheme="majorHAnsi" w:hAnsiTheme="majorHAnsi" w:cstheme="majorHAnsi"/>
              </w:rPr>
            </w:pPr>
          </w:p>
        </w:tc>
        <w:tc>
          <w:tcPr>
            <w:tcW w:w="250" w:type="pct"/>
          </w:tcPr>
          <w:p w14:paraId="781FF415" w14:textId="77777777" w:rsidR="00CB1517" w:rsidRPr="000B6842" w:rsidRDefault="00CB1517" w:rsidP="0019422C">
            <w:pPr>
              <w:pStyle w:val="Agency-body-text"/>
              <w:rPr>
                <w:rFonts w:asciiTheme="majorHAnsi" w:hAnsiTheme="majorHAnsi" w:cstheme="majorHAnsi"/>
              </w:rPr>
            </w:pPr>
          </w:p>
        </w:tc>
      </w:tr>
      <w:tr w:rsidR="00CB1517" w:rsidRPr="000B6842" w14:paraId="1F29372C" w14:textId="77777777" w:rsidTr="00F16E21">
        <w:trPr>
          <w:cantSplit/>
        </w:trPr>
        <w:tc>
          <w:tcPr>
            <w:tcW w:w="4250" w:type="pct"/>
          </w:tcPr>
          <w:p w14:paraId="493028A5" w14:textId="1DC6A9CD" w:rsidR="00CB1517"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lang w:bidi="bg-BG"/>
              </w:rPr>
              <w:t xml:space="preserve">Използваме </w:t>
            </w:r>
            <w:r w:rsidRPr="000B6842">
              <w:rPr>
                <w:rFonts w:asciiTheme="majorHAnsi" w:hAnsiTheme="majorHAnsi" w:cstheme="majorHAnsi"/>
                <w:b/>
                <w:lang w:bidi="bg-BG"/>
              </w:rPr>
              <w:t xml:space="preserve">подходящи и достъпни език, стил и тон </w:t>
            </w:r>
            <w:r w:rsidRPr="000B6842">
              <w:rPr>
                <w:rFonts w:asciiTheme="majorHAnsi" w:hAnsiTheme="majorHAnsi" w:cstheme="majorHAnsi"/>
                <w:lang w:bidi="bg-BG"/>
              </w:rPr>
              <w:t>в комуникацията си със заинтересованите страни (напр. използваме приобщаващ език).</w:t>
            </w:r>
          </w:p>
        </w:tc>
        <w:tc>
          <w:tcPr>
            <w:tcW w:w="250" w:type="pct"/>
          </w:tcPr>
          <w:p w14:paraId="57942DC3" w14:textId="77777777" w:rsidR="00CB1517" w:rsidRPr="000B6842" w:rsidRDefault="00CB1517" w:rsidP="0019422C">
            <w:pPr>
              <w:pStyle w:val="Agency-body-text"/>
              <w:rPr>
                <w:rFonts w:asciiTheme="majorHAnsi" w:hAnsiTheme="majorHAnsi" w:cstheme="majorHAnsi"/>
              </w:rPr>
            </w:pPr>
          </w:p>
        </w:tc>
        <w:tc>
          <w:tcPr>
            <w:tcW w:w="250" w:type="pct"/>
          </w:tcPr>
          <w:p w14:paraId="6AAC7A4A" w14:textId="77777777" w:rsidR="00CB1517" w:rsidRPr="000B6842" w:rsidRDefault="00CB1517" w:rsidP="0019422C">
            <w:pPr>
              <w:pStyle w:val="Agency-body-text"/>
              <w:rPr>
                <w:rFonts w:asciiTheme="majorHAnsi" w:hAnsiTheme="majorHAnsi" w:cstheme="majorHAnsi"/>
              </w:rPr>
            </w:pPr>
          </w:p>
        </w:tc>
        <w:tc>
          <w:tcPr>
            <w:tcW w:w="250" w:type="pct"/>
          </w:tcPr>
          <w:p w14:paraId="75DC4AA9" w14:textId="77777777" w:rsidR="00CB1517" w:rsidRPr="000B6842" w:rsidRDefault="00CB1517" w:rsidP="0019422C">
            <w:pPr>
              <w:pStyle w:val="Agency-body-text"/>
              <w:rPr>
                <w:rFonts w:asciiTheme="majorHAnsi" w:hAnsiTheme="majorHAnsi" w:cstheme="majorHAnsi"/>
              </w:rPr>
            </w:pPr>
          </w:p>
        </w:tc>
      </w:tr>
      <w:tr w:rsidR="00CB1517" w:rsidRPr="000B6842" w14:paraId="31406CB0" w14:textId="77777777" w:rsidTr="00F16E21">
        <w:trPr>
          <w:cantSplit/>
        </w:trPr>
        <w:tc>
          <w:tcPr>
            <w:tcW w:w="4250" w:type="pct"/>
          </w:tcPr>
          <w:p w14:paraId="0B365D8B" w14:textId="624DA415" w:rsidR="00CB1517"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lang w:bidi="bg-BG"/>
              </w:rPr>
              <w:t xml:space="preserve">В комуникационните си процеси </w:t>
            </w:r>
            <w:r w:rsidRPr="000B6842">
              <w:rPr>
                <w:rFonts w:asciiTheme="majorHAnsi" w:hAnsiTheme="majorHAnsi" w:cstheme="majorHAnsi"/>
                <w:b/>
                <w:lang w:bidi="bg-BG"/>
              </w:rPr>
              <w:t>адаптираме езика</w:t>
            </w:r>
            <w:r w:rsidRPr="000B6842">
              <w:rPr>
                <w:rFonts w:asciiTheme="majorHAnsi" w:hAnsiTheme="majorHAnsi" w:cstheme="majorHAnsi"/>
                <w:lang w:bidi="bg-BG"/>
              </w:rPr>
              <w:t xml:space="preserve"> към получателите на съобщението (напр. няколко езика, достъпен или по-достъпен език).</w:t>
            </w:r>
          </w:p>
        </w:tc>
        <w:tc>
          <w:tcPr>
            <w:tcW w:w="250" w:type="pct"/>
          </w:tcPr>
          <w:p w14:paraId="3FAF46B5" w14:textId="77777777" w:rsidR="00CB1517" w:rsidRPr="000B6842" w:rsidRDefault="00CB1517" w:rsidP="0019422C">
            <w:pPr>
              <w:pStyle w:val="Agency-body-text"/>
              <w:rPr>
                <w:rFonts w:asciiTheme="majorHAnsi" w:hAnsiTheme="majorHAnsi" w:cstheme="majorHAnsi"/>
              </w:rPr>
            </w:pPr>
          </w:p>
        </w:tc>
        <w:tc>
          <w:tcPr>
            <w:tcW w:w="250" w:type="pct"/>
          </w:tcPr>
          <w:p w14:paraId="423863D9" w14:textId="77777777" w:rsidR="00CB1517" w:rsidRPr="000B6842" w:rsidRDefault="00CB1517" w:rsidP="0019422C">
            <w:pPr>
              <w:pStyle w:val="Agency-body-text"/>
              <w:rPr>
                <w:rFonts w:asciiTheme="majorHAnsi" w:hAnsiTheme="majorHAnsi" w:cstheme="majorHAnsi"/>
              </w:rPr>
            </w:pPr>
          </w:p>
        </w:tc>
        <w:tc>
          <w:tcPr>
            <w:tcW w:w="250" w:type="pct"/>
          </w:tcPr>
          <w:p w14:paraId="085B4A5C" w14:textId="77777777" w:rsidR="00CB1517" w:rsidRPr="000B6842" w:rsidRDefault="00CB1517" w:rsidP="0019422C">
            <w:pPr>
              <w:pStyle w:val="Agency-body-text"/>
              <w:rPr>
                <w:rFonts w:asciiTheme="majorHAnsi" w:hAnsiTheme="majorHAnsi" w:cstheme="majorHAnsi"/>
              </w:rPr>
            </w:pPr>
          </w:p>
        </w:tc>
      </w:tr>
      <w:tr w:rsidR="00CB1517" w:rsidRPr="000B6842" w14:paraId="2B78CECC" w14:textId="77777777" w:rsidTr="00F16E21">
        <w:trPr>
          <w:cantSplit/>
        </w:trPr>
        <w:tc>
          <w:tcPr>
            <w:tcW w:w="4250" w:type="pct"/>
          </w:tcPr>
          <w:p w14:paraId="0F96576F" w14:textId="2D7BCCA3" w:rsidR="00CB1517"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b/>
                <w:lang w:bidi="bg-BG"/>
              </w:rPr>
              <w:t>Включваме</w:t>
            </w:r>
            <w:r w:rsidRPr="000B6842">
              <w:rPr>
                <w:rFonts w:asciiTheme="majorHAnsi" w:hAnsiTheme="majorHAnsi" w:cstheme="majorHAnsi"/>
                <w:lang w:bidi="bg-BG"/>
              </w:rPr>
              <w:t xml:space="preserve"> заинтересованите страни в обсъждането на комуникационните процеси, за да направим комуникацията </w:t>
            </w:r>
            <w:r w:rsidRPr="000B6842">
              <w:rPr>
                <w:rFonts w:asciiTheme="majorHAnsi" w:hAnsiTheme="majorHAnsi" w:cstheme="majorHAnsi"/>
                <w:b/>
                <w:lang w:bidi="bg-BG"/>
              </w:rPr>
              <w:t>достъпна</w:t>
            </w:r>
            <w:r w:rsidRPr="000B6842">
              <w:rPr>
                <w:rFonts w:asciiTheme="majorHAnsi" w:hAnsiTheme="majorHAnsi" w:cstheme="majorHAnsi"/>
                <w:lang w:bidi="bg-BG"/>
              </w:rPr>
              <w:t xml:space="preserve"> и съобразена с потребностите на целевата група.</w:t>
            </w:r>
          </w:p>
        </w:tc>
        <w:tc>
          <w:tcPr>
            <w:tcW w:w="250" w:type="pct"/>
          </w:tcPr>
          <w:p w14:paraId="15A4F958" w14:textId="77777777" w:rsidR="00CB1517" w:rsidRPr="000B6842" w:rsidRDefault="00CB1517" w:rsidP="0019422C">
            <w:pPr>
              <w:pStyle w:val="Agency-body-text"/>
              <w:rPr>
                <w:rFonts w:asciiTheme="majorHAnsi" w:hAnsiTheme="majorHAnsi" w:cstheme="majorHAnsi"/>
              </w:rPr>
            </w:pPr>
          </w:p>
        </w:tc>
        <w:tc>
          <w:tcPr>
            <w:tcW w:w="250" w:type="pct"/>
          </w:tcPr>
          <w:p w14:paraId="74FE6B66" w14:textId="77777777" w:rsidR="00CB1517" w:rsidRPr="000B6842" w:rsidRDefault="00CB1517" w:rsidP="0019422C">
            <w:pPr>
              <w:pStyle w:val="Agency-body-text"/>
              <w:rPr>
                <w:rFonts w:asciiTheme="majorHAnsi" w:hAnsiTheme="majorHAnsi" w:cstheme="majorHAnsi"/>
              </w:rPr>
            </w:pPr>
          </w:p>
        </w:tc>
        <w:tc>
          <w:tcPr>
            <w:tcW w:w="250" w:type="pct"/>
          </w:tcPr>
          <w:p w14:paraId="5F6B1E5D" w14:textId="77777777" w:rsidR="00CB1517" w:rsidRPr="000B6842" w:rsidRDefault="00CB1517" w:rsidP="0019422C">
            <w:pPr>
              <w:pStyle w:val="Agency-body-text"/>
              <w:rPr>
                <w:rFonts w:asciiTheme="majorHAnsi" w:hAnsiTheme="majorHAnsi" w:cstheme="majorHAnsi"/>
              </w:rPr>
            </w:pPr>
          </w:p>
        </w:tc>
      </w:tr>
      <w:tr w:rsidR="00CB1517" w:rsidRPr="000B6842" w14:paraId="61FCC535" w14:textId="77777777" w:rsidTr="00F16E21">
        <w:trPr>
          <w:cantSplit/>
        </w:trPr>
        <w:tc>
          <w:tcPr>
            <w:tcW w:w="4250" w:type="pct"/>
          </w:tcPr>
          <w:p w14:paraId="54A228FF" w14:textId="7D2E417D" w:rsidR="00D27948" w:rsidRPr="000B6842" w:rsidRDefault="00CB1517" w:rsidP="00DB7881">
            <w:pPr>
              <w:pStyle w:val="Agency-body-text"/>
              <w:numPr>
                <w:ilvl w:val="0"/>
                <w:numId w:val="20"/>
              </w:numPr>
              <w:ind w:left="306" w:hanging="306"/>
              <w:rPr>
                <w:rFonts w:asciiTheme="majorHAnsi" w:hAnsiTheme="majorHAnsi" w:cstheme="majorHAnsi"/>
              </w:rPr>
            </w:pPr>
            <w:r w:rsidRPr="000B6842">
              <w:rPr>
                <w:rFonts w:asciiTheme="majorHAnsi" w:hAnsiTheme="majorHAnsi" w:cstheme="majorHAnsi"/>
                <w:lang w:bidi="bg-BG"/>
              </w:rPr>
              <w:t>Друго</w:t>
            </w:r>
            <w:r w:rsidRPr="000B6842">
              <w:rPr>
                <w:rFonts w:asciiTheme="majorHAnsi" w:hAnsiTheme="majorHAnsi" w:cstheme="majorHAnsi"/>
                <w:i/>
                <w:lang w:bidi="bg-BG"/>
              </w:rPr>
              <w:t xml:space="preserve"> (моля, посочете</w:t>
            </w:r>
            <w:r w:rsidRPr="000B6842">
              <w:rPr>
                <w:rFonts w:asciiTheme="majorHAnsi" w:hAnsiTheme="majorHAnsi" w:cstheme="majorHAnsi"/>
                <w:lang w:bidi="bg-BG"/>
              </w:rPr>
              <w:t xml:space="preserve">): </w:t>
            </w:r>
          </w:p>
        </w:tc>
        <w:tc>
          <w:tcPr>
            <w:tcW w:w="250" w:type="pct"/>
          </w:tcPr>
          <w:p w14:paraId="6C0BA403" w14:textId="77777777" w:rsidR="00CB1517" w:rsidRPr="000B6842" w:rsidRDefault="00CB1517" w:rsidP="0019422C">
            <w:pPr>
              <w:pStyle w:val="Agency-body-text"/>
              <w:rPr>
                <w:rFonts w:asciiTheme="majorHAnsi" w:hAnsiTheme="majorHAnsi" w:cstheme="majorHAnsi"/>
              </w:rPr>
            </w:pPr>
          </w:p>
        </w:tc>
        <w:tc>
          <w:tcPr>
            <w:tcW w:w="250" w:type="pct"/>
          </w:tcPr>
          <w:p w14:paraId="159FFE14" w14:textId="77777777" w:rsidR="00CB1517" w:rsidRPr="000B6842" w:rsidRDefault="00CB1517" w:rsidP="0019422C">
            <w:pPr>
              <w:pStyle w:val="Agency-body-text"/>
              <w:rPr>
                <w:rFonts w:asciiTheme="majorHAnsi" w:hAnsiTheme="majorHAnsi" w:cstheme="majorHAnsi"/>
              </w:rPr>
            </w:pPr>
          </w:p>
        </w:tc>
        <w:tc>
          <w:tcPr>
            <w:tcW w:w="250" w:type="pct"/>
          </w:tcPr>
          <w:p w14:paraId="35E309D3" w14:textId="77777777" w:rsidR="00CB1517" w:rsidRPr="000B6842" w:rsidRDefault="00CB1517" w:rsidP="0019422C">
            <w:pPr>
              <w:pStyle w:val="Agency-body-text"/>
              <w:rPr>
                <w:rFonts w:asciiTheme="majorHAnsi" w:hAnsiTheme="majorHAnsi" w:cstheme="majorHAnsi"/>
              </w:rPr>
            </w:pPr>
          </w:p>
        </w:tc>
      </w:tr>
    </w:tbl>
    <w:p w14:paraId="13AF53CF" w14:textId="16B0E0C9" w:rsidR="00D118F2" w:rsidRPr="000B6842" w:rsidRDefault="00D118F2" w:rsidP="00DB7881">
      <w:pPr>
        <w:pStyle w:val="Agency-heading-3"/>
        <w:numPr>
          <w:ilvl w:val="0"/>
          <w:numId w:val="24"/>
        </w:numPr>
        <w:ind w:left="357" w:hanging="357"/>
        <w:rPr>
          <w:rFonts w:asciiTheme="majorHAnsi" w:hAnsiTheme="majorHAnsi" w:cstheme="majorHAnsi"/>
        </w:rPr>
      </w:pPr>
      <w:bookmarkStart w:id="40" w:name="_Toc165537205"/>
      <w:r w:rsidRPr="000B6842">
        <w:rPr>
          <w:rFonts w:asciiTheme="majorHAnsi" w:hAnsiTheme="majorHAnsi" w:cstheme="majorHAnsi"/>
          <w:lang w:bidi="bg-BG"/>
        </w:rPr>
        <w:t>Доверие</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0B6842" w14:paraId="0FBC9F4B" w14:textId="77777777" w:rsidTr="00640A68">
        <w:trPr>
          <w:cantSplit/>
          <w:tblHeader/>
        </w:trPr>
        <w:tc>
          <w:tcPr>
            <w:tcW w:w="4250" w:type="pct"/>
            <w:shd w:val="clear" w:color="auto" w:fill="D9D9D9" w:themeFill="background1" w:themeFillShade="D9"/>
          </w:tcPr>
          <w:p w14:paraId="6E67599B" w14:textId="016655A5" w:rsidR="007D76C2" w:rsidRPr="000B6842" w:rsidRDefault="007D76C2" w:rsidP="00E41481">
            <w:pPr>
              <w:pStyle w:val="Agency-body-text"/>
              <w:rPr>
                <w:rFonts w:asciiTheme="majorHAnsi" w:hAnsiTheme="majorHAnsi" w:cstheme="majorHAnsi"/>
                <w:b/>
                <w:bCs/>
              </w:rPr>
            </w:pPr>
            <w:r w:rsidRPr="000B6842">
              <w:rPr>
                <w:rFonts w:asciiTheme="majorHAnsi" w:hAnsiTheme="majorHAnsi" w:cstheme="majorHAnsi"/>
                <w:b/>
                <w:lang w:bidi="bg-BG"/>
              </w:rPr>
              <w:t>Насочващи твърдения</w:t>
            </w:r>
          </w:p>
        </w:tc>
        <w:tc>
          <w:tcPr>
            <w:tcW w:w="250" w:type="pct"/>
            <w:shd w:val="clear" w:color="auto" w:fill="D9D9D9" w:themeFill="background1" w:themeFillShade="D9"/>
          </w:tcPr>
          <w:p w14:paraId="0DE58B2B" w14:textId="77777777" w:rsidR="007D76C2" w:rsidRPr="000B6842" w:rsidRDefault="007D76C2"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0</w:t>
            </w:r>
          </w:p>
        </w:tc>
        <w:tc>
          <w:tcPr>
            <w:tcW w:w="250" w:type="pct"/>
            <w:shd w:val="clear" w:color="auto" w:fill="D9D9D9" w:themeFill="background1" w:themeFillShade="D9"/>
          </w:tcPr>
          <w:p w14:paraId="3A18ADD7" w14:textId="77777777" w:rsidR="007D76C2" w:rsidRPr="000B6842" w:rsidRDefault="007D76C2"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1</w:t>
            </w:r>
          </w:p>
        </w:tc>
        <w:tc>
          <w:tcPr>
            <w:tcW w:w="250" w:type="pct"/>
            <w:shd w:val="clear" w:color="auto" w:fill="D9D9D9" w:themeFill="background1" w:themeFillShade="D9"/>
          </w:tcPr>
          <w:p w14:paraId="5FD1D3F1" w14:textId="77777777" w:rsidR="007D76C2" w:rsidRPr="000B6842" w:rsidRDefault="007D76C2" w:rsidP="00E41481">
            <w:pPr>
              <w:pStyle w:val="Agency-body-text"/>
              <w:rPr>
                <w:rFonts w:asciiTheme="majorHAnsi" w:hAnsiTheme="majorHAnsi" w:cstheme="majorHAnsi"/>
                <w:b/>
                <w:bCs/>
                <w:color w:val="auto"/>
              </w:rPr>
            </w:pPr>
            <w:r w:rsidRPr="000B6842">
              <w:rPr>
                <w:rFonts w:asciiTheme="majorHAnsi" w:hAnsiTheme="majorHAnsi" w:cstheme="majorHAnsi"/>
                <w:b/>
                <w:color w:val="auto"/>
                <w:lang w:bidi="bg-BG"/>
              </w:rPr>
              <w:t>2</w:t>
            </w:r>
          </w:p>
        </w:tc>
      </w:tr>
      <w:tr w:rsidR="007D76C2" w:rsidRPr="000B6842" w14:paraId="640F2A75" w14:textId="77777777" w:rsidTr="00640A68">
        <w:trPr>
          <w:cantSplit/>
        </w:trPr>
        <w:tc>
          <w:tcPr>
            <w:tcW w:w="4250" w:type="pct"/>
            <w:shd w:val="clear" w:color="auto" w:fill="DBE5F1" w:themeFill="accent1" w:themeFillTint="33"/>
          </w:tcPr>
          <w:p w14:paraId="5237B273" w14:textId="18E1A34E" w:rsidR="007D76C2" w:rsidRPr="000B6842" w:rsidRDefault="007D76C2" w:rsidP="00E41481">
            <w:pPr>
              <w:pStyle w:val="Agency-body-text"/>
              <w:rPr>
                <w:rFonts w:asciiTheme="majorHAnsi" w:hAnsiTheme="majorHAnsi" w:cstheme="majorHAnsi"/>
              </w:rPr>
            </w:pPr>
            <w:r w:rsidRPr="000B6842">
              <w:rPr>
                <w:rFonts w:asciiTheme="majorHAnsi" w:hAnsiTheme="majorHAnsi" w:cstheme="majorHAnsi"/>
                <w:b/>
                <w:lang w:bidi="bg-BG"/>
              </w:rPr>
              <w:t>Включваме</w:t>
            </w:r>
            <w:r w:rsidRPr="000B6842">
              <w:rPr>
                <w:rFonts w:asciiTheme="majorHAnsi" w:hAnsiTheme="majorHAnsi" w:cstheme="majorHAnsi"/>
                <w:lang w:bidi="bg-BG"/>
              </w:rPr>
              <w:t xml:space="preserve"> заинтересованите страни в процесите на вземане на решения.</w:t>
            </w:r>
          </w:p>
        </w:tc>
        <w:tc>
          <w:tcPr>
            <w:tcW w:w="250" w:type="pct"/>
            <w:shd w:val="clear" w:color="auto" w:fill="DBE5F1" w:themeFill="accent1" w:themeFillTint="33"/>
          </w:tcPr>
          <w:p w14:paraId="3DC5B414" w14:textId="77777777" w:rsidR="007D76C2" w:rsidRPr="000B684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0B684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0B6842" w:rsidRDefault="007D76C2" w:rsidP="00E41481">
            <w:pPr>
              <w:pStyle w:val="Agency-body-text"/>
              <w:rPr>
                <w:rFonts w:asciiTheme="majorHAnsi" w:hAnsiTheme="majorHAnsi" w:cstheme="majorHAnsi"/>
              </w:rPr>
            </w:pPr>
          </w:p>
        </w:tc>
      </w:tr>
      <w:tr w:rsidR="007D76C2" w:rsidRPr="000B6842" w14:paraId="392159ED" w14:textId="77777777" w:rsidTr="004261EA">
        <w:trPr>
          <w:cantSplit/>
        </w:trPr>
        <w:tc>
          <w:tcPr>
            <w:tcW w:w="4250" w:type="pct"/>
          </w:tcPr>
          <w:p w14:paraId="34DCC1DE" w14:textId="4DF058E8"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Приканваме заинтересованите страни да </w:t>
            </w:r>
            <w:r w:rsidRPr="000B6842">
              <w:rPr>
                <w:rFonts w:asciiTheme="majorHAnsi" w:hAnsiTheme="majorHAnsi" w:cstheme="majorHAnsi"/>
                <w:b/>
                <w:lang w:bidi="bg-BG"/>
              </w:rPr>
              <w:t>участват</w:t>
            </w:r>
            <w:r w:rsidRPr="000B6842">
              <w:rPr>
                <w:rFonts w:asciiTheme="majorHAnsi" w:hAnsiTheme="majorHAnsi" w:cstheme="majorHAnsi"/>
                <w:lang w:bidi="bg-BG"/>
              </w:rPr>
              <w:t xml:space="preserve"> в процесите на вземане на решения.</w:t>
            </w:r>
          </w:p>
        </w:tc>
        <w:tc>
          <w:tcPr>
            <w:tcW w:w="250" w:type="pct"/>
          </w:tcPr>
          <w:p w14:paraId="140622B0" w14:textId="77777777" w:rsidR="007D76C2" w:rsidRPr="000B6842" w:rsidRDefault="007D76C2" w:rsidP="0019422C">
            <w:pPr>
              <w:pStyle w:val="Agency-body-text"/>
              <w:rPr>
                <w:rFonts w:asciiTheme="majorHAnsi" w:hAnsiTheme="majorHAnsi" w:cstheme="majorHAnsi"/>
              </w:rPr>
            </w:pPr>
          </w:p>
        </w:tc>
        <w:tc>
          <w:tcPr>
            <w:tcW w:w="250" w:type="pct"/>
          </w:tcPr>
          <w:p w14:paraId="4A6D86E3" w14:textId="77777777" w:rsidR="007D76C2" w:rsidRPr="000B6842" w:rsidRDefault="007D76C2" w:rsidP="0019422C">
            <w:pPr>
              <w:pStyle w:val="Agency-body-text"/>
              <w:rPr>
                <w:rFonts w:asciiTheme="majorHAnsi" w:hAnsiTheme="majorHAnsi" w:cstheme="majorHAnsi"/>
              </w:rPr>
            </w:pPr>
          </w:p>
        </w:tc>
        <w:tc>
          <w:tcPr>
            <w:tcW w:w="250" w:type="pct"/>
          </w:tcPr>
          <w:p w14:paraId="66DCA135" w14:textId="77777777" w:rsidR="007D76C2" w:rsidRPr="000B6842" w:rsidRDefault="007D76C2" w:rsidP="0019422C">
            <w:pPr>
              <w:pStyle w:val="Agency-body-text"/>
              <w:rPr>
                <w:rFonts w:asciiTheme="majorHAnsi" w:hAnsiTheme="majorHAnsi" w:cstheme="majorHAnsi"/>
              </w:rPr>
            </w:pPr>
          </w:p>
        </w:tc>
      </w:tr>
      <w:tr w:rsidR="007D76C2" w:rsidRPr="000B6842" w14:paraId="197F86F5" w14:textId="77777777" w:rsidTr="004261EA">
        <w:trPr>
          <w:cantSplit/>
        </w:trPr>
        <w:tc>
          <w:tcPr>
            <w:tcW w:w="4250" w:type="pct"/>
          </w:tcPr>
          <w:p w14:paraId="4F83B39C" w14:textId="188F9E71"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b/>
                <w:lang w:bidi="bg-BG"/>
              </w:rPr>
              <w:t>Вслушваме се</w:t>
            </w:r>
            <w:r w:rsidRPr="000B6842">
              <w:rPr>
                <w:rFonts w:asciiTheme="majorHAnsi" w:hAnsiTheme="majorHAnsi" w:cstheme="majorHAnsi"/>
                <w:lang w:bidi="bg-BG"/>
              </w:rPr>
              <w:t xml:space="preserve"> в мнението на заинтересованите страни в процеса на вземане на решения.</w:t>
            </w:r>
          </w:p>
        </w:tc>
        <w:tc>
          <w:tcPr>
            <w:tcW w:w="250" w:type="pct"/>
          </w:tcPr>
          <w:p w14:paraId="0A8E51B3" w14:textId="77777777" w:rsidR="007D76C2" w:rsidRPr="000B6842" w:rsidRDefault="007D76C2" w:rsidP="0019422C">
            <w:pPr>
              <w:pStyle w:val="Agency-body-text"/>
              <w:rPr>
                <w:rFonts w:asciiTheme="majorHAnsi" w:hAnsiTheme="majorHAnsi" w:cstheme="majorHAnsi"/>
              </w:rPr>
            </w:pPr>
          </w:p>
        </w:tc>
        <w:tc>
          <w:tcPr>
            <w:tcW w:w="250" w:type="pct"/>
          </w:tcPr>
          <w:p w14:paraId="10E0F455" w14:textId="77777777" w:rsidR="007D76C2" w:rsidRPr="000B6842" w:rsidRDefault="007D76C2" w:rsidP="0019422C">
            <w:pPr>
              <w:pStyle w:val="Agency-body-text"/>
              <w:rPr>
                <w:rFonts w:asciiTheme="majorHAnsi" w:hAnsiTheme="majorHAnsi" w:cstheme="majorHAnsi"/>
              </w:rPr>
            </w:pPr>
          </w:p>
        </w:tc>
        <w:tc>
          <w:tcPr>
            <w:tcW w:w="250" w:type="pct"/>
          </w:tcPr>
          <w:p w14:paraId="210A0C1D" w14:textId="77777777" w:rsidR="007D76C2" w:rsidRPr="000B6842" w:rsidRDefault="007D76C2" w:rsidP="0019422C">
            <w:pPr>
              <w:pStyle w:val="Agency-body-text"/>
              <w:rPr>
                <w:rFonts w:asciiTheme="majorHAnsi" w:hAnsiTheme="majorHAnsi" w:cstheme="majorHAnsi"/>
              </w:rPr>
            </w:pPr>
          </w:p>
        </w:tc>
      </w:tr>
      <w:tr w:rsidR="007D76C2" w:rsidRPr="000B6842" w14:paraId="4AB84403" w14:textId="77777777" w:rsidTr="004261EA">
        <w:trPr>
          <w:cantSplit/>
        </w:trPr>
        <w:tc>
          <w:tcPr>
            <w:tcW w:w="4250" w:type="pct"/>
          </w:tcPr>
          <w:p w14:paraId="4C69375A" w14:textId="06ADA7FE"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b/>
                <w:lang w:bidi="bg-BG"/>
              </w:rPr>
              <w:t xml:space="preserve">Ценим </w:t>
            </w:r>
            <w:r w:rsidRPr="000B6842">
              <w:rPr>
                <w:rFonts w:asciiTheme="majorHAnsi" w:hAnsiTheme="majorHAnsi" w:cstheme="majorHAnsi"/>
                <w:lang w:bidi="bg-BG"/>
              </w:rPr>
              <w:t>коментарите на заинтересованите страни и обратната връзка от тях, като ги включваме в процесите на вземане на решения.</w:t>
            </w:r>
          </w:p>
        </w:tc>
        <w:tc>
          <w:tcPr>
            <w:tcW w:w="250" w:type="pct"/>
          </w:tcPr>
          <w:p w14:paraId="7B7D4312" w14:textId="77777777" w:rsidR="007D76C2" w:rsidRPr="000B6842" w:rsidRDefault="007D76C2" w:rsidP="0019422C">
            <w:pPr>
              <w:pStyle w:val="Agency-body-text"/>
              <w:rPr>
                <w:rFonts w:asciiTheme="majorHAnsi" w:hAnsiTheme="majorHAnsi" w:cstheme="majorHAnsi"/>
              </w:rPr>
            </w:pPr>
          </w:p>
        </w:tc>
        <w:tc>
          <w:tcPr>
            <w:tcW w:w="250" w:type="pct"/>
          </w:tcPr>
          <w:p w14:paraId="0F82FF68" w14:textId="77777777" w:rsidR="007D76C2" w:rsidRPr="000B6842" w:rsidRDefault="007D76C2" w:rsidP="0019422C">
            <w:pPr>
              <w:pStyle w:val="Agency-body-text"/>
              <w:rPr>
                <w:rFonts w:asciiTheme="majorHAnsi" w:hAnsiTheme="majorHAnsi" w:cstheme="majorHAnsi"/>
              </w:rPr>
            </w:pPr>
          </w:p>
        </w:tc>
        <w:tc>
          <w:tcPr>
            <w:tcW w:w="250" w:type="pct"/>
          </w:tcPr>
          <w:p w14:paraId="2F8CE19E" w14:textId="77777777" w:rsidR="007D76C2" w:rsidRPr="000B6842" w:rsidRDefault="007D76C2" w:rsidP="0019422C">
            <w:pPr>
              <w:pStyle w:val="Agency-body-text"/>
              <w:rPr>
                <w:rFonts w:asciiTheme="majorHAnsi" w:hAnsiTheme="majorHAnsi" w:cstheme="majorHAnsi"/>
              </w:rPr>
            </w:pPr>
          </w:p>
        </w:tc>
      </w:tr>
      <w:tr w:rsidR="007D76C2" w:rsidRPr="000B6842" w14:paraId="615324C2" w14:textId="77777777" w:rsidTr="004261EA">
        <w:trPr>
          <w:cantSplit/>
        </w:trPr>
        <w:tc>
          <w:tcPr>
            <w:tcW w:w="4250" w:type="pct"/>
          </w:tcPr>
          <w:p w14:paraId="1A160A39" w14:textId="656F52B6"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Предоставяме на заинтересованите страни </w:t>
            </w:r>
            <w:r w:rsidRPr="000B6842">
              <w:rPr>
                <w:rFonts w:asciiTheme="majorHAnsi" w:hAnsiTheme="majorHAnsi" w:cstheme="majorHAnsi"/>
                <w:b/>
                <w:lang w:bidi="bg-BG"/>
              </w:rPr>
              <w:t xml:space="preserve">обратна информация </w:t>
            </w:r>
            <w:r w:rsidRPr="000B6842">
              <w:rPr>
                <w:rFonts w:asciiTheme="majorHAnsi" w:hAnsiTheme="majorHAnsi" w:cstheme="majorHAnsi"/>
                <w:lang w:bidi="bg-BG"/>
              </w:rPr>
              <w:t>за</w:t>
            </w:r>
            <w:r w:rsidRPr="000B6842">
              <w:rPr>
                <w:rFonts w:asciiTheme="majorHAnsi" w:hAnsiTheme="majorHAnsi" w:cstheme="majorHAnsi"/>
                <w:b/>
                <w:lang w:bidi="bg-BG"/>
              </w:rPr>
              <w:t xml:space="preserve"> </w:t>
            </w:r>
            <w:r w:rsidRPr="000B6842">
              <w:rPr>
                <w:rFonts w:asciiTheme="majorHAnsi" w:hAnsiTheme="majorHAnsi" w:cstheme="majorHAnsi"/>
                <w:lang w:bidi="bg-BG"/>
              </w:rPr>
              <w:t>техния принос към процесите на вземане на решения и комуникационните стратегии.</w:t>
            </w:r>
          </w:p>
        </w:tc>
        <w:tc>
          <w:tcPr>
            <w:tcW w:w="250" w:type="pct"/>
          </w:tcPr>
          <w:p w14:paraId="5A92EC18" w14:textId="77777777" w:rsidR="007D76C2" w:rsidRPr="000B6842" w:rsidRDefault="007D76C2" w:rsidP="0019422C">
            <w:pPr>
              <w:pStyle w:val="Agency-body-text"/>
              <w:rPr>
                <w:rFonts w:asciiTheme="majorHAnsi" w:hAnsiTheme="majorHAnsi" w:cstheme="majorHAnsi"/>
              </w:rPr>
            </w:pPr>
          </w:p>
        </w:tc>
        <w:tc>
          <w:tcPr>
            <w:tcW w:w="250" w:type="pct"/>
          </w:tcPr>
          <w:p w14:paraId="5178482F" w14:textId="77777777" w:rsidR="007D76C2" w:rsidRPr="000B6842" w:rsidRDefault="007D76C2" w:rsidP="0019422C">
            <w:pPr>
              <w:pStyle w:val="Agency-body-text"/>
              <w:rPr>
                <w:rFonts w:asciiTheme="majorHAnsi" w:hAnsiTheme="majorHAnsi" w:cstheme="majorHAnsi"/>
              </w:rPr>
            </w:pPr>
          </w:p>
        </w:tc>
        <w:tc>
          <w:tcPr>
            <w:tcW w:w="250" w:type="pct"/>
          </w:tcPr>
          <w:p w14:paraId="0E760965" w14:textId="77777777" w:rsidR="007D76C2" w:rsidRPr="000B6842" w:rsidRDefault="007D76C2" w:rsidP="0019422C">
            <w:pPr>
              <w:pStyle w:val="Agency-body-text"/>
              <w:rPr>
                <w:rFonts w:asciiTheme="majorHAnsi" w:hAnsiTheme="majorHAnsi" w:cstheme="majorHAnsi"/>
              </w:rPr>
            </w:pPr>
          </w:p>
        </w:tc>
      </w:tr>
      <w:tr w:rsidR="007D76C2" w:rsidRPr="000B6842" w14:paraId="149B23D7" w14:textId="77777777" w:rsidTr="004261EA">
        <w:trPr>
          <w:cantSplit/>
        </w:trPr>
        <w:tc>
          <w:tcPr>
            <w:tcW w:w="4250" w:type="pct"/>
          </w:tcPr>
          <w:p w14:paraId="4DB601BD" w14:textId="1363A6CA"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lastRenderedPageBreak/>
              <w:t xml:space="preserve">Поемаме ангажимент да предоставяме </w:t>
            </w:r>
            <w:r w:rsidRPr="000B6842">
              <w:rPr>
                <w:rFonts w:asciiTheme="majorHAnsi" w:hAnsiTheme="majorHAnsi" w:cstheme="majorHAnsi"/>
                <w:b/>
                <w:lang w:bidi="bg-BG"/>
              </w:rPr>
              <w:t>своевременно отговори</w:t>
            </w:r>
            <w:r w:rsidRPr="000B6842">
              <w:rPr>
                <w:rFonts w:asciiTheme="majorHAnsi" w:hAnsiTheme="majorHAnsi" w:cstheme="majorHAnsi"/>
                <w:lang w:bidi="bg-BG"/>
              </w:rPr>
              <w:t xml:space="preserve"> в своите съобщения.</w:t>
            </w:r>
          </w:p>
        </w:tc>
        <w:tc>
          <w:tcPr>
            <w:tcW w:w="250" w:type="pct"/>
          </w:tcPr>
          <w:p w14:paraId="5A6D92A4" w14:textId="77777777" w:rsidR="007D76C2" w:rsidRPr="000B6842" w:rsidRDefault="007D76C2" w:rsidP="0019422C">
            <w:pPr>
              <w:pStyle w:val="Agency-body-text"/>
              <w:rPr>
                <w:rFonts w:asciiTheme="majorHAnsi" w:hAnsiTheme="majorHAnsi" w:cstheme="majorHAnsi"/>
              </w:rPr>
            </w:pPr>
          </w:p>
        </w:tc>
        <w:tc>
          <w:tcPr>
            <w:tcW w:w="250" w:type="pct"/>
          </w:tcPr>
          <w:p w14:paraId="389F7565" w14:textId="77777777" w:rsidR="007D76C2" w:rsidRPr="000B6842" w:rsidRDefault="007D76C2" w:rsidP="0019422C">
            <w:pPr>
              <w:pStyle w:val="Agency-body-text"/>
              <w:rPr>
                <w:rFonts w:asciiTheme="majorHAnsi" w:hAnsiTheme="majorHAnsi" w:cstheme="majorHAnsi"/>
              </w:rPr>
            </w:pPr>
          </w:p>
        </w:tc>
        <w:tc>
          <w:tcPr>
            <w:tcW w:w="250" w:type="pct"/>
          </w:tcPr>
          <w:p w14:paraId="58677909" w14:textId="77777777" w:rsidR="007D76C2" w:rsidRPr="000B6842" w:rsidRDefault="007D76C2" w:rsidP="0019422C">
            <w:pPr>
              <w:pStyle w:val="Agency-body-text"/>
              <w:rPr>
                <w:rFonts w:asciiTheme="majorHAnsi" w:hAnsiTheme="majorHAnsi" w:cstheme="majorHAnsi"/>
              </w:rPr>
            </w:pPr>
          </w:p>
        </w:tc>
      </w:tr>
      <w:tr w:rsidR="007D76C2" w:rsidRPr="000B6842" w14:paraId="22BAA122" w14:textId="77777777" w:rsidTr="004261EA">
        <w:trPr>
          <w:cantSplit/>
        </w:trPr>
        <w:tc>
          <w:tcPr>
            <w:tcW w:w="4250" w:type="pct"/>
          </w:tcPr>
          <w:p w14:paraId="1EBAB338" w14:textId="741016F8"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b/>
                <w:lang w:bidi="bg-BG"/>
              </w:rPr>
              <w:t xml:space="preserve">Показваме </w:t>
            </w:r>
            <w:r w:rsidRPr="000B6842">
              <w:rPr>
                <w:rFonts w:asciiTheme="majorHAnsi" w:hAnsiTheme="majorHAnsi" w:cstheme="majorHAnsi"/>
                <w:lang w:bidi="bg-BG"/>
              </w:rPr>
              <w:t>на заинтересованите страни, че ценим техния принос към процесите на вземане на решения и комуникационните стратегии.</w:t>
            </w:r>
          </w:p>
        </w:tc>
        <w:tc>
          <w:tcPr>
            <w:tcW w:w="250" w:type="pct"/>
          </w:tcPr>
          <w:p w14:paraId="7B7A2316" w14:textId="77777777" w:rsidR="007D76C2" w:rsidRPr="000B6842" w:rsidRDefault="007D76C2" w:rsidP="0019422C">
            <w:pPr>
              <w:pStyle w:val="Agency-body-text"/>
              <w:rPr>
                <w:rFonts w:asciiTheme="majorHAnsi" w:hAnsiTheme="majorHAnsi" w:cstheme="majorHAnsi"/>
              </w:rPr>
            </w:pPr>
          </w:p>
        </w:tc>
        <w:tc>
          <w:tcPr>
            <w:tcW w:w="250" w:type="pct"/>
          </w:tcPr>
          <w:p w14:paraId="17A10898" w14:textId="77777777" w:rsidR="007D76C2" w:rsidRPr="000B6842" w:rsidRDefault="007D76C2" w:rsidP="0019422C">
            <w:pPr>
              <w:pStyle w:val="Agency-body-text"/>
              <w:rPr>
                <w:rFonts w:asciiTheme="majorHAnsi" w:hAnsiTheme="majorHAnsi" w:cstheme="majorHAnsi"/>
              </w:rPr>
            </w:pPr>
          </w:p>
        </w:tc>
        <w:tc>
          <w:tcPr>
            <w:tcW w:w="250" w:type="pct"/>
          </w:tcPr>
          <w:p w14:paraId="17D35D9A" w14:textId="77777777" w:rsidR="007D76C2" w:rsidRPr="000B6842" w:rsidRDefault="007D76C2" w:rsidP="0019422C">
            <w:pPr>
              <w:pStyle w:val="Agency-body-text"/>
              <w:rPr>
                <w:rFonts w:asciiTheme="majorHAnsi" w:hAnsiTheme="majorHAnsi" w:cstheme="majorHAnsi"/>
              </w:rPr>
            </w:pPr>
          </w:p>
        </w:tc>
      </w:tr>
      <w:tr w:rsidR="007D76C2" w:rsidRPr="000B6842" w14:paraId="2C9F4120" w14:textId="77777777" w:rsidTr="004261EA">
        <w:trPr>
          <w:cantSplit/>
        </w:trPr>
        <w:tc>
          <w:tcPr>
            <w:tcW w:w="4250" w:type="pct"/>
          </w:tcPr>
          <w:p w14:paraId="6CC45410" w14:textId="6D89C056" w:rsidR="007D76C2"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b/>
                <w:lang w:bidi="bg-BG"/>
              </w:rPr>
              <w:t>Вземаме</w:t>
            </w:r>
            <w:r w:rsidRPr="000B6842">
              <w:rPr>
                <w:rFonts w:asciiTheme="majorHAnsi" w:hAnsiTheme="majorHAnsi" w:cstheme="majorHAnsi"/>
                <w:lang w:bidi="bg-BG"/>
              </w:rPr>
              <w:t xml:space="preserve"> предвид мнението на заинтересованите страни и обратната връзка от тях в процесите на вземане на решения и в комуникационните стратегии.</w:t>
            </w:r>
          </w:p>
        </w:tc>
        <w:tc>
          <w:tcPr>
            <w:tcW w:w="250" w:type="pct"/>
          </w:tcPr>
          <w:p w14:paraId="42D9EB4A" w14:textId="77777777" w:rsidR="007D76C2" w:rsidRPr="000B6842" w:rsidRDefault="007D76C2" w:rsidP="0019422C">
            <w:pPr>
              <w:pStyle w:val="Agency-body-text"/>
              <w:rPr>
                <w:rFonts w:asciiTheme="majorHAnsi" w:hAnsiTheme="majorHAnsi" w:cstheme="majorHAnsi"/>
              </w:rPr>
            </w:pPr>
          </w:p>
        </w:tc>
        <w:tc>
          <w:tcPr>
            <w:tcW w:w="250" w:type="pct"/>
          </w:tcPr>
          <w:p w14:paraId="3D244AED" w14:textId="77777777" w:rsidR="007D76C2" w:rsidRPr="000B6842" w:rsidRDefault="007D76C2" w:rsidP="0019422C">
            <w:pPr>
              <w:pStyle w:val="Agency-body-text"/>
              <w:rPr>
                <w:rFonts w:asciiTheme="majorHAnsi" w:hAnsiTheme="majorHAnsi" w:cstheme="majorHAnsi"/>
              </w:rPr>
            </w:pPr>
          </w:p>
        </w:tc>
        <w:tc>
          <w:tcPr>
            <w:tcW w:w="250" w:type="pct"/>
          </w:tcPr>
          <w:p w14:paraId="345B4628" w14:textId="77777777" w:rsidR="007D76C2" w:rsidRPr="000B6842" w:rsidRDefault="007D76C2" w:rsidP="0019422C">
            <w:pPr>
              <w:pStyle w:val="Agency-body-text"/>
              <w:rPr>
                <w:rFonts w:asciiTheme="majorHAnsi" w:hAnsiTheme="majorHAnsi" w:cstheme="majorHAnsi"/>
              </w:rPr>
            </w:pPr>
          </w:p>
        </w:tc>
      </w:tr>
      <w:tr w:rsidR="007D76C2" w:rsidRPr="000B6842" w14:paraId="177AB939" w14:textId="77777777" w:rsidTr="004261EA">
        <w:trPr>
          <w:cantSplit/>
        </w:trPr>
        <w:tc>
          <w:tcPr>
            <w:tcW w:w="4250" w:type="pct"/>
          </w:tcPr>
          <w:p w14:paraId="3611F5EE" w14:textId="25B2793A" w:rsidR="006574EB" w:rsidRPr="000B6842" w:rsidRDefault="007D76C2"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Друго</w:t>
            </w:r>
            <w:r w:rsidRPr="000B6842">
              <w:rPr>
                <w:rFonts w:asciiTheme="majorHAnsi" w:hAnsiTheme="majorHAnsi" w:cstheme="majorHAnsi"/>
                <w:i/>
                <w:lang w:bidi="bg-BG"/>
              </w:rPr>
              <w:t xml:space="preserve"> (моля, посочете</w:t>
            </w:r>
            <w:r w:rsidRPr="000B6842">
              <w:rPr>
                <w:rFonts w:asciiTheme="majorHAnsi" w:hAnsiTheme="majorHAnsi" w:cstheme="majorHAnsi"/>
                <w:lang w:bidi="bg-BG"/>
              </w:rPr>
              <w:t xml:space="preserve">): </w:t>
            </w:r>
          </w:p>
        </w:tc>
        <w:tc>
          <w:tcPr>
            <w:tcW w:w="250" w:type="pct"/>
          </w:tcPr>
          <w:p w14:paraId="6A147D95" w14:textId="77777777" w:rsidR="007D76C2" w:rsidRPr="000B6842" w:rsidRDefault="007D76C2" w:rsidP="0019422C">
            <w:pPr>
              <w:pStyle w:val="Agency-body-text"/>
              <w:rPr>
                <w:rFonts w:asciiTheme="majorHAnsi" w:hAnsiTheme="majorHAnsi" w:cstheme="majorHAnsi"/>
              </w:rPr>
            </w:pPr>
          </w:p>
        </w:tc>
        <w:tc>
          <w:tcPr>
            <w:tcW w:w="250" w:type="pct"/>
          </w:tcPr>
          <w:p w14:paraId="2F2299F7" w14:textId="77777777" w:rsidR="007D76C2" w:rsidRPr="000B6842" w:rsidRDefault="007D76C2" w:rsidP="0019422C">
            <w:pPr>
              <w:pStyle w:val="Agency-body-text"/>
              <w:rPr>
                <w:rFonts w:asciiTheme="majorHAnsi" w:hAnsiTheme="majorHAnsi" w:cstheme="majorHAnsi"/>
              </w:rPr>
            </w:pPr>
          </w:p>
        </w:tc>
        <w:tc>
          <w:tcPr>
            <w:tcW w:w="250" w:type="pct"/>
          </w:tcPr>
          <w:p w14:paraId="5D797497" w14:textId="77777777" w:rsidR="007D76C2" w:rsidRPr="000B6842" w:rsidRDefault="007D76C2" w:rsidP="0019422C">
            <w:pPr>
              <w:pStyle w:val="Agency-body-text"/>
              <w:rPr>
                <w:rFonts w:asciiTheme="majorHAnsi" w:hAnsiTheme="majorHAnsi" w:cstheme="majorHAnsi"/>
              </w:rPr>
            </w:pPr>
          </w:p>
        </w:tc>
      </w:tr>
    </w:tbl>
    <w:p w14:paraId="0ECCBA5C" w14:textId="506A810D" w:rsidR="00D118F2" w:rsidRPr="000B6842" w:rsidRDefault="00D118F2" w:rsidP="00DB7881">
      <w:pPr>
        <w:pStyle w:val="Agency-heading-3"/>
        <w:keepLines/>
        <w:numPr>
          <w:ilvl w:val="0"/>
          <w:numId w:val="24"/>
        </w:numPr>
        <w:ind w:left="357" w:hanging="357"/>
        <w:rPr>
          <w:rFonts w:asciiTheme="majorHAnsi" w:hAnsiTheme="majorHAnsi" w:cstheme="majorHAnsi"/>
        </w:rPr>
      </w:pPr>
      <w:bookmarkStart w:id="41" w:name="_Toc165537206"/>
      <w:r w:rsidRPr="000B6842">
        <w:rPr>
          <w:rFonts w:asciiTheme="majorHAnsi" w:hAnsiTheme="majorHAnsi" w:cstheme="majorHAnsi"/>
          <w:lang w:bidi="bg-BG"/>
        </w:rPr>
        <w:t>Прозрачност</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0B6842" w14:paraId="363CC85A" w14:textId="77777777" w:rsidTr="00640A68">
        <w:trPr>
          <w:cantSplit/>
          <w:tblHeader/>
        </w:trPr>
        <w:tc>
          <w:tcPr>
            <w:tcW w:w="4250" w:type="pct"/>
            <w:shd w:val="clear" w:color="auto" w:fill="D9D9D9" w:themeFill="background1" w:themeFillShade="D9"/>
          </w:tcPr>
          <w:p w14:paraId="6188B1A0" w14:textId="58A49A14" w:rsidR="007D167B" w:rsidRPr="000B6842" w:rsidRDefault="007D167B" w:rsidP="00DB7881">
            <w:pPr>
              <w:pStyle w:val="Agency-body-text"/>
              <w:keepLines/>
              <w:rPr>
                <w:rFonts w:asciiTheme="majorHAnsi" w:hAnsiTheme="majorHAnsi" w:cstheme="majorHAnsi"/>
                <w:b/>
                <w:bCs/>
              </w:rPr>
            </w:pPr>
            <w:r w:rsidRPr="000B6842">
              <w:rPr>
                <w:rFonts w:asciiTheme="majorHAnsi" w:hAnsiTheme="majorHAnsi" w:cstheme="majorHAnsi"/>
                <w:b/>
                <w:lang w:bidi="bg-BG"/>
              </w:rPr>
              <w:t>Насочващи твърдения</w:t>
            </w:r>
          </w:p>
        </w:tc>
        <w:tc>
          <w:tcPr>
            <w:tcW w:w="250" w:type="pct"/>
            <w:shd w:val="clear" w:color="auto" w:fill="D9D9D9" w:themeFill="background1" w:themeFillShade="D9"/>
          </w:tcPr>
          <w:p w14:paraId="541332A5" w14:textId="77777777" w:rsidR="007D167B" w:rsidRPr="000B6842" w:rsidRDefault="007D167B" w:rsidP="00DB7881">
            <w:pPr>
              <w:pStyle w:val="Agency-body-text"/>
              <w:keepLines/>
              <w:rPr>
                <w:rFonts w:asciiTheme="majorHAnsi" w:hAnsiTheme="majorHAnsi" w:cstheme="majorHAnsi"/>
                <w:b/>
                <w:bCs/>
                <w:color w:val="auto"/>
              </w:rPr>
            </w:pPr>
            <w:r w:rsidRPr="000B6842">
              <w:rPr>
                <w:rFonts w:asciiTheme="majorHAnsi" w:hAnsiTheme="majorHAnsi" w:cstheme="majorHAnsi"/>
                <w:b/>
                <w:color w:val="auto"/>
                <w:lang w:bidi="bg-BG"/>
              </w:rPr>
              <w:t>0</w:t>
            </w:r>
          </w:p>
        </w:tc>
        <w:tc>
          <w:tcPr>
            <w:tcW w:w="250" w:type="pct"/>
            <w:shd w:val="clear" w:color="auto" w:fill="D9D9D9" w:themeFill="background1" w:themeFillShade="D9"/>
          </w:tcPr>
          <w:p w14:paraId="7F8AD6E1" w14:textId="77777777" w:rsidR="007D167B" w:rsidRPr="000B6842" w:rsidRDefault="007D167B" w:rsidP="00DB7881">
            <w:pPr>
              <w:pStyle w:val="Agency-body-text"/>
              <w:keepLines/>
              <w:rPr>
                <w:rFonts w:asciiTheme="majorHAnsi" w:hAnsiTheme="majorHAnsi" w:cstheme="majorHAnsi"/>
                <w:b/>
                <w:bCs/>
                <w:color w:val="auto"/>
              </w:rPr>
            </w:pPr>
            <w:r w:rsidRPr="000B6842">
              <w:rPr>
                <w:rFonts w:asciiTheme="majorHAnsi" w:hAnsiTheme="majorHAnsi" w:cstheme="majorHAnsi"/>
                <w:b/>
                <w:color w:val="auto"/>
                <w:lang w:bidi="bg-BG"/>
              </w:rPr>
              <w:t>1</w:t>
            </w:r>
          </w:p>
        </w:tc>
        <w:tc>
          <w:tcPr>
            <w:tcW w:w="250" w:type="pct"/>
            <w:shd w:val="clear" w:color="auto" w:fill="D9D9D9" w:themeFill="background1" w:themeFillShade="D9"/>
          </w:tcPr>
          <w:p w14:paraId="0C626802" w14:textId="77777777" w:rsidR="007D167B" w:rsidRPr="000B6842" w:rsidRDefault="007D167B" w:rsidP="00DB7881">
            <w:pPr>
              <w:pStyle w:val="Agency-body-text"/>
              <w:keepLines/>
              <w:rPr>
                <w:rFonts w:asciiTheme="majorHAnsi" w:hAnsiTheme="majorHAnsi" w:cstheme="majorHAnsi"/>
                <w:b/>
                <w:bCs/>
                <w:color w:val="auto"/>
              </w:rPr>
            </w:pPr>
            <w:r w:rsidRPr="000B6842">
              <w:rPr>
                <w:rFonts w:asciiTheme="majorHAnsi" w:hAnsiTheme="majorHAnsi" w:cstheme="majorHAnsi"/>
                <w:b/>
                <w:color w:val="auto"/>
                <w:lang w:bidi="bg-BG"/>
              </w:rPr>
              <w:t>2</w:t>
            </w:r>
          </w:p>
        </w:tc>
      </w:tr>
      <w:tr w:rsidR="00645401" w:rsidRPr="000B6842" w14:paraId="0ECC02F6" w14:textId="77777777" w:rsidTr="00640A68">
        <w:trPr>
          <w:cantSplit/>
        </w:trPr>
        <w:tc>
          <w:tcPr>
            <w:tcW w:w="4250" w:type="pct"/>
            <w:shd w:val="clear" w:color="auto" w:fill="DBE5F1" w:themeFill="accent1" w:themeFillTint="33"/>
          </w:tcPr>
          <w:p w14:paraId="54DF044E" w14:textId="7C74AC73" w:rsidR="007D167B" w:rsidRPr="000B6842" w:rsidRDefault="007D167B" w:rsidP="009160B4">
            <w:pPr>
              <w:pStyle w:val="Agency-body-text"/>
              <w:keepNext/>
              <w:rPr>
                <w:rFonts w:asciiTheme="majorHAnsi" w:hAnsiTheme="majorHAnsi" w:cstheme="majorHAnsi"/>
              </w:rPr>
            </w:pPr>
            <w:r w:rsidRPr="000B6842">
              <w:rPr>
                <w:rFonts w:asciiTheme="majorHAnsi" w:hAnsiTheme="majorHAnsi" w:cstheme="majorHAnsi"/>
                <w:lang w:bidi="bg-BG"/>
              </w:rPr>
              <w:t xml:space="preserve">Грижим се процесите на вземане на решения и комуникационните стратегии да са </w:t>
            </w:r>
            <w:r w:rsidRPr="000B6842">
              <w:rPr>
                <w:rFonts w:asciiTheme="majorHAnsi" w:hAnsiTheme="majorHAnsi" w:cstheme="majorHAnsi"/>
                <w:b/>
                <w:lang w:bidi="bg-BG"/>
              </w:rPr>
              <w:t>прозрачни</w:t>
            </w:r>
            <w:r w:rsidRPr="000B6842">
              <w:rPr>
                <w:rFonts w:asciiTheme="majorHAnsi" w:hAnsiTheme="majorHAnsi" w:cstheme="majorHAnsi"/>
                <w:lang w:bidi="bg-BG"/>
              </w:rPr>
              <w:t xml:space="preserve"> за заинтересованите страни (кога се вземат решенията, кой участва, информиране на заинтересованите страни за възможностите за участие).</w:t>
            </w:r>
          </w:p>
        </w:tc>
        <w:tc>
          <w:tcPr>
            <w:tcW w:w="250" w:type="pct"/>
            <w:shd w:val="clear" w:color="auto" w:fill="DBE5F1" w:themeFill="accent1" w:themeFillTint="33"/>
          </w:tcPr>
          <w:p w14:paraId="0AB4F57D" w14:textId="77777777" w:rsidR="007D167B" w:rsidRPr="000B684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0B684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0B6842" w:rsidRDefault="007D167B" w:rsidP="00DB7881">
            <w:pPr>
              <w:pStyle w:val="Agency-body-text"/>
              <w:keepNext/>
              <w:rPr>
                <w:rFonts w:asciiTheme="majorHAnsi" w:hAnsiTheme="majorHAnsi" w:cstheme="majorHAnsi"/>
              </w:rPr>
            </w:pPr>
          </w:p>
        </w:tc>
      </w:tr>
      <w:tr w:rsidR="007D167B" w:rsidRPr="000B6842" w14:paraId="26E1762E" w14:textId="77777777" w:rsidTr="004261EA">
        <w:trPr>
          <w:cantSplit/>
        </w:trPr>
        <w:tc>
          <w:tcPr>
            <w:tcW w:w="4250" w:type="pct"/>
          </w:tcPr>
          <w:p w14:paraId="439A55A2" w14:textId="23C8537C" w:rsidR="007D167B" w:rsidRPr="000B6842" w:rsidRDefault="007D167B"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Гарантираме, че съответните заинтересовани страни разполагат с </w:t>
            </w:r>
            <w:r w:rsidRPr="000B6842">
              <w:rPr>
                <w:rFonts w:asciiTheme="majorHAnsi" w:hAnsiTheme="majorHAnsi" w:cstheme="majorHAnsi"/>
                <w:b/>
                <w:lang w:bidi="bg-BG"/>
              </w:rPr>
              <w:t xml:space="preserve">достатъчно </w:t>
            </w:r>
            <w:r w:rsidRPr="000B6842">
              <w:rPr>
                <w:rFonts w:asciiTheme="majorHAnsi" w:hAnsiTheme="majorHAnsi" w:cstheme="majorHAnsi"/>
                <w:lang w:bidi="bg-BG"/>
              </w:rPr>
              <w:t>информация за процесите на вземане на решения (по различни канали и в различни формати).</w:t>
            </w:r>
          </w:p>
        </w:tc>
        <w:tc>
          <w:tcPr>
            <w:tcW w:w="250" w:type="pct"/>
          </w:tcPr>
          <w:p w14:paraId="12D3FF85" w14:textId="77777777" w:rsidR="007D167B" w:rsidRPr="000B6842" w:rsidRDefault="007D167B" w:rsidP="007D167B">
            <w:pPr>
              <w:pStyle w:val="Agency-body-text"/>
              <w:rPr>
                <w:rFonts w:asciiTheme="majorHAnsi" w:hAnsiTheme="majorHAnsi" w:cstheme="majorHAnsi"/>
              </w:rPr>
            </w:pPr>
          </w:p>
        </w:tc>
        <w:tc>
          <w:tcPr>
            <w:tcW w:w="250" w:type="pct"/>
          </w:tcPr>
          <w:p w14:paraId="69FE58B9" w14:textId="77777777" w:rsidR="007D167B" w:rsidRPr="000B6842" w:rsidRDefault="007D167B" w:rsidP="007D167B">
            <w:pPr>
              <w:pStyle w:val="Agency-body-text"/>
              <w:rPr>
                <w:rFonts w:asciiTheme="majorHAnsi" w:hAnsiTheme="majorHAnsi" w:cstheme="majorHAnsi"/>
              </w:rPr>
            </w:pPr>
          </w:p>
        </w:tc>
        <w:tc>
          <w:tcPr>
            <w:tcW w:w="250" w:type="pct"/>
          </w:tcPr>
          <w:p w14:paraId="5D9E8F04" w14:textId="77777777" w:rsidR="007D167B" w:rsidRPr="000B6842" w:rsidRDefault="007D167B" w:rsidP="007D167B">
            <w:pPr>
              <w:pStyle w:val="Agency-body-text"/>
              <w:rPr>
                <w:rFonts w:asciiTheme="majorHAnsi" w:hAnsiTheme="majorHAnsi" w:cstheme="majorHAnsi"/>
              </w:rPr>
            </w:pPr>
          </w:p>
        </w:tc>
      </w:tr>
      <w:tr w:rsidR="007D167B" w:rsidRPr="000B6842" w14:paraId="69D0249A" w14:textId="77777777" w:rsidTr="004261EA">
        <w:trPr>
          <w:cantSplit/>
        </w:trPr>
        <w:tc>
          <w:tcPr>
            <w:tcW w:w="4250" w:type="pct"/>
          </w:tcPr>
          <w:p w14:paraId="327F8181" w14:textId="34AA039E" w:rsidR="007D167B" w:rsidRPr="000B6842" w:rsidRDefault="007D167B"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Съобщаваме съответната информация на заинтересованите страни </w:t>
            </w:r>
            <w:r w:rsidRPr="000B6842">
              <w:rPr>
                <w:rFonts w:asciiTheme="majorHAnsi" w:hAnsiTheme="majorHAnsi" w:cstheme="majorHAnsi"/>
                <w:b/>
                <w:lang w:bidi="bg-BG"/>
              </w:rPr>
              <w:t>открито и честно</w:t>
            </w:r>
            <w:r w:rsidRPr="000B6842">
              <w:rPr>
                <w:rFonts w:asciiTheme="majorHAnsi" w:hAnsiTheme="majorHAnsi" w:cstheme="majorHAnsi"/>
                <w:lang w:bidi="bg-BG"/>
              </w:rPr>
              <w:t>.</w:t>
            </w:r>
          </w:p>
        </w:tc>
        <w:tc>
          <w:tcPr>
            <w:tcW w:w="250" w:type="pct"/>
          </w:tcPr>
          <w:p w14:paraId="6097ED94" w14:textId="77777777" w:rsidR="007D167B" w:rsidRPr="000B6842" w:rsidRDefault="007D167B" w:rsidP="007D167B">
            <w:pPr>
              <w:pStyle w:val="Agency-body-text"/>
              <w:rPr>
                <w:rFonts w:asciiTheme="majorHAnsi" w:hAnsiTheme="majorHAnsi" w:cstheme="majorHAnsi"/>
              </w:rPr>
            </w:pPr>
          </w:p>
        </w:tc>
        <w:tc>
          <w:tcPr>
            <w:tcW w:w="250" w:type="pct"/>
          </w:tcPr>
          <w:p w14:paraId="3F823E0D" w14:textId="77777777" w:rsidR="007D167B" w:rsidRPr="000B6842" w:rsidRDefault="007D167B" w:rsidP="007D167B">
            <w:pPr>
              <w:pStyle w:val="Agency-body-text"/>
              <w:rPr>
                <w:rFonts w:asciiTheme="majorHAnsi" w:hAnsiTheme="majorHAnsi" w:cstheme="majorHAnsi"/>
              </w:rPr>
            </w:pPr>
          </w:p>
        </w:tc>
        <w:tc>
          <w:tcPr>
            <w:tcW w:w="250" w:type="pct"/>
          </w:tcPr>
          <w:p w14:paraId="02935929" w14:textId="77777777" w:rsidR="007D167B" w:rsidRPr="000B6842" w:rsidRDefault="007D167B" w:rsidP="007D167B">
            <w:pPr>
              <w:pStyle w:val="Agency-body-text"/>
              <w:rPr>
                <w:rFonts w:asciiTheme="majorHAnsi" w:hAnsiTheme="majorHAnsi" w:cstheme="majorHAnsi"/>
              </w:rPr>
            </w:pPr>
          </w:p>
        </w:tc>
      </w:tr>
      <w:tr w:rsidR="007D167B" w:rsidRPr="000B6842" w14:paraId="7607BE0A" w14:textId="77777777" w:rsidTr="004261EA">
        <w:trPr>
          <w:cantSplit/>
        </w:trPr>
        <w:tc>
          <w:tcPr>
            <w:tcW w:w="4250" w:type="pct"/>
          </w:tcPr>
          <w:p w14:paraId="71191650" w14:textId="79599D1C" w:rsidR="007D167B" w:rsidRPr="000B6842" w:rsidRDefault="007D167B"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Обясняваме на заинтересованите страни кой </w:t>
            </w:r>
            <w:r w:rsidRPr="000B6842">
              <w:rPr>
                <w:rFonts w:asciiTheme="majorHAnsi" w:hAnsiTheme="majorHAnsi" w:cstheme="majorHAnsi"/>
                <w:b/>
                <w:lang w:bidi="bg-BG"/>
              </w:rPr>
              <w:t>носи отговорност</w:t>
            </w:r>
            <w:r w:rsidRPr="000B6842">
              <w:rPr>
                <w:rFonts w:asciiTheme="majorHAnsi" w:hAnsiTheme="majorHAnsi" w:cstheme="majorHAnsi"/>
                <w:lang w:bidi="bg-BG"/>
              </w:rPr>
              <w:t xml:space="preserve"> за комуникационните стратегии и за предаваната информация.</w:t>
            </w:r>
          </w:p>
        </w:tc>
        <w:tc>
          <w:tcPr>
            <w:tcW w:w="250" w:type="pct"/>
          </w:tcPr>
          <w:p w14:paraId="6A7A0142" w14:textId="77777777" w:rsidR="007D167B" w:rsidRPr="000B6842" w:rsidRDefault="007D167B" w:rsidP="007D167B">
            <w:pPr>
              <w:pStyle w:val="Agency-body-text"/>
              <w:rPr>
                <w:rFonts w:asciiTheme="majorHAnsi" w:hAnsiTheme="majorHAnsi" w:cstheme="majorHAnsi"/>
              </w:rPr>
            </w:pPr>
          </w:p>
        </w:tc>
        <w:tc>
          <w:tcPr>
            <w:tcW w:w="250" w:type="pct"/>
          </w:tcPr>
          <w:p w14:paraId="658F271A" w14:textId="77777777" w:rsidR="007D167B" w:rsidRPr="000B6842" w:rsidRDefault="007D167B" w:rsidP="007D167B">
            <w:pPr>
              <w:pStyle w:val="Agency-body-text"/>
              <w:rPr>
                <w:rFonts w:asciiTheme="majorHAnsi" w:hAnsiTheme="majorHAnsi" w:cstheme="majorHAnsi"/>
              </w:rPr>
            </w:pPr>
          </w:p>
        </w:tc>
        <w:tc>
          <w:tcPr>
            <w:tcW w:w="250" w:type="pct"/>
          </w:tcPr>
          <w:p w14:paraId="3FDC0063" w14:textId="77777777" w:rsidR="007D167B" w:rsidRPr="000B6842" w:rsidRDefault="007D167B" w:rsidP="007D167B">
            <w:pPr>
              <w:pStyle w:val="Agency-body-text"/>
              <w:rPr>
                <w:rFonts w:asciiTheme="majorHAnsi" w:hAnsiTheme="majorHAnsi" w:cstheme="majorHAnsi"/>
              </w:rPr>
            </w:pPr>
          </w:p>
        </w:tc>
      </w:tr>
      <w:tr w:rsidR="007D167B" w:rsidRPr="000B6842" w14:paraId="4F7EA6F0" w14:textId="77777777" w:rsidTr="004261EA">
        <w:trPr>
          <w:cantSplit/>
        </w:trPr>
        <w:tc>
          <w:tcPr>
            <w:tcW w:w="4250" w:type="pct"/>
          </w:tcPr>
          <w:p w14:paraId="22126AF0" w14:textId="7644D42A" w:rsidR="007D167B" w:rsidRPr="000B6842" w:rsidRDefault="007D167B"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 xml:space="preserve">Улесняваме обсъжданията между вземащите решения и съответните заинтересовани страни относно </w:t>
            </w:r>
            <w:r w:rsidRPr="000B6842">
              <w:rPr>
                <w:rFonts w:asciiTheme="majorHAnsi" w:hAnsiTheme="majorHAnsi" w:cstheme="majorHAnsi"/>
                <w:b/>
                <w:lang w:bidi="bg-BG"/>
              </w:rPr>
              <w:t xml:space="preserve">качеството и оценката </w:t>
            </w:r>
            <w:r w:rsidRPr="000B6842">
              <w:rPr>
                <w:rFonts w:asciiTheme="majorHAnsi" w:hAnsiTheme="majorHAnsi" w:cstheme="majorHAnsi"/>
                <w:lang w:bidi="bg-BG"/>
              </w:rPr>
              <w:t>на</w:t>
            </w:r>
            <w:r w:rsidRPr="000B6842">
              <w:rPr>
                <w:rFonts w:asciiTheme="majorHAnsi" w:hAnsiTheme="majorHAnsi" w:cstheme="majorHAnsi"/>
                <w:b/>
                <w:lang w:bidi="bg-BG"/>
              </w:rPr>
              <w:t xml:space="preserve"> </w:t>
            </w:r>
            <w:r w:rsidRPr="000B6842">
              <w:rPr>
                <w:rFonts w:asciiTheme="majorHAnsi" w:hAnsiTheme="majorHAnsi" w:cstheme="majorHAnsi"/>
                <w:lang w:bidi="bg-BG"/>
              </w:rPr>
              <w:t>нашите комуникационни стратегии.</w:t>
            </w:r>
          </w:p>
        </w:tc>
        <w:tc>
          <w:tcPr>
            <w:tcW w:w="250" w:type="pct"/>
          </w:tcPr>
          <w:p w14:paraId="379D42D8" w14:textId="77777777" w:rsidR="007D167B" w:rsidRPr="000B6842" w:rsidRDefault="007D167B" w:rsidP="007D167B">
            <w:pPr>
              <w:pStyle w:val="Agency-body-text"/>
              <w:rPr>
                <w:rFonts w:asciiTheme="majorHAnsi" w:hAnsiTheme="majorHAnsi" w:cstheme="majorHAnsi"/>
              </w:rPr>
            </w:pPr>
          </w:p>
        </w:tc>
        <w:tc>
          <w:tcPr>
            <w:tcW w:w="250" w:type="pct"/>
          </w:tcPr>
          <w:p w14:paraId="271A2127" w14:textId="77777777" w:rsidR="007D167B" w:rsidRPr="000B6842" w:rsidRDefault="007D167B" w:rsidP="007D167B">
            <w:pPr>
              <w:pStyle w:val="Agency-body-text"/>
              <w:rPr>
                <w:rFonts w:asciiTheme="majorHAnsi" w:hAnsiTheme="majorHAnsi" w:cstheme="majorHAnsi"/>
              </w:rPr>
            </w:pPr>
          </w:p>
        </w:tc>
        <w:tc>
          <w:tcPr>
            <w:tcW w:w="250" w:type="pct"/>
          </w:tcPr>
          <w:p w14:paraId="30768FFD" w14:textId="77777777" w:rsidR="007D167B" w:rsidRPr="000B6842" w:rsidRDefault="007D167B" w:rsidP="007D167B">
            <w:pPr>
              <w:pStyle w:val="Agency-body-text"/>
              <w:rPr>
                <w:rFonts w:asciiTheme="majorHAnsi" w:hAnsiTheme="majorHAnsi" w:cstheme="majorHAnsi"/>
              </w:rPr>
            </w:pPr>
          </w:p>
        </w:tc>
      </w:tr>
      <w:tr w:rsidR="007D167B" w:rsidRPr="000B6842" w14:paraId="4E171680" w14:textId="77777777" w:rsidTr="004261EA">
        <w:trPr>
          <w:cantSplit/>
        </w:trPr>
        <w:tc>
          <w:tcPr>
            <w:tcW w:w="4250" w:type="pct"/>
          </w:tcPr>
          <w:p w14:paraId="48D730B6" w14:textId="55C0CF29" w:rsidR="000936FF" w:rsidRPr="000B6842" w:rsidRDefault="007D167B" w:rsidP="00DB7881">
            <w:pPr>
              <w:pStyle w:val="Agency-body-text"/>
              <w:numPr>
                <w:ilvl w:val="0"/>
                <w:numId w:val="21"/>
              </w:numPr>
              <w:ind w:left="306" w:hanging="306"/>
              <w:rPr>
                <w:rFonts w:asciiTheme="majorHAnsi" w:hAnsiTheme="majorHAnsi" w:cstheme="majorHAnsi"/>
              </w:rPr>
            </w:pPr>
            <w:r w:rsidRPr="000B6842">
              <w:rPr>
                <w:rFonts w:asciiTheme="majorHAnsi" w:hAnsiTheme="majorHAnsi" w:cstheme="majorHAnsi"/>
                <w:lang w:bidi="bg-BG"/>
              </w:rPr>
              <w:t>Друго</w:t>
            </w:r>
            <w:r w:rsidRPr="000B6842">
              <w:rPr>
                <w:rFonts w:asciiTheme="majorHAnsi" w:hAnsiTheme="majorHAnsi" w:cstheme="majorHAnsi"/>
                <w:i/>
                <w:lang w:bidi="bg-BG"/>
              </w:rPr>
              <w:t xml:space="preserve"> (моля, посочете</w:t>
            </w:r>
            <w:r w:rsidRPr="000B6842">
              <w:rPr>
                <w:rFonts w:asciiTheme="majorHAnsi" w:hAnsiTheme="majorHAnsi" w:cstheme="majorHAnsi"/>
                <w:lang w:bidi="bg-BG"/>
              </w:rPr>
              <w:t xml:space="preserve">): </w:t>
            </w:r>
          </w:p>
        </w:tc>
        <w:tc>
          <w:tcPr>
            <w:tcW w:w="250" w:type="pct"/>
          </w:tcPr>
          <w:p w14:paraId="027482B3" w14:textId="77777777" w:rsidR="007D167B" w:rsidRPr="000B6842" w:rsidRDefault="007D167B" w:rsidP="007D167B">
            <w:pPr>
              <w:pStyle w:val="Agency-body-text"/>
              <w:rPr>
                <w:rFonts w:asciiTheme="majorHAnsi" w:hAnsiTheme="majorHAnsi" w:cstheme="majorHAnsi"/>
              </w:rPr>
            </w:pPr>
          </w:p>
        </w:tc>
        <w:tc>
          <w:tcPr>
            <w:tcW w:w="250" w:type="pct"/>
          </w:tcPr>
          <w:p w14:paraId="4AC6B291" w14:textId="77777777" w:rsidR="007D167B" w:rsidRPr="000B6842" w:rsidRDefault="007D167B" w:rsidP="007D167B">
            <w:pPr>
              <w:pStyle w:val="Agency-body-text"/>
              <w:rPr>
                <w:rFonts w:asciiTheme="majorHAnsi" w:hAnsiTheme="majorHAnsi" w:cstheme="majorHAnsi"/>
              </w:rPr>
            </w:pPr>
          </w:p>
        </w:tc>
        <w:tc>
          <w:tcPr>
            <w:tcW w:w="250" w:type="pct"/>
          </w:tcPr>
          <w:p w14:paraId="43BD3E98" w14:textId="77777777" w:rsidR="007D167B" w:rsidRPr="000B6842" w:rsidRDefault="007D167B" w:rsidP="007D167B">
            <w:pPr>
              <w:pStyle w:val="Agency-body-text"/>
              <w:rPr>
                <w:rFonts w:asciiTheme="majorHAnsi" w:hAnsiTheme="majorHAnsi" w:cstheme="majorHAnsi"/>
              </w:rPr>
            </w:pPr>
          </w:p>
        </w:tc>
      </w:tr>
    </w:tbl>
    <w:p w14:paraId="4723B814" w14:textId="77777777" w:rsidR="00B67CCE" w:rsidRPr="000B6842" w:rsidRDefault="00B67CCE" w:rsidP="00DB7881">
      <w:pPr>
        <w:pStyle w:val="Agency-body-text"/>
        <w:rPr>
          <w:rFonts w:asciiTheme="majorHAnsi" w:hAnsiTheme="majorHAnsi" w:cstheme="majorHAnsi"/>
        </w:rPr>
      </w:pPr>
      <w:r w:rsidRPr="000B6842">
        <w:rPr>
          <w:rFonts w:asciiTheme="majorHAnsi" w:hAnsiTheme="majorHAnsi" w:cstheme="majorHAnsi"/>
          <w:lang w:bidi="bg-BG"/>
        </w:rPr>
        <w:br w:type="page"/>
      </w:r>
    </w:p>
    <w:p w14:paraId="7CA24F5F" w14:textId="09BECA96" w:rsidR="00AD1C56" w:rsidRPr="000B6842" w:rsidRDefault="00AD1C56" w:rsidP="00F15762">
      <w:pPr>
        <w:pStyle w:val="Agency-heading-1"/>
        <w:rPr>
          <w:rFonts w:asciiTheme="majorHAnsi" w:hAnsiTheme="majorHAnsi" w:cstheme="majorHAnsi"/>
        </w:rPr>
      </w:pPr>
      <w:bookmarkStart w:id="42" w:name="_Toc165537207"/>
      <w:r w:rsidRPr="000B6842">
        <w:rPr>
          <w:rFonts w:asciiTheme="majorHAnsi" w:hAnsiTheme="majorHAnsi" w:cstheme="majorHAnsi"/>
          <w:lang w:bidi="bg-BG"/>
        </w:rPr>
        <w:lastRenderedPageBreak/>
        <w:t>Библиография</w:t>
      </w:r>
      <w:bookmarkEnd w:id="42"/>
    </w:p>
    <w:p w14:paraId="45A9EF0A"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Airenti, G. и Plebe, A., 2017 г. ‘</w:t>
      </w:r>
      <w:r w:rsidRPr="00A622F5">
        <w:rPr>
          <w:rFonts w:asciiTheme="majorHAnsi" w:hAnsiTheme="majorHAnsi" w:cstheme="majorHAnsi"/>
          <w:lang w:val="en-GB" w:bidi="bg-BG"/>
        </w:rPr>
        <w:t>Editorial: Context in Communication: A Cognitive View’</w:t>
      </w:r>
      <w:r w:rsidRPr="000B6842">
        <w:rPr>
          <w:rFonts w:asciiTheme="majorHAnsi" w:hAnsiTheme="majorHAnsi" w:cstheme="majorHAnsi"/>
          <w:lang w:bidi="bg-BG"/>
        </w:rPr>
        <w:t xml:space="preserve"> [„От редакцията: Контекстът в образованието: когнитивна гледна точка“] </w:t>
      </w:r>
      <w:r w:rsidRPr="00A622F5">
        <w:rPr>
          <w:rFonts w:asciiTheme="majorHAnsi" w:hAnsiTheme="majorHAnsi" w:cstheme="majorHAnsi"/>
          <w:i/>
          <w:lang w:val="en-GB" w:bidi="bg-BG"/>
        </w:rPr>
        <w:t>Frontiers in Psychology</w:t>
      </w:r>
      <w:r w:rsidRPr="00A622F5">
        <w:rPr>
          <w:rFonts w:asciiTheme="majorHAnsi" w:hAnsiTheme="majorHAnsi" w:cstheme="majorHAnsi"/>
          <w:lang w:val="en-GB" w:bidi="bg-BG"/>
        </w:rPr>
        <w:t>,</w:t>
      </w:r>
      <w:r w:rsidRPr="000B6842">
        <w:rPr>
          <w:rFonts w:asciiTheme="majorHAnsi" w:hAnsiTheme="majorHAnsi" w:cstheme="majorHAnsi"/>
          <w:lang w:bidi="bg-BG"/>
        </w:rPr>
        <w:t xml:space="preserve"> 8, стр. 115. </w:t>
      </w:r>
      <w:hyperlink r:id="rId79" w:history="1">
        <w:r w:rsidRPr="000B6842">
          <w:rPr>
            <w:rStyle w:val="Hyperlink"/>
            <w:rFonts w:asciiTheme="majorHAnsi" w:hAnsiTheme="majorHAnsi" w:cstheme="majorHAnsi"/>
            <w:lang w:bidi="bg-BG"/>
          </w:rPr>
          <w:t>doi.org/10.3389/fpsyg.2017.00115</w:t>
        </w:r>
      </w:hyperlink>
      <w:r w:rsidRPr="000B6842">
        <w:rPr>
          <w:rFonts w:asciiTheme="majorHAnsi" w:hAnsiTheme="majorHAnsi" w:cstheme="majorHAnsi"/>
          <w:lang w:bidi="bg-BG"/>
        </w:rPr>
        <w:t xml:space="preserve"> (последен достъп през януари 2024 г.)</w:t>
      </w:r>
    </w:p>
    <w:p w14:paraId="23442CA0" w14:textId="77777777" w:rsidR="00375EAB" w:rsidRPr="000B6842" w:rsidRDefault="00375EAB" w:rsidP="00B275E0">
      <w:pPr>
        <w:pStyle w:val="Agency-body-text"/>
        <w:keepLines/>
        <w:rPr>
          <w:rFonts w:asciiTheme="majorHAnsi" w:hAnsiTheme="majorHAnsi" w:cstheme="majorHAnsi"/>
        </w:rPr>
      </w:pPr>
      <w:r w:rsidRPr="00A622F5">
        <w:rPr>
          <w:rFonts w:asciiTheme="majorHAnsi" w:hAnsiTheme="majorHAnsi" w:cstheme="majorHAnsi"/>
          <w:lang w:val="sv-SE" w:bidi="bg-BG"/>
        </w:rPr>
        <w:t>Center för skolutveckling</w:t>
      </w:r>
      <w:r w:rsidRPr="000B6842">
        <w:rPr>
          <w:rFonts w:asciiTheme="majorHAnsi" w:hAnsiTheme="majorHAnsi" w:cstheme="majorHAnsi"/>
          <w:lang w:bidi="bg-BG"/>
        </w:rPr>
        <w:t xml:space="preserve">, 2020 г. </w:t>
      </w:r>
      <w:r w:rsidRPr="00A622F5">
        <w:rPr>
          <w:rFonts w:asciiTheme="majorHAnsi" w:hAnsiTheme="majorHAnsi" w:cstheme="majorHAnsi"/>
          <w:i/>
          <w:lang w:val="sv-SE" w:bidi="bg-BG"/>
        </w:rPr>
        <w:t>Att skapa närvaro på distans: Erfarenheter och framgångsfaktorer från distansundervisning på gymnasiet, gymnasiesärskolans nationella program och Studium i Göteborg vt 2020</w:t>
      </w:r>
      <w:r w:rsidRPr="000B6842">
        <w:rPr>
          <w:rFonts w:asciiTheme="majorHAnsi" w:hAnsiTheme="majorHAnsi" w:cstheme="majorHAnsi"/>
          <w:lang w:bidi="bg-BG"/>
        </w:rPr>
        <w:t xml:space="preserve"> [</w:t>
      </w:r>
      <w:r w:rsidRPr="000B6842">
        <w:rPr>
          <w:rFonts w:asciiTheme="majorHAnsi" w:hAnsiTheme="majorHAnsi" w:cstheme="majorHAnsi"/>
          <w:i/>
          <w:lang w:bidi="bg-BG"/>
        </w:rPr>
        <w:t>Създаване на присъствие от разстояние: опит и фактори за успех, откроени по време на дистанционното обучение в гимназиите в Гьотеборг през пролетта на 2020 г.</w:t>
      </w:r>
      <w:r w:rsidRPr="000B6842">
        <w:rPr>
          <w:rFonts w:asciiTheme="majorHAnsi" w:hAnsiTheme="majorHAnsi" w:cstheme="majorHAnsi"/>
          <w:lang w:bidi="bg-BG"/>
        </w:rPr>
        <w:t xml:space="preserve">]. Гьотеборг: </w:t>
      </w:r>
      <w:r w:rsidRPr="00A622F5">
        <w:rPr>
          <w:rFonts w:asciiTheme="majorHAnsi" w:hAnsiTheme="majorHAnsi" w:cstheme="majorHAnsi"/>
          <w:lang w:val="sv-SE" w:bidi="bg-BG"/>
        </w:rPr>
        <w:t>Center för skolutveckling.</w:t>
      </w:r>
      <w:r w:rsidRPr="000B6842">
        <w:rPr>
          <w:rFonts w:asciiTheme="majorHAnsi" w:hAnsiTheme="majorHAnsi" w:cstheme="majorHAnsi"/>
          <w:lang w:bidi="bg-BG"/>
        </w:rPr>
        <w:t xml:space="preserve"> </w:t>
      </w:r>
      <w:hyperlink r:id="rId80" w:history="1">
        <w:r w:rsidRPr="000B6842">
          <w:rPr>
            <w:rStyle w:val="Hyperlink"/>
            <w:rFonts w:asciiTheme="majorHAnsi" w:hAnsiTheme="majorHAnsi" w:cstheme="majorHAnsi"/>
            <w:lang w:bidi="bg-BG"/>
          </w:rPr>
          <w:t>goteborg.se/wps/wcm/connect/bd3a6a31-1b2c-4c13-bfdd-f3f01b0ad406/Att+skapa+närvaro+på+distans.pdf?MOD=AJPERES</w:t>
        </w:r>
      </w:hyperlink>
      <w:r w:rsidRPr="000B6842">
        <w:rPr>
          <w:rFonts w:asciiTheme="majorHAnsi" w:hAnsiTheme="majorHAnsi" w:cstheme="majorHAnsi"/>
          <w:lang w:bidi="bg-BG"/>
        </w:rPr>
        <w:t xml:space="preserve"> (последен достъп през януари 2024 г.)</w:t>
      </w:r>
    </w:p>
    <w:p w14:paraId="0970AF60"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Durkee-Lloyd, J. L., 2022 г. ‘</w:t>
      </w:r>
      <w:r w:rsidRPr="00A622F5">
        <w:rPr>
          <w:rFonts w:asciiTheme="majorHAnsi" w:hAnsiTheme="majorHAnsi" w:cstheme="majorHAnsi"/>
          <w:lang w:val="en-GB" w:bidi="bg-BG"/>
        </w:rPr>
        <w:t>Analyzing Communication Strategies Used in Long Term Care Facilities during the COVID-19 pandemic in New Brunswick, Canada’</w:t>
      </w:r>
      <w:r w:rsidRPr="000B6842">
        <w:rPr>
          <w:rFonts w:asciiTheme="majorHAnsi" w:hAnsiTheme="majorHAnsi" w:cstheme="majorHAnsi"/>
          <w:lang w:bidi="bg-BG"/>
        </w:rPr>
        <w:t xml:space="preserve"> [„Анализ на комуникационните стратегии, прилагани в заведенията за дългосрочни грижи по време на пандемията COVID-19 в Ню Брънзуик, Канада“] </w:t>
      </w:r>
      <w:r w:rsidRPr="00A622F5">
        <w:rPr>
          <w:rFonts w:asciiTheme="majorHAnsi" w:hAnsiTheme="majorHAnsi" w:cstheme="majorHAnsi"/>
          <w:i/>
          <w:lang w:val="en-GB" w:bidi="bg-BG"/>
        </w:rPr>
        <w:t>Journal of Primary Care &amp; Community Health</w:t>
      </w:r>
      <w:r w:rsidRPr="00A622F5">
        <w:rPr>
          <w:rFonts w:asciiTheme="majorHAnsi" w:hAnsiTheme="majorHAnsi" w:cstheme="majorHAnsi"/>
          <w:lang w:val="en-GB" w:bidi="bg-BG"/>
        </w:rPr>
        <w:t xml:space="preserve">, </w:t>
      </w:r>
      <w:r w:rsidRPr="000B6842">
        <w:rPr>
          <w:rFonts w:asciiTheme="majorHAnsi" w:hAnsiTheme="majorHAnsi" w:cstheme="majorHAnsi"/>
          <w:lang w:bidi="bg-BG"/>
        </w:rPr>
        <w:t>13, стр. 1</w:t>
      </w:r>
      <w:r w:rsidRPr="000B6842">
        <w:rPr>
          <w:rFonts w:asciiTheme="majorHAnsi" w:hAnsiTheme="majorHAnsi" w:cstheme="majorHAnsi"/>
          <w:i/>
          <w:lang w:bidi="bg-BG"/>
        </w:rPr>
        <w:t>—</w:t>
      </w:r>
      <w:r w:rsidRPr="000B6842">
        <w:rPr>
          <w:rFonts w:asciiTheme="majorHAnsi" w:hAnsiTheme="majorHAnsi" w:cstheme="majorHAnsi"/>
          <w:lang w:bidi="bg-BG"/>
        </w:rPr>
        <w:t>8. DOI: </w:t>
      </w:r>
      <w:hyperlink r:id="rId81" w:history="1">
        <w:r w:rsidRPr="000B6842">
          <w:rPr>
            <w:rStyle w:val="Hyperlink"/>
            <w:rFonts w:asciiTheme="majorHAnsi" w:hAnsiTheme="majorHAnsi" w:cstheme="majorHAnsi"/>
            <w:lang w:bidi="bg-BG"/>
          </w:rPr>
          <w:t>10.1177/21501319221138426</w:t>
        </w:r>
      </w:hyperlink>
      <w:r w:rsidRPr="000B6842">
        <w:rPr>
          <w:rFonts w:asciiTheme="majorHAnsi" w:hAnsiTheme="majorHAnsi" w:cstheme="majorHAnsi"/>
          <w:lang w:bidi="bg-BG"/>
        </w:rPr>
        <w:t xml:space="preserve"> (последен достъп през януари 2024 г.)</w:t>
      </w:r>
    </w:p>
    <w:p w14:paraId="4304A0A9" w14:textId="6A3F8316" w:rsidR="00375EAB" w:rsidRPr="000B6842" w:rsidRDefault="00375EAB" w:rsidP="00734EB6">
      <w:pPr>
        <w:pStyle w:val="Agency-body-text"/>
        <w:keepLines/>
        <w:rPr>
          <w:rFonts w:asciiTheme="majorHAnsi" w:hAnsiTheme="majorHAnsi" w:cstheme="majorHAnsi"/>
        </w:rPr>
      </w:pPr>
      <w:r w:rsidRPr="000B6842">
        <w:rPr>
          <w:rFonts w:asciiTheme="majorHAnsi" w:hAnsiTheme="majorHAnsi" w:cstheme="majorHAnsi"/>
          <w:lang w:bidi="bg-BG"/>
        </w:rPr>
        <w:t>Evans, P., 2002 г. ‘</w:t>
      </w:r>
      <w:r w:rsidRPr="00A622F5">
        <w:rPr>
          <w:rFonts w:asciiTheme="majorHAnsi" w:hAnsiTheme="majorHAnsi" w:cstheme="majorHAnsi"/>
          <w:lang w:val="en-GB" w:bidi="bg-BG"/>
        </w:rPr>
        <w:t xml:space="preserve">Collective capabilities, culture, and Amartya Sen’s </w:t>
      </w:r>
      <w:r w:rsidRPr="00A622F5">
        <w:rPr>
          <w:rFonts w:asciiTheme="majorHAnsi" w:hAnsiTheme="majorHAnsi" w:cstheme="majorHAnsi"/>
          <w:i/>
          <w:lang w:val="en-GB" w:bidi="bg-BG"/>
        </w:rPr>
        <w:t>Development as Freedom</w:t>
      </w:r>
      <w:r w:rsidRPr="00A622F5">
        <w:rPr>
          <w:rFonts w:asciiTheme="majorHAnsi" w:hAnsiTheme="majorHAnsi" w:cstheme="majorHAnsi"/>
          <w:lang w:val="en-GB" w:bidi="bg-BG"/>
        </w:rPr>
        <w:t>’</w:t>
      </w:r>
      <w:r w:rsidRPr="000B6842">
        <w:rPr>
          <w:rFonts w:asciiTheme="majorHAnsi" w:hAnsiTheme="majorHAnsi" w:cstheme="majorHAnsi"/>
          <w:i/>
          <w:lang w:bidi="bg-BG"/>
        </w:rPr>
        <w:t xml:space="preserve"> </w:t>
      </w:r>
      <w:r w:rsidRPr="000B6842">
        <w:rPr>
          <w:rFonts w:asciiTheme="majorHAnsi" w:hAnsiTheme="majorHAnsi" w:cstheme="majorHAnsi"/>
          <w:lang w:bidi="bg-BG"/>
        </w:rPr>
        <w:t xml:space="preserve">[„Колективни възможности, култура и </w:t>
      </w:r>
      <w:r w:rsidRPr="000B6842">
        <w:rPr>
          <w:rFonts w:asciiTheme="majorHAnsi" w:hAnsiTheme="majorHAnsi" w:cstheme="majorHAnsi"/>
          <w:i/>
          <w:lang w:bidi="bg-BG"/>
        </w:rPr>
        <w:t xml:space="preserve">Развитието като свобода </w:t>
      </w:r>
      <w:r w:rsidRPr="000B6842">
        <w:rPr>
          <w:rFonts w:asciiTheme="majorHAnsi" w:hAnsiTheme="majorHAnsi" w:cstheme="majorHAnsi"/>
          <w:lang w:bidi="bg-BG"/>
        </w:rPr>
        <w:t xml:space="preserve">на </w:t>
      </w:r>
      <w:proofErr w:type="spellStart"/>
      <w:r w:rsidRPr="000B6842">
        <w:rPr>
          <w:rFonts w:asciiTheme="majorHAnsi" w:hAnsiTheme="majorHAnsi" w:cstheme="majorHAnsi"/>
          <w:lang w:bidi="bg-BG"/>
        </w:rPr>
        <w:t>Амартя</w:t>
      </w:r>
      <w:proofErr w:type="spellEnd"/>
      <w:r w:rsidRPr="000B6842">
        <w:rPr>
          <w:rFonts w:asciiTheme="majorHAnsi" w:hAnsiTheme="majorHAnsi" w:cstheme="majorHAnsi"/>
          <w:lang w:bidi="bg-BG"/>
        </w:rPr>
        <w:t xml:space="preserve"> Сен“] </w:t>
      </w:r>
      <w:r w:rsidRPr="00A622F5">
        <w:rPr>
          <w:rFonts w:asciiTheme="majorHAnsi" w:hAnsiTheme="majorHAnsi" w:cstheme="majorHAnsi"/>
          <w:i/>
          <w:lang w:val="en-GB" w:bidi="bg-BG"/>
        </w:rPr>
        <w:t>Studies in Comparative International Development</w:t>
      </w:r>
      <w:r w:rsidRPr="000B6842">
        <w:rPr>
          <w:rFonts w:asciiTheme="majorHAnsi" w:hAnsiTheme="majorHAnsi" w:cstheme="majorHAnsi"/>
          <w:lang w:bidi="bg-BG"/>
        </w:rPr>
        <w:t>, 37, стр. 54</w:t>
      </w:r>
      <w:r w:rsidRPr="000B6842">
        <w:rPr>
          <w:rFonts w:asciiTheme="majorHAnsi" w:hAnsiTheme="majorHAnsi" w:cstheme="majorHAnsi"/>
          <w:i/>
          <w:lang w:bidi="bg-BG"/>
        </w:rPr>
        <w:t>—</w:t>
      </w:r>
      <w:r w:rsidRPr="000B6842">
        <w:rPr>
          <w:rFonts w:asciiTheme="majorHAnsi" w:hAnsiTheme="majorHAnsi" w:cstheme="majorHAnsi"/>
          <w:lang w:bidi="bg-BG"/>
        </w:rPr>
        <w:t xml:space="preserve">60. </w:t>
      </w:r>
      <w:hyperlink r:id="rId82" w:history="1">
        <w:r w:rsidR="00387265" w:rsidRPr="000B6842">
          <w:rPr>
            <w:rStyle w:val="Hyperlink"/>
            <w:rFonts w:asciiTheme="majorHAnsi" w:hAnsiTheme="majorHAnsi" w:cstheme="majorHAnsi"/>
            <w:lang w:bidi="bg-BG"/>
          </w:rPr>
          <w:t>doi.org/10.1007/BF02686261</w:t>
        </w:r>
      </w:hyperlink>
      <w:r w:rsidRPr="000B6842">
        <w:rPr>
          <w:rFonts w:asciiTheme="majorHAnsi" w:hAnsiTheme="majorHAnsi" w:cstheme="majorHAnsi"/>
          <w:lang w:bidi="bg-BG"/>
        </w:rPr>
        <w:t xml:space="preserve"> (последен достъп през януари 2024 г.)</w:t>
      </w:r>
    </w:p>
    <w:p w14:paraId="2394425F" w14:textId="77777777" w:rsidR="00375EAB" w:rsidRPr="000B6842" w:rsidRDefault="00375EAB" w:rsidP="00DB7881">
      <w:pPr>
        <w:pStyle w:val="Agency-body-text"/>
        <w:keepLines/>
        <w:rPr>
          <w:rFonts w:asciiTheme="majorHAnsi" w:hAnsiTheme="majorHAnsi" w:cstheme="majorHAnsi"/>
          <w:szCs w:val="24"/>
        </w:rPr>
      </w:pPr>
      <w:r w:rsidRPr="000B6842">
        <w:rPr>
          <w:rFonts w:asciiTheme="majorHAnsi" w:hAnsiTheme="majorHAnsi" w:cstheme="majorHAnsi"/>
          <w:lang w:bidi="bg-BG"/>
        </w:rPr>
        <w:t>Glik, D. C., 2007 г. ‘</w:t>
      </w:r>
      <w:r w:rsidRPr="00A622F5">
        <w:rPr>
          <w:rFonts w:asciiTheme="majorHAnsi" w:hAnsiTheme="majorHAnsi" w:cstheme="majorHAnsi"/>
          <w:lang w:val="en-GB" w:bidi="bg-BG"/>
        </w:rPr>
        <w:t>Risk Communication for Public Health Emergencies’</w:t>
      </w:r>
      <w:r w:rsidRPr="000B6842">
        <w:rPr>
          <w:rFonts w:asciiTheme="majorHAnsi" w:hAnsiTheme="majorHAnsi" w:cstheme="majorHAnsi"/>
          <w:lang w:bidi="bg-BG"/>
        </w:rPr>
        <w:t xml:space="preserve"> [„Съобщаване на рисковете при извънредни ситуации в областта на общественото здраве“] </w:t>
      </w:r>
      <w:r w:rsidRPr="00A622F5">
        <w:rPr>
          <w:rFonts w:asciiTheme="majorHAnsi" w:hAnsiTheme="majorHAnsi" w:cstheme="majorHAnsi"/>
          <w:i/>
          <w:lang w:val="en-GB" w:bidi="bg-BG"/>
        </w:rPr>
        <w:t>Annual Review of Public Health</w:t>
      </w:r>
      <w:r w:rsidRPr="00A622F5">
        <w:rPr>
          <w:rFonts w:asciiTheme="majorHAnsi" w:hAnsiTheme="majorHAnsi" w:cstheme="majorHAnsi"/>
          <w:lang w:val="en-GB" w:bidi="bg-BG"/>
        </w:rPr>
        <w:t>,</w:t>
      </w:r>
      <w:r w:rsidRPr="000B6842">
        <w:rPr>
          <w:rFonts w:asciiTheme="majorHAnsi" w:hAnsiTheme="majorHAnsi" w:cstheme="majorHAnsi"/>
          <w:lang w:bidi="bg-BG"/>
        </w:rPr>
        <w:t xml:space="preserve"> 28 (1), стр. 33—54. </w:t>
      </w:r>
      <w:hyperlink r:id="rId83" w:history="1">
        <w:r w:rsidRPr="000B6842">
          <w:rPr>
            <w:rStyle w:val="Hyperlink"/>
            <w:rFonts w:asciiTheme="majorHAnsi" w:hAnsiTheme="majorHAnsi" w:cstheme="majorHAnsi"/>
            <w:lang w:bidi="bg-BG"/>
          </w:rPr>
          <w:t>doi.org/10.1146/annurev.publhealth.28.021406.144123</w:t>
        </w:r>
      </w:hyperlink>
      <w:r w:rsidRPr="000B6842">
        <w:rPr>
          <w:rFonts w:asciiTheme="majorHAnsi" w:hAnsiTheme="majorHAnsi" w:cstheme="majorHAnsi"/>
          <w:lang w:bidi="bg-BG"/>
        </w:rPr>
        <w:t xml:space="preserve"> (последен достъп през юни 2023 г.)</w:t>
      </w:r>
    </w:p>
    <w:p w14:paraId="09C2FB39" w14:textId="77777777" w:rsidR="00375EAB" w:rsidRPr="000B6842" w:rsidRDefault="00375EAB" w:rsidP="0045258E">
      <w:pPr>
        <w:pStyle w:val="Agency-body-text"/>
        <w:keepLines/>
        <w:rPr>
          <w:rFonts w:asciiTheme="majorHAnsi" w:hAnsiTheme="majorHAnsi" w:cstheme="majorHAnsi"/>
        </w:rPr>
      </w:pPr>
      <w:r w:rsidRPr="000B6842">
        <w:rPr>
          <w:rFonts w:asciiTheme="majorHAnsi" w:hAnsiTheme="majorHAnsi" w:cstheme="majorHAnsi"/>
          <w:lang w:bidi="bg-BG"/>
        </w:rPr>
        <w:t>Gouëdard, P., Pont, B. и Viennet, R., 2020 г. ‘</w:t>
      </w:r>
      <w:r w:rsidRPr="00A622F5">
        <w:rPr>
          <w:rFonts w:asciiTheme="majorHAnsi" w:hAnsiTheme="majorHAnsi" w:cstheme="majorHAnsi"/>
          <w:lang w:val="en-GB" w:bidi="bg-BG"/>
        </w:rPr>
        <w:t>Education Responses to Covid-19: Implementing a way forward’ [</w:t>
      </w:r>
      <w:r w:rsidRPr="000B6842">
        <w:rPr>
          <w:rFonts w:asciiTheme="majorHAnsi" w:hAnsiTheme="majorHAnsi" w:cstheme="majorHAnsi"/>
          <w:lang w:bidi="bg-BG"/>
        </w:rPr>
        <w:t xml:space="preserve">„Ответни мерки спрямо Covid-19 в областта на образованието: пътят напред“], </w:t>
      </w:r>
      <w:r w:rsidRPr="000B6842">
        <w:rPr>
          <w:rFonts w:asciiTheme="majorHAnsi" w:hAnsiTheme="majorHAnsi" w:cstheme="majorHAnsi"/>
          <w:i/>
          <w:lang w:bidi="bg-BG"/>
        </w:rPr>
        <w:t>Работни документи на ОИСР за образованието</w:t>
      </w:r>
      <w:r w:rsidRPr="000B6842">
        <w:rPr>
          <w:rFonts w:asciiTheme="majorHAnsi" w:hAnsiTheme="majorHAnsi" w:cstheme="majorHAnsi"/>
          <w:lang w:bidi="bg-BG"/>
        </w:rPr>
        <w:t xml:space="preserve">, № 224. Париж: </w:t>
      </w:r>
      <w:r w:rsidRPr="00A622F5">
        <w:rPr>
          <w:rFonts w:asciiTheme="majorHAnsi" w:hAnsiTheme="majorHAnsi" w:cstheme="majorHAnsi"/>
          <w:lang w:val="en-GB" w:bidi="bg-BG"/>
        </w:rPr>
        <w:t>OECD Publishing</w:t>
      </w:r>
      <w:r w:rsidRPr="000B6842">
        <w:rPr>
          <w:rFonts w:asciiTheme="majorHAnsi" w:hAnsiTheme="majorHAnsi" w:cstheme="majorHAnsi"/>
          <w:lang w:bidi="bg-BG"/>
        </w:rPr>
        <w:t xml:space="preserve">. </w:t>
      </w:r>
      <w:hyperlink r:id="rId84" w:history="1">
        <w:r w:rsidRPr="000B6842">
          <w:rPr>
            <w:rStyle w:val="Hyperlink"/>
            <w:rFonts w:asciiTheme="majorHAnsi" w:hAnsiTheme="majorHAnsi" w:cstheme="majorHAnsi"/>
            <w:lang w:bidi="bg-BG"/>
          </w:rPr>
          <w:t>doi.org/10.1787/8e95f977-en</w:t>
        </w:r>
      </w:hyperlink>
      <w:r w:rsidRPr="000B6842">
        <w:rPr>
          <w:rFonts w:asciiTheme="majorHAnsi" w:hAnsiTheme="majorHAnsi" w:cstheme="majorHAnsi"/>
          <w:lang w:bidi="bg-BG"/>
        </w:rPr>
        <w:t xml:space="preserve"> (последен достъп през януари 2024 г.)</w:t>
      </w:r>
    </w:p>
    <w:p w14:paraId="182C82D7" w14:textId="134BB5DC"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Greenaway, K. H., Wright, R. G., Willingham, J., Reynolds, K. J. и Haslam, S. A., 2015 г. ‘</w:t>
      </w:r>
      <w:r w:rsidRPr="00A622F5">
        <w:rPr>
          <w:rFonts w:asciiTheme="majorHAnsi" w:hAnsiTheme="majorHAnsi" w:cstheme="majorHAnsi"/>
          <w:lang w:val="en-GB" w:bidi="bg-BG"/>
        </w:rPr>
        <w:t>Shared Identity Is Key to Effective Communication’</w:t>
      </w:r>
      <w:r w:rsidRPr="000B6842">
        <w:rPr>
          <w:rFonts w:asciiTheme="majorHAnsi" w:hAnsiTheme="majorHAnsi" w:cstheme="majorHAnsi"/>
          <w:lang w:bidi="bg-BG"/>
        </w:rPr>
        <w:t xml:space="preserve"> [„Споделената идентичност е ключът към ефективната комуникация“] </w:t>
      </w:r>
      <w:r w:rsidRPr="00A622F5">
        <w:rPr>
          <w:rFonts w:asciiTheme="majorHAnsi" w:hAnsiTheme="majorHAnsi" w:cstheme="majorHAnsi"/>
          <w:i/>
          <w:lang w:val="en-GB" w:bidi="bg-BG"/>
        </w:rPr>
        <w:t>Personality and Social Psychology Bulletin</w:t>
      </w:r>
      <w:r w:rsidRPr="00A622F5">
        <w:rPr>
          <w:rFonts w:asciiTheme="majorHAnsi" w:hAnsiTheme="majorHAnsi" w:cstheme="majorHAnsi"/>
          <w:lang w:val="en-GB" w:bidi="bg-BG"/>
        </w:rPr>
        <w:t>,</w:t>
      </w:r>
      <w:r w:rsidRPr="000B6842">
        <w:rPr>
          <w:rFonts w:asciiTheme="majorHAnsi" w:hAnsiTheme="majorHAnsi" w:cstheme="majorHAnsi"/>
          <w:lang w:bidi="bg-BG"/>
        </w:rPr>
        <w:t xml:space="preserve"> 41 (2), </w:t>
      </w:r>
      <w:r w:rsidR="000278DD" w:rsidRPr="000B6842">
        <w:rPr>
          <w:rFonts w:asciiTheme="majorHAnsi" w:hAnsiTheme="majorHAnsi" w:cstheme="majorHAnsi"/>
          <w:lang w:bidi="bg-BG"/>
        </w:rPr>
        <w:t>стр. </w:t>
      </w:r>
      <w:r w:rsidRPr="000B6842">
        <w:rPr>
          <w:rFonts w:asciiTheme="majorHAnsi" w:hAnsiTheme="majorHAnsi" w:cstheme="majorHAnsi"/>
          <w:lang w:bidi="bg-BG"/>
        </w:rPr>
        <w:t xml:space="preserve">171—182. </w:t>
      </w:r>
      <w:hyperlink r:id="rId85" w:history="1">
        <w:r w:rsidRPr="000B6842">
          <w:rPr>
            <w:rStyle w:val="Hyperlink"/>
            <w:rFonts w:asciiTheme="majorHAnsi" w:hAnsiTheme="majorHAnsi" w:cstheme="majorHAnsi"/>
            <w:lang w:bidi="bg-BG"/>
          </w:rPr>
          <w:t>doi.org/10.1177/0146167214559709</w:t>
        </w:r>
      </w:hyperlink>
      <w:r w:rsidRPr="000B6842">
        <w:rPr>
          <w:rFonts w:asciiTheme="majorHAnsi" w:hAnsiTheme="majorHAnsi" w:cstheme="majorHAnsi"/>
          <w:lang w:bidi="bg-BG"/>
        </w:rPr>
        <w:t xml:space="preserve"> (последен достъп през юни 2023 г.)</w:t>
      </w:r>
    </w:p>
    <w:p w14:paraId="7EA4305E"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lastRenderedPageBreak/>
        <w:t>Ibrahim, S., 2017 г. ‘</w:t>
      </w:r>
      <w:r w:rsidRPr="00A622F5">
        <w:rPr>
          <w:rFonts w:asciiTheme="majorHAnsi" w:hAnsiTheme="majorHAnsi" w:cstheme="majorHAnsi"/>
          <w:lang w:val="en-GB" w:bidi="bg-BG"/>
        </w:rPr>
        <w:t>How to Build Collective Capabilities: The 3C-Model for Grassroots-Led Development’</w:t>
      </w:r>
      <w:r w:rsidRPr="000B6842">
        <w:rPr>
          <w:rFonts w:asciiTheme="majorHAnsi" w:hAnsiTheme="majorHAnsi" w:cstheme="majorHAnsi"/>
          <w:lang w:bidi="bg-BG"/>
        </w:rPr>
        <w:t xml:space="preserve"> [„Как се изграждат колективни способности: моделът на трите „С“ за развитие, водено от най-ниското равнище“] </w:t>
      </w:r>
      <w:r w:rsidRPr="00A622F5">
        <w:rPr>
          <w:rFonts w:asciiTheme="majorHAnsi" w:hAnsiTheme="majorHAnsi" w:cstheme="majorHAnsi"/>
          <w:i/>
          <w:lang w:val="en-GB" w:bidi="bg-BG"/>
        </w:rPr>
        <w:t>Journal of Human Development and Capabilities</w:t>
      </w:r>
      <w:r w:rsidRPr="00A622F5">
        <w:rPr>
          <w:rFonts w:asciiTheme="majorHAnsi" w:hAnsiTheme="majorHAnsi" w:cstheme="majorHAnsi"/>
          <w:lang w:val="en-GB" w:bidi="bg-BG"/>
        </w:rPr>
        <w:t>,</w:t>
      </w:r>
      <w:r w:rsidRPr="000B6842">
        <w:rPr>
          <w:rFonts w:asciiTheme="majorHAnsi" w:hAnsiTheme="majorHAnsi" w:cstheme="majorHAnsi"/>
          <w:lang w:bidi="bg-BG"/>
        </w:rPr>
        <w:t xml:space="preserve"> 18 (2), стр. 197—222. DOI: </w:t>
      </w:r>
      <w:hyperlink r:id="rId86" w:history="1">
        <w:r w:rsidRPr="000B6842">
          <w:rPr>
            <w:rStyle w:val="Hyperlink"/>
            <w:rFonts w:asciiTheme="majorHAnsi" w:hAnsiTheme="majorHAnsi" w:cstheme="majorHAnsi"/>
            <w:lang w:bidi="bg-BG"/>
          </w:rPr>
          <w:t>10.1080/19452829.2016.1270918</w:t>
        </w:r>
      </w:hyperlink>
      <w:r w:rsidRPr="000B6842">
        <w:rPr>
          <w:rFonts w:asciiTheme="majorHAnsi" w:hAnsiTheme="majorHAnsi" w:cstheme="majorHAnsi"/>
          <w:lang w:bidi="bg-BG"/>
        </w:rPr>
        <w:t xml:space="preserve"> (последен достъп през януари 2024 г.)</w:t>
      </w:r>
    </w:p>
    <w:p w14:paraId="7BE0842D"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 xml:space="preserve">Jones, R.G., 2013 г. </w:t>
      </w:r>
      <w:r w:rsidRPr="00A622F5">
        <w:rPr>
          <w:rFonts w:asciiTheme="majorHAnsi" w:hAnsiTheme="majorHAnsi" w:cstheme="majorHAnsi"/>
          <w:i/>
          <w:lang w:val="en-GB" w:bidi="bg-BG"/>
        </w:rPr>
        <w:t>Communication in the Real World</w:t>
      </w:r>
      <w:r w:rsidRPr="000B6842">
        <w:rPr>
          <w:rFonts w:asciiTheme="majorHAnsi" w:hAnsiTheme="majorHAnsi" w:cstheme="majorHAnsi"/>
          <w:i/>
          <w:lang w:bidi="bg-BG"/>
        </w:rPr>
        <w:t xml:space="preserve"> [Комуникация в реалния свят]</w:t>
      </w:r>
      <w:r w:rsidRPr="000B6842">
        <w:rPr>
          <w:rFonts w:asciiTheme="majorHAnsi" w:hAnsiTheme="majorHAnsi" w:cstheme="majorHAnsi"/>
          <w:lang w:bidi="bg-BG"/>
        </w:rPr>
        <w:t xml:space="preserve">. Минеаполис: </w:t>
      </w:r>
      <w:r w:rsidRPr="00A622F5">
        <w:rPr>
          <w:rFonts w:asciiTheme="majorHAnsi" w:hAnsiTheme="majorHAnsi" w:cstheme="majorHAnsi"/>
          <w:lang w:val="en-GB" w:bidi="bg-BG"/>
        </w:rPr>
        <w:t>University of Minnesota Libraries Publishing</w:t>
      </w:r>
    </w:p>
    <w:p w14:paraId="6F3BA044" w14:textId="2194CC45" w:rsidR="00375EAB" w:rsidRPr="000B6842" w:rsidRDefault="00375EAB" w:rsidP="00DB7881">
      <w:pPr>
        <w:pStyle w:val="Agency-body-text"/>
        <w:keepLines/>
        <w:rPr>
          <w:rFonts w:asciiTheme="majorHAnsi" w:hAnsiTheme="majorHAnsi" w:cstheme="majorHAnsi"/>
          <w:szCs w:val="24"/>
        </w:rPr>
      </w:pPr>
      <w:r w:rsidRPr="000B6842">
        <w:rPr>
          <w:rFonts w:asciiTheme="majorHAnsi" w:hAnsiTheme="majorHAnsi" w:cstheme="majorHAnsi"/>
          <w:lang w:bidi="bg-BG"/>
        </w:rPr>
        <w:t>Kambouri, M., Wilson, T., Pieridou, M., Flannery Quinn, S. и Liu, J., 2022 г. ‘</w:t>
      </w:r>
      <w:r w:rsidRPr="00A622F5">
        <w:rPr>
          <w:rFonts w:asciiTheme="majorHAnsi" w:hAnsiTheme="majorHAnsi" w:cstheme="majorHAnsi"/>
          <w:lang w:val="en-GB" w:bidi="bg-BG"/>
        </w:rPr>
        <w:t xml:space="preserve">Making Partnerships Work: Proposing a Model to Support Parent-Practitioner Partnerships in the Early Years’ </w:t>
      </w:r>
      <w:r w:rsidRPr="000B6842">
        <w:rPr>
          <w:rFonts w:asciiTheme="majorHAnsi" w:hAnsiTheme="majorHAnsi" w:cstheme="majorHAnsi"/>
          <w:lang w:bidi="bg-BG"/>
        </w:rPr>
        <w:t xml:space="preserve">[„Изграждане на работещи партньорства: примерен модел за подкрепа на партньорството между родители и специалисти в ранна детска възраст“] </w:t>
      </w:r>
      <w:r w:rsidRPr="00A622F5">
        <w:rPr>
          <w:rFonts w:asciiTheme="majorHAnsi" w:hAnsiTheme="majorHAnsi" w:cstheme="majorHAnsi"/>
          <w:i/>
          <w:lang w:val="en-GB" w:bidi="bg-BG"/>
        </w:rPr>
        <w:t>Early Childhood Education Journal,</w:t>
      </w:r>
      <w:r w:rsidRPr="00A622F5">
        <w:rPr>
          <w:rFonts w:asciiTheme="majorHAnsi" w:hAnsiTheme="majorHAnsi" w:cstheme="majorHAnsi"/>
          <w:lang w:val="en-GB" w:bidi="bg-BG"/>
        </w:rPr>
        <w:t xml:space="preserve"> </w:t>
      </w:r>
      <w:r w:rsidRPr="000B6842">
        <w:rPr>
          <w:rFonts w:asciiTheme="majorHAnsi" w:hAnsiTheme="majorHAnsi" w:cstheme="majorHAnsi"/>
          <w:lang w:bidi="bg-BG"/>
        </w:rPr>
        <w:t xml:space="preserve">50, стр. 639—661. </w:t>
      </w:r>
      <w:hyperlink r:id="rId87" w:history="1">
        <w:r w:rsidRPr="000B6842">
          <w:rPr>
            <w:rStyle w:val="Hyperlink"/>
            <w:rFonts w:asciiTheme="majorHAnsi" w:hAnsiTheme="majorHAnsi" w:cstheme="majorHAnsi"/>
            <w:lang w:bidi="bg-BG"/>
          </w:rPr>
          <w:t>doi.org/10.1007/s10643-021-01181-6</w:t>
        </w:r>
      </w:hyperlink>
      <w:r w:rsidRPr="000B6842">
        <w:rPr>
          <w:rFonts w:asciiTheme="majorHAnsi" w:hAnsiTheme="majorHAnsi" w:cstheme="majorHAnsi"/>
          <w:lang w:bidi="bg-BG"/>
        </w:rPr>
        <w:t xml:space="preserve"> (последен достъп през юни 2023 г.)</w:t>
      </w:r>
    </w:p>
    <w:p w14:paraId="5D803C86" w14:textId="6CBB3FC3" w:rsidR="00375EAB" w:rsidRPr="000B6842" w:rsidRDefault="00375EAB" w:rsidP="00DB7881">
      <w:pPr>
        <w:pStyle w:val="Agency-body-text"/>
        <w:keepLines/>
        <w:rPr>
          <w:rFonts w:asciiTheme="majorHAnsi" w:hAnsiTheme="majorHAnsi" w:cstheme="majorHAnsi"/>
          <w:szCs w:val="24"/>
        </w:rPr>
      </w:pPr>
      <w:r w:rsidRPr="000B6842">
        <w:rPr>
          <w:rFonts w:asciiTheme="majorHAnsi" w:hAnsiTheme="majorHAnsi" w:cstheme="majorHAnsi"/>
          <w:lang w:bidi="bg-BG"/>
        </w:rPr>
        <w:t>Lund-Tønnesen, J. и Christensen, T., 2023 г. ‘</w:t>
      </w:r>
      <w:r w:rsidRPr="00A622F5">
        <w:rPr>
          <w:rFonts w:asciiTheme="majorHAnsi" w:hAnsiTheme="majorHAnsi" w:cstheme="majorHAnsi"/>
          <w:lang w:val="en-GB" w:bidi="bg-BG"/>
        </w:rPr>
        <w:t>Learning from the COVID-19 Pandemic: Implications from Governance Capacity and Legitimacy’</w:t>
      </w:r>
      <w:r w:rsidRPr="000B6842">
        <w:rPr>
          <w:rFonts w:asciiTheme="majorHAnsi" w:hAnsiTheme="majorHAnsi" w:cstheme="majorHAnsi"/>
          <w:lang w:bidi="bg-BG"/>
        </w:rPr>
        <w:t xml:space="preserve"> [„Поуки от пандемията от COVID-19: последици от управленския капацитет и легитимността“] </w:t>
      </w:r>
      <w:r w:rsidRPr="00A622F5">
        <w:rPr>
          <w:rFonts w:asciiTheme="majorHAnsi" w:hAnsiTheme="majorHAnsi" w:cstheme="majorHAnsi"/>
          <w:i/>
          <w:lang w:val="en-GB" w:bidi="bg-BG"/>
        </w:rPr>
        <w:t>Public Organization Review</w:t>
      </w:r>
      <w:r w:rsidRPr="00A622F5">
        <w:rPr>
          <w:rFonts w:asciiTheme="majorHAnsi" w:hAnsiTheme="majorHAnsi" w:cstheme="majorHAnsi"/>
          <w:lang w:val="en-GB" w:bidi="bg-BG"/>
        </w:rPr>
        <w:t>,</w:t>
      </w:r>
      <w:r w:rsidRPr="000B6842">
        <w:rPr>
          <w:rFonts w:asciiTheme="majorHAnsi" w:hAnsiTheme="majorHAnsi" w:cstheme="majorHAnsi"/>
          <w:lang w:bidi="bg-BG"/>
        </w:rPr>
        <w:t xml:space="preserve"> 23, </w:t>
      </w:r>
      <w:r w:rsidR="000278DD" w:rsidRPr="000B6842">
        <w:rPr>
          <w:rFonts w:asciiTheme="majorHAnsi" w:hAnsiTheme="majorHAnsi" w:cstheme="majorHAnsi"/>
          <w:lang w:bidi="bg-BG"/>
        </w:rPr>
        <w:t>стр. </w:t>
      </w:r>
      <w:r w:rsidRPr="000B6842">
        <w:rPr>
          <w:rFonts w:asciiTheme="majorHAnsi" w:hAnsiTheme="majorHAnsi" w:cstheme="majorHAnsi"/>
          <w:lang w:bidi="bg-BG"/>
        </w:rPr>
        <w:t xml:space="preserve">431—449. </w:t>
      </w:r>
      <w:hyperlink r:id="rId88" w:history="1">
        <w:r w:rsidRPr="000B6842">
          <w:rPr>
            <w:rStyle w:val="Hyperlink"/>
            <w:rFonts w:asciiTheme="majorHAnsi" w:hAnsiTheme="majorHAnsi" w:cstheme="majorHAnsi"/>
            <w:lang w:bidi="bg-BG"/>
          </w:rPr>
          <w:t>doi.org/10.1007/s11115-023-00705-5</w:t>
        </w:r>
      </w:hyperlink>
      <w:r w:rsidRPr="000B6842">
        <w:rPr>
          <w:rFonts w:asciiTheme="majorHAnsi" w:hAnsiTheme="majorHAnsi" w:cstheme="majorHAnsi"/>
          <w:lang w:bidi="bg-BG"/>
        </w:rPr>
        <w:t xml:space="preserve"> (последен достъп през юни 2023 г.)</w:t>
      </w:r>
    </w:p>
    <w:p w14:paraId="1B9EC935" w14:textId="77777777" w:rsidR="00375EAB" w:rsidRPr="000B6842" w:rsidRDefault="00375EAB" w:rsidP="00DB7881">
      <w:pPr>
        <w:pStyle w:val="Agency-body-text"/>
        <w:keepLines/>
        <w:rPr>
          <w:rFonts w:asciiTheme="majorHAnsi" w:hAnsiTheme="majorHAnsi" w:cstheme="majorHAnsi"/>
        </w:rPr>
      </w:pPr>
      <w:proofErr w:type="spellStart"/>
      <w:r w:rsidRPr="000B6842">
        <w:rPr>
          <w:rFonts w:asciiTheme="majorHAnsi" w:hAnsiTheme="majorHAnsi" w:cstheme="majorHAnsi"/>
          <w:lang w:bidi="bg-BG"/>
        </w:rPr>
        <w:t>Pramling</w:t>
      </w:r>
      <w:proofErr w:type="spellEnd"/>
      <w:r w:rsidRPr="000B6842">
        <w:rPr>
          <w:rFonts w:asciiTheme="majorHAnsi" w:hAnsiTheme="majorHAnsi" w:cstheme="majorHAnsi"/>
          <w:lang w:bidi="bg-BG"/>
        </w:rPr>
        <w:t xml:space="preserve"> </w:t>
      </w:r>
      <w:proofErr w:type="spellStart"/>
      <w:r w:rsidRPr="000B6842">
        <w:rPr>
          <w:rFonts w:asciiTheme="majorHAnsi" w:hAnsiTheme="majorHAnsi" w:cstheme="majorHAnsi"/>
          <w:lang w:bidi="bg-BG"/>
        </w:rPr>
        <w:t>Samuelsson</w:t>
      </w:r>
      <w:proofErr w:type="spellEnd"/>
      <w:r w:rsidRPr="000B6842">
        <w:rPr>
          <w:rFonts w:asciiTheme="majorHAnsi" w:hAnsiTheme="majorHAnsi" w:cstheme="majorHAnsi"/>
          <w:lang w:bidi="bg-BG"/>
        </w:rPr>
        <w:t>, I., Wagner, J.T. и Eriksen Ødegaard, E., 2020 г. ‘</w:t>
      </w:r>
      <w:r w:rsidRPr="00A622F5">
        <w:rPr>
          <w:rFonts w:asciiTheme="majorHAnsi" w:hAnsiTheme="majorHAnsi" w:cstheme="majorHAnsi"/>
          <w:lang w:val="en-GB" w:bidi="bg-BG"/>
        </w:rPr>
        <w:t xml:space="preserve">The Coronavirus Pandemic and Lessons Learned in Preschools in Norway, Sweden and the United States: OMEP Policy Forum’ </w:t>
      </w:r>
      <w:r w:rsidRPr="000B6842">
        <w:rPr>
          <w:rFonts w:asciiTheme="majorHAnsi" w:hAnsiTheme="majorHAnsi" w:cstheme="majorHAnsi"/>
          <w:lang w:bidi="bg-BG"/>
        </w:rPr>
        <w:t xml:space="preserve">[„Пандемията от COVID-19 и извлечени поуки от опита в детските градини в Норвегия, Швеция и САЩ: форум на ОМЕП за политиката“] </w:t>
      </w:r>
      <w:r w:rsidRPr="000B6842">
        <w:rPr>
          <w:rFonts w:asciiTheme="majorHAnsi" w:hAnsiTheme="majorHAnsi" w:cstheme="majorHAnsi"/>
          <w:i/>
          <w:lang w:bidi="bg-BG"/>
        </w:rPr>
        <w:t xml:space="preserve">International </w:t>
      </w:r>
      <w:r w:rsidRPr="00A622F5">
        <w:rPr>
          <w:rFonts w:asciiTheme="majorHAnsi" w:hAnsiTheme="majorHAnsi" w:cstheme="majorHAnsi"/>
          <w:i/>
          <w:lang w:val="en-GB" w:bidi="bg-BG"/>
        </w:rPr>
        <w:t>Journal of Early Childhood</w:t>
      </w:r>
      <w:r w:rsidRPr="000B6842">
        <w:rPr>
          <w:rFonts w:asciiTheme="majorHAnsi" w:hAnsiTheme="majorHAnsi" w:cstheme="majorHAnsi"/>
          <w:lang w:bidi="bg-BG"/>
        </w:rPr>
        <w:t xml:space="preserve">, 52, стр. 129—144. </w:t>
      </w:r>
      <w:hyperlink r:id="rId89" w:history="1">
        <w:r w:rsidRPr="000B6842">
          <w:rPr>
            <w:rStyle w:val="Hyperlink"/>
            <w:rFonts w:asciiTheme="majorHAnsi" w:hAnsiTheme="majorHAnsi" w:cstheme="majorHAnsi"/>
            <w:lang w:bidi="bg-BG"/>
          </w:rPr>
          <w:t>doi.org/10.1007/s13158-020-00267-3</w:t>
        </w:r>
      </w:hyperlink>
      <w:r w:rsidRPr="000B6842">
        <w:rPr>
          <w:rFonts w:asciiTheme="majorHAnsi" w:hAnsiTheme="majorHAnsi" w:cstheme="majorHAnsi"/>
          <w:lang w:bidi="bg-BG"/>
        </w:rPr>
        <w:t xml:space="preserve"> (последен достъп през януари 2024 г.)</w:t>
      </w:r>
    </w:p>
    <w:p w14:paraId="3599B8A4"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Robeyns, I., 2016 г. ‘</w:t>
      </w:r>
      <w:proofErr w:type="spellStart"/>
      <w:r w:rsidRPr="000B6842">
        <w:rPr>
          <w:rFonts w:asciiTheme="majorHAnsi" w:hAnsiTheme="majorHAnsi" w:cstheme="majorHAnsi"/>
          <w:lang w:bidi="bg-BG"/>
        </w:rPr>
        <w:t>Capabilitarianism</w:t>
      </w:r>
      <w:proofErr w:type="spellEnd"/>
      <w:r w:rsidRPr="000B6842">
        <w:rPr>
          <w:rFonts w:asciiTheme="majorHAnsi" w:hAnsiTheme="majorHAnsi" w:cstheme="majorHAnsi"/>
          <w:lang w:bidi="bg-BG"/>
        </w:rPr>
        <w:t xml:space="preserve">’ [„Подход на способностите“] </w:t>
      </w:r>
      <w:r w:rsidRPr="00A622F5">
        <w:rPr>
          <w:rFonts w:asciiTheme="majorHAnsi" w:hAnsiTheme="majorHAnsi" w:cstheme="majorHAnsi"/>
          <w:i/>
          <w:lang w:val="en-GB" w:bidi="bg-BG"/>
        </w:rPr>
        <w:t>Journal of Human Development and Capabilities</w:t>
      </w:r>
      <w:r w:rsidRPr="00A622F5">
        <w:rPr>
          <w:rFonts w:asciiTheme="majorHAnsi" w:hAnsiTheme="majorHAnsi" w:cstheme="majorHAnsi"/>
          <w:lang w:val="en-GB" w:bidi="bg-BG"/>
        </w:rPr>
        <w:t xml:space="preserve">, </w:t>
      </w:r>
      <w:r w:rsidRPr="000B6842">
        <w:rPr>
          <w:rFonts w:asciiTheme="majorHAnsi" w:hAnsiTheme="majorHAnsi" w:cstheme="majorHAnsi"/>
          <w:lang w:bidi="bg-BG"/>
        </w:rPr>
        <w:t>17 (3), стр. 397—414. DOI: </w:t>
      </w:r>
      <w:hyperlink r:id="rId90" w:history="1">
        <w:r w:rsidRPr="000B6842">
          <w:rPr>
            <w:rStyle w:val="Hyperlink"/>
            <w:rFonts w:asciiTheme="majorHAnsi" w:hAnsiTheme="majorHAnsi" w:cstheme="majorHAnsi"/>
            <w:lang w:bidi="bg-BG"/>
          </w:rPr>
          <w:t>10.1080/19452829.2016.1145631</w:t>
        </w:r>
      </w:hyperlink>
      <w:r w:rsidRPr="000B6842">
        <w:rPr>
          <w:rFonts w:asciiTheme="majorHAnsi" w:hAnsiTheme="majorHAnsi" w:cstheme="majorHAnsi"/>
          <w:lang w:bidi="bg-BG"/>
        </w:rPr>
        <w:t xml:space="preserve"> (последен достъп през януари 2024 г.)</w:t>
      </w:r>
    </w:p>
    <w:p w14:paraId="654D42DE" w14:textId="77777777" w:rsidR="00375EAB" w:rsidRPr="000B6842" w:rsidRDefault="00375EAB" w:rsidP="001950AD">
      <w:pPr>
        <w:pStyle w:val="Agency-body-text"/>
        <w:keepLines/>
        <w:rPr>
          <w:rFonts w:asciiTheme="majorHAnsi" w:hAnsiTheme="majorHAnsi" w:cstheme="majorHAnsi"/>
        </w:rPr>
      </w:pPr>
      <w:r w:rsidRPr="000B6842">
        <w:rPr>
          <w:rFonts w:asciiTheme="majorHAnsi" w:hAnsiTheme="majorHAnsi" w:cstheme="majorHAnsi"/>
          <w:lang w:bidi="bg-BG"/>
        </w:rPr>
        <w:t xml:space="preserve">Schejter, A. M. 2022 г. </w:t>
      </w:r>
      <w:r w:rsidRPr="00A622F5">
        <w:rPr>
          <w:rFonts w:asciiTheme="majorHAnsi" w:hAnsiTheme="majorHAnsi" w:cstheme="majorHAnsi"/>
          <w:lang w:val="en-GB" w:bidi="bg-BG"/>
        </w:rPr>
        <w:t>‘“It is not good for the person to be alone”: The capabilities approach and the right to communicate’</w:t>
      </w:r>
      <w:r w:rsidRPr="000B6842">
        <w:rPr>
          <w:rFonts w:asciiTheme="majorHAnsi" w:hAnsiTheme="majorHAnsi" w:cstheme="majorHAnsi"/>
          <w:lang w:bidi="bg-BG"/>
        </w:rPr>
        <w:t xml:space="preserve"> [„Не е хубаво човек да е сам“: подходът на възможностите и правото на комуникация]</w:t>
      </w:r>
      <w:r w:rsidRPr="000B6842">
        <w:rPr>
          <w:rFonts w:asciiTheme="majorHAnsi" w:hAnsiTheme="majorHAnsi" w:cstheme="majorHAnsi"/>
          <w:i/>
          <w:lang w:bidi="bg-BG"/>
        </w:rPr>
        <w:t xml:space="preserve"> </w:t>
      </w:r>
      <w:r w:rsidRPr="00A622F5">
        <w:rPr>
          <w:rFonts w:asciiTheme="majorHAnsi" w:hAnsiTheme="majorHAnsi" w:cstheme="majorHAnsi"/>
          <w:i/>
          <w:lang w:val="en-GB" w:bidi="bg-BG"/>
        </w:rPr>
        <w:t>Convergence</w:t>
      </w:r>
      <w:r w:rsidRPr="000B6842">
        <w:rPr>
          <w:rFonts w:asciiTheme="majorHAnsi" w:hAnsiTheme="majorHAnsi" w:cstheme="majorHAnsi"/>
          <w:lang w:bidi="bg-BG"/>
        </w:rPr>
        <w:t xml:space="preserve">, 28 (6), стр. 1826—1840. </w:t>
      </w:r>
      <w:hyperlink r:id="rId91" w:history="1">
        <w:r w:rsidRPr="000B6842">
          <w:rPr>
            <w:rStyle w:val="Hyperlink"/>
            <w:rFonts w:asciiTheme="majorHAnsi" w:hAnsiTheme="majorHAnsi" w:cstheme="majorHAnsi"/>
            <w:lang w:bidi="bg-BG"/>
          </w:rPr>
          <w:t>doi.org/10.1177/13548565211022512</w:t>
        </w:r>
      </w:hyperlink>
      <w:r w:rsidRPr="000B6842">
        <w:rPr>
          <w:rFonts w:asciiTheme="majorHAnsi" w:hAnsiTheme="majorHAnsi" w:cstheme="majorHAnsi"/>
          <w:lang w:bidi="bg-BG"/>
        </w:rPr>
        <w:t xml:space="preserve"> (последен достъп през януари 2024 г.)</w:t>
      </w:r>
    </w:p>
    <w:p w14:paraId="600B2FF0" w14:textId="77777777" w:rsidR="00375EAB" w:rsidRPr="00A622F5" w:rsidRDefault="00375EAB" w:rsidP="00DB7881">
      <w:pPr>
        <w:pStyle w:val="Agency-body-text"/>
        <w:keepLines/>
        <w:rPr>
          <w:rFonts w:asciiTheme="majorHAnsi" w:hAnsiTheme="majorHAnsi" w:cstheme="majorHAnsi"/>
          <w:lang w:val="en-GB"/>
        </w:rPr>
      </w:pPr>
      <w:r w:rsidRPr="000B6842">
        <w:rPr>
          <w:rFonts w:asciiTheme="majorHAnsi" w:hAnsiTheme="majorHAnsi" w:cstheme="majorHAnsi"/>
          <w:lang w:bidi="bg-BG"/>
        </w:rPr>
        <w:t xml:space="preserve">Sen, A., 2001 г. </w:t>
      </w:r>
      <w:r w:rsidRPr="00A622F5">
        <w:rPr>
          <w:rFonts w:asciiTheme="majorHAnsi" w:hAnsiTheme="majorHAnsi" w:cstheme="majorHAnsi"/>
          <w:i/>
          <w:lang w:val="en-GB" w:bidi="bg-BG"/>
        </w:rPr>
        <w:t>Development as Freedom</w:t>
      </w:r>
      <w:r w:rsidRPr="000B6842">
        <w:rPr>
          <w:rFonts w:asciiTheme="majorHAnsi" w:hAnsiTheme="majorHAnsi" w:cstheme="majorHAnsi"/>
          <w:i/>
          <w:lang w:bidi="bg-BG"/>
        </w:rPr>
        <w:t xml:space="preserve"> [Развитието като свобода]</w:t>
      </w:r>
      <w:r w:rsidRPr="000B6842">
        <w:rPr>
          <w:rFonts w:asciiTheme="majorHAnsi" w:hAnsiTheme="majorHAnsi" w:cstheme="majorHAnsi"/>
          <w:lang w:bidi="bg-BG"/>
        </w:rPr>
        <w:t xml:space="preserve">. Оксфорд: </w:t>
      </w:r>
      <w:r w:rsidRPr="00A622F5">
        <w:rPr>
          <w:rFonts w:asciiTheme="majorHAnsi" w:hAnsiTheme="majorHAnsi" w:cstheme="majorHAnsi"/>
          <w:lang w:val="en-GB" w:bidi="bg-BG"/>
        </w:rPr>
        <w:t>Oxford University Press</w:t>
      </w:r>
    </w:p>
    <w:p w14:paraId="283AFC9B" w14:textId="77777777" w:rsidR="00375EAB" w:rsidRPr="00A622F5" w:rsidRDefault="00375EAB" w:rsidP="00DB7881">
      <w:pPr>
        <w:pStyle w:val="Agency-body-text"/>
        <w:keepLines/>
        <w:rPr>
          <w:rFonts w:asciiTheme="majorHAnsi" w:hAnsiTheme="majorHAnsi" w:cstheme="majorHAnsi"/>
          <w:lang w:val="en-GB"/>
        </w:rPr>
      </w:pPr>
      <w:r w:rsidRPr="000B6842">
        <w:rPr>
          <w:rFonts w:asciiTheme="majorHAnsi" w:hAnsiTheme="majorHAnsi" w:cstheme="majorHAnsi"/>
          <w:lang w:bidi="bg-BG"/>
        </w:rPr>
        <w:t xml:space="preserve">Sen, A., 2009 г. </w:t>
      </w:r>
      <w:r w:rsidRPr="00A622F5">
        <w:rPr>
          <w:rFonts w:asciiTheme="majorHAnsi" w:hAnsiTheme="majorHAnsi" w:cstheme="majorHAnsi"/>
          <w:i/>
          <w:lang w:val="en-GB" w:bidi="bg-BG"/>
        </w:rPr>
        <w:t>Inequality Reexamined</w:t>
      </w:r>
      <w:r w:rsidRPr="000B6842">
        <w:rPr>
          <w:rFonts w:asciiTheme="majorHAnsi" w:hAnsiTheme="majorHAnsi" w:cstheme="majorHAnsi"/>
          <w:i/>
          <w:lang w:bidi="bg-BG"/>
        </w:rPr>
        <w:t xml:space="preserve"> [Преразглеждане на неравенството]. </w:t>
      </w:r>
      <w:r w:rsidRPr="000B6842">
        <w:rPr>
          <w:rFonts w:asciiTheme="majorHAnsi" w:hAnsiTheme="majorHAnsi" w:cstheme="majorHAnsi"/>
          <w:lang w:bidi="bg-BG"/>
        </w:rPr>
        <w:t xml:space="preserve">Оксфорд: </w:t>
      </w:r>
      <w:r w:rsidRPr="00A622F5">
        <w:rPr>
          <w:rFonts w:asciiTheme="majorHAnsi" w:hAnsiTheme="majorHAnsi" w:cstheme="majorHAnsi"/>
          <w:lang w:val="en-GB" w:bidi="bg-BG"/>
        </w:rPr>
        <w:t>Oxford University Press</w:t>
      </w:r>
    </w:p>
    <w:p w14:paraId="79F987CB" w14:textId="77777777" w:rsidR="00375EAB" w:rsidRPr="00A622F5" w:rsidRDefault="00375EAB" w:rsidP="00DB7881">
      <w:pPr>
        <w:pStyle w:val="Agency-body-text"/>
        <w:keepLines/>
        <w:rPr>
          <w:rFonts w:asciiTheme="majorHAnsi" w:hAnsiTheme="majorHAnsi" w:cstheme="majorHAnsi"/>
          <w:lang w:val="en-GB"/>
        </w:rPr>
      </w:pPr>
      <w:r w:rsidRPr="000B6842">
        <w:rPr>
          <w:rFonts w:asciiTheme="majorHAnsi" w:hAnsiTheme="majorHAnsi" w:cstheme="majorHAnsi"/>
          <w:lang w:bidi="bg-BG"/>
        </w:rPr>
        <w:t xml:space="preserve">Sen, A., 2010 г. </w:t>
      </w:r>
      <w:r w:rsidRPr="00A622F5">
        <w:rPr>
          <w:rFonts w:asciiTheme="majorHAnsi" w:hAnsiTheme="majorHAnsi" w:cstheme="majorHAnsi"/>
          <w:i/>
          <w:lang w:val="en-GB" w:bidi="bg-BG"/>
        </w:rPr>
        <w:t>The Idea of Justice</w:t>
      </w:r>
      <w:r w:rsidRPr="000B6842">
        <w:rPr>
          <w:rFonts w:asciiTheme="majorHAnsi" w:hAnsiTheme="majorHAnsi" w:cstheme="majorHAnsi"/>
          <w:i/>
          <w:lang w:bidi="bg-BG"/>
        </w:rPr>
        <w:t xml:space="preserve"> [Идеята за справедливост]. </w:t>
      </w:r>
      <w:r w:rsidRPr="000B6842">
        <w:rPr>
          <w:rFonts w:asciiTheme="majorHAnsi" w:hAnsiTheme="majorHAnsi" w:cstheme="majorHAnsi"/>
          <w:lang w:bidi="bg-BG"/>
        </w:rPr>
        <w:t xml:space="preserve">Лондон: </w:t>
      </w:r>
      <w:r w:rsidRPr="00A622F5">
        <w:rPr>
          <w:rFonts w:asciiTheme="majorHAnsi" w:hAnsiTheme="majorHAnsi" w:cstheme="majorHAnsi"/>
          <w:lang w:val="en-GB" w:bidi="bg-BG"/>
        </w:rPr>
        <w:t>Penguin Books</w:t>
      </w:r>
    </w:p>
    <w:p w14:paraId="74DB6D81" w14:textId="646D2E68" w:rsidR="00375EAB" w:rsidRPr="000B6842" w:rsidRDefault="00375EAB" w:rsidP="00DB7881">
      <w:pPr>
        <w:pStyle w:val="Agency-body-text"/>
        <w:keepLines/>
        <w:rPr>
          <w:rFonts w:asciiTheme="majorHAnsi" w:hAnsiTheme="majorHAnsi" w:cstheme="majorHAnsi"/>
          <w:szCs w:val="24"/>
        </w:rPr>
      </w:pPr>
      <w:r w:rsidRPr="000B6842">
        <w:rPr>
          <w:rFonts w:asciiTheme="majorHAnsi" w:hAnsiTheme="majorHAnsi" w:cstheme="majorHAnsi"/>
          <w:lang w:bidi="bg-BG"/>
        </w:rPr>
        <w:t>Vakarelov, O. и Rogerson, K., 2020 г. ‘</w:t>
      </w:r>
      <w:r w:rsidRPr="00A622F5">
        <w:rPr>
          <w:rFonts w:asciiTheme="majorHAnsi" w:hAnsiTheme="majorHAnsi" w:cstheme="majorHAnsi"/>
          <w:lang w:val="en-GB" w:bidi="bg-BG"/>
        </w:rPr>
        <w:t xml:space="preserve">The Transparency Game: Government Information, Access, and Actionability’ </w:t>
      </w:r>
      <w:r w:rsidRPr="000B6842">
        <w:rPr>
          <w:rFonts w:asciiTheme="majorHAnsi" w:hAnsiTheme="majorHAnsi" w:cstheme="majorHAnsi"/>
          <w:lang w:bidi="bg-BG"/>
        </w:rPr>
        <w:t xml:space="preserve">[„Играта на прозрачност: правителствена информация, достъп и възможности за действие“] </w:t>
      </w:r>
      <w:r w:rsidRPr="00A622F5">
        <w:rPr>
          <w:rFonts w:asciiTheme="majorHAnsi" w:hAnsiTheme="majorHAnsi" w:cstheme="majorHAnsi"/>
          <w:i/>
          <w:lang w:val="en-GB" w:bidi="bg-BG"/>
        </w:rPr>
        <w:t>Philosophy &amp; Technology</w:t>
      </w:r>
      <w:r w:rsidRPr="000B6842">
        <w:rPr>
          <w:rFonts w:asciiTheme="majorHAnsi" w:hAnsiTheme="majorHAnsi" w:cstheme="majorHAnsi"/>
          <w:lang w:bidi="bg-BG"/>
        </w:rPr>
        <w:t xml:space="preserve">, 33, стр. 71—92. </w:t>
      </w:r>
      <w:hyperlink r:id="rId92" w:history="1">
        <w:r w:rsidRPr="000B6842">
          <w:rPr>
            <w:rStyle w:val="Hyperlink"/>
            <w:rFonts w:asciiTheme="majorHAnsi" w:hAnsiTheme="majorHAnsi" w:cstheme="majorHAnsi"/>
            <w:lang w:bidi="bg-BG"/>
          </w:rPr>
          <w:t>doi.org/10.1007/s13347-019-0340-z</w:t>
        </w:r>
      </w:hyperlink>
      <w:r w:rsidRPr="000B6842">
        <w:rPr>
          <w:rFonts w:asciiTheme="majorHAnsi" w:hAnsiTheme="majorHAnsi" w:cstheme="majorHAnsi"/>
          <w:lang w:bidi="bg-BG"/>
        </w:rPr>
        <w:t xml:space="preserve"> (последен достъп през януари 2024 г.)</w:t>
      </w:r>
    </w:p>
    <w:p w14:paraId="2104EA52" w14:textId="77777777" w:rsidR="00375EAB" w:rsidRPr="00A622F5" w:rsidRDefault="00375EAB" w:rsidP="00DB7881">
      <w:pPr>
        <w:pStyle w:val="Agency-body-text"/>
        <w:keepLines/>
        <w:rPr>
          <w:rFonts w:asciiTheme="majorHAnsi" w:hAnsiTheme="majorHAnsi" w:cstheme="majorHAnsi"/>
          <w:lang w:val="en-GB"/>
        </w:rPr>
      </w:pPr>
      <w:r w:rsidRPr="000B6842">
        <w:rPr>
          <w:rFonts w:asciiTheme="majorHAnsi" w:hAnsiTheme="majorHAnsi" w:cstheme="majorHAnsi"/>
          <w:lang w:bidi="bg-BG"/>
        </w:rPr>
        <w:lastRenderedPageBreak/>
        <w:t xml:space="preserve">Walaski, P., 2011 г. </w:t>
      </w:r>
      <w:r w:rsidRPr="00A622F5">
        <w:rPr>
          <w:rFonts w:asciiTheme="majorHAnsi" w:hAnsiTheme="majorHAnsi" w:cstheme="majorHAnsi"/>
          <w:i/>
          <w:lang w:val="en-GB" w:bidi="bg-BG"/>
        </w:rPr>
        <w:t>Risk and crisis communications: Methods and messages</w:t>
      </w:r>
      <w:r w:rsidRPr="000B6842">
        <w:rPr>
          <w:rFonts w:asciiTheme="majorHAnsi" w:hAnsiTheme="majorHAnsi" w:cstheme="majorHAnsi"/>
          <w:i/>
          <w:lang w:bidi="bg-BG"/>
        </w:rPr>
        <w:t xml:space="preserve"> [Комуникация при рискове и кризи: методи и послания]</w:t>
      </w:r>
      <w:r w:rsidRPr="000B6842">
        <w:rPr>
          <w:rFonts w:asciiTheme="majorHAnsi" w:hAnsiTheme="majorHAnsi" w:cstheme="majorHAnsi"/>
          <w:lang w:bidi="bg-BG"/>
        </w:rPr>
        <w:t xml:space="preserve">. Ню Джърси: </w:t>
      </w:r>
      <w:r w:rsidRPr="00A622F5">
        <w:rPr>
          <w:rFonts w:asciiTheme="majorHAnsi" w:hAnsiTheme="majorHAnsi" w:cstheme="majorHAnsi"/>
          <w:lang w:val="en-GB" w:bidi="bg-BG"/>
        </w:rPr>
        <w:t>John Wiley &amp; Sons, Incorporated</w:t>
      </w:r>
    </w:p>
    <w:p w14:paraId="549E1A63" w14:textId="4B9A4697" w:rsidR="00375EAB" w:rsidRPr="000B6842" w:rsidRDefault="00375EAB" w:rsidP="00156AEE">
      <w:pPr>
        <w:pStyle w:val="Agency-body-text"/>
        <w:keepLines/>
        <w:rPr>
          <w:rFonts w:asciiTheme="majorHAnsi" w:hAnsiTheme="majorHAnsi" w:cstheme="majorHAnsi"/>
          <w:szCs w:val="24"/>
        </w:rPr>
      </w:pPr>
      <w:r w:rsidRPr="000B6842">
        <w:rPr>
          <w:rFonts w:asciiTheme="majorHAnsi" w:hAnsiTheme="majorHAnsi" w:cstheme="majorHAnsi"/>
          <w:lang w:bidi="bg-BG"/>
        </w:rPr>
        <w:t xml:space="preserve">Европейска агенция за специални образователни потребности и приобщаващо образование, 2021 г. </w:t>
      </w:r>
      <w:r w:rsidRPr="000B6842">
        <w:rPr>
          <w:rFonts w:asciiTheme="majorHAnsi" w:hAnsiTheme="majorHAnsi" w:cstheme="majorHAnsi"/>
          <w:i/>
          <w:lang w:bidi="bg-BG"/>
        </w:rPr>
        <w:t>Основни принципи — Подкрепа за разработването и прилагането на политики за приобщаващо образование.</w:t>
      </w:r>
      <w:r w:rsidRPr="000B6842">
        <w:rPr>
          <w:rFonts w:asciiTheme="majorHAnsi" w:hAnsiTheme="majorHAnsi" w:cstheme="majorHAnsi"/>
          <w:lang w:bidi="bg-BG"/>
        </w:rPr>
        <w:t xml:space="preserve"> (ред. В. </w:t>
      </w:r>
      <w:proofErr w:type="spellStart"/>
      <w:r w:rsidRPr="000B6842">
        <w:rPr>
          <w:rFonts w:asciiTheme="majorHAnsi" w:hAnsiTheme="majorHAnsi" w:cstheme="majorHAnsi"/>
          <w:lang w:bidi="bg-BG"/>
        </w:rPr>
        <w:t>Дж</w:t>
      </w:r>
      <w:proofErr w:type="spellEnd"/>
      <w:r w:rsidRPr="000B6842">
        <w:rPr>
          <w:rFonts w:asciiTheme="majorHAnsi" w:hAnsiTheme="majorHAnsi" w:cstheme="majorHAnsi"/>
          <w:lang w:bidi="bg-BG"/>
        </w:rPr>
        <w:t xml:space="preserve">. Донъли и A. Уоткинс). Одензе, Дания. </w:t>
      </w:r>
      <w:hyperlink r:id="rId93" w:history="1">
        <w:r w:rsidRPr="000B6842">
          <w:rPr>
            <w:rStyle w:val="Hyperlink"/>
            <w:rFonts w:asciiTheme="majorHAnsi" w:hAnsiTheme="majorHAnsi" w:cstheme="majorHAnsi"/>
            <w:lang w:bidi="bg-BG"/>
          </w:rPr>
          <w:t>www.european-agency.org/resources/publications/key-principles-supporting-policy-development-implementation</w:t>
        </w:r>
      </w:hyperlink>
      <w:r w:rsidRPr="000B6842">
        <w:rPr>
          <w:rFonts w:asciiTheme="majorHAnsi" w:hAnsiTheme="majorHAnsi" w:cstheme="majorHAnsi"/>
          <w:lang w:bidi="bg-BG"/>
        </w:rPr>
        <w:t xml:space="preserve"> (последен достъп през януари 2024 г.)</w:t>
      </w:r>
    </w:p>
    <w:p w14:paraId="5067368F" w14:textId="2E2508BD" w:rsidR="00375EAB" w:rsidRPr="000B6842" w:rsidRDefault="00375EAB" w:rsidP="00156AEE">
      <w:pPr>
        <w:pStyle w:val="Agency-body-text"/>
        <w:keepLines/>
        <w:rPr>
          <w:rFonts w:asciiTheme="majorHAnsi" w:hAnsiTheme="majorHAnsi" w:cstheme="majorHAnsi"/>
        </w:rPr>
      </w:pPr>
      <w:r w:rsidRPr="000B6842">
        <w:rPr>
          <w:rFonts w:asciiTheme="majorHAnsi" w:hAnsiTheme="majorHAnsi" w:cstheme="majorHAnsi"/>
          <w:lang w:bidi="bg-BG"/>
        </w:rPr>
        <w:t xml:space="preserve">Европейска агенция за специални образователни потребности и приобщаващо образование, 2022 г. </w:t>
      </w:r>
      <w:r w:rsidRPr="00A622F5">
        <w:rPr>
          <w:rFonts w:asciiTheme="majorHAnsi" w:hAnsiTheme="majorHAnsi" w:cstheme="majorHAnsi"/>
          <w:i/>
          <w:lang w:val="en-GB" w:bidi="bg-BG"/>
        </w:rPr>
        <w:t>Inclusive Education and the Pandemic – Aiming for Resilience: Key European measures and practices in 2021 publications</w:t>
      </w:r>
      <w:r w:rsidRPr="000B6842">
        <w:rPr>
          <w:rFonts w:asciiTheme="majorHAnsi" w:hAnsiTheme="majorHAnsi" w:cstheme="majorHAnsi"/>
          <w:i/>
          <w:lang w:bidi="bg-BG"/>
        </w:rPr>
        <w:t xml:space="preserve"> </w:t>
      </w:r>
      <w:r w:rsidRPr="000B6842">
        <w:rPr>
          <w:rFonts w:asciiTheme="majorHAnsi" w:hAnsiTheme="majorHAnsi" w:cstheme="majorHAnsi"/>
          <w:lang w:bidi="bg-BG"/>
        </w:rPr>
        <w:t>[</w:t>
      </w:r>
      <w:r w:rsidRPr="000B6842">
        <w:rPr>
          <w:rFonts w:asciiTheme="majorHAnsi" w:hAnsiTheme="majorHAnsi" w:cstheme="majorHAnsi"/>
          <w:i/>
          <w:lang w:bidi="bg-BG"/>
        </w:rPr>
        <w:t>Приобщаващото образование и пандемията — стремеж към устойчивост: основни европейски мерки и практики в публикациите през 2021 г.</w:t>
      </w:r>
      <w:r w:rsidRPr="000B6842">
        <w:rPr>
          <w:rFonts w:asciiTheme="majorHAnsi" w:hAnsiTheme="majorHAnsi" w:cstheme="majorHAnsi"/>
          <w:lang w:bidi="bg-BG"/>
        </w:rPr>
        <w:t>]. (ред. L.</w:t>
      </w:r>
      <w:r w:rsidR="00332354">
        <w:rPr>
          <w:rFonts w:asciiTheme="majorHAnsi" w:hAnsiTheme="majorHAnsi" w:cstheme="majorHAnsi"/>
          <w:lang w:val="en-IE" w:bidi="bg-BG"/>
        </w:rPr>
        <w:t> </w:t>
      </w:r>
      <w:proofErr w:type="spellStart"/>
      <w:r w:rsidRPr="000B6842">
        <w:rPr>
          <w:rFonts w:asciiTheme="majorHAnsi" w:hAnsiTheme="majorHAnsi" w:cstheme="majorHAnsi"/>
          <w:lang w:bidi="bg-BG"/>
        </w:rPr>
        <w:t>Muik</w:t>
      </w:r>
      <w:proofErr w:type="spellEnd"/>
      <w:r w:rsidRPr="000B6842">
        <w:rPr>
          <w:rFonts w:asciiTheme="majorHAnsi" w:hAnsiTheme="majorHAnsi" w:cstheme="majorHAnsi"/>
          <w:lang w:bidi="bg-BG"/>
        </w:rPr>
        <w:t>, M.</w:t>
      </w:r>
      <w:r w:rsidR="00332354">
        <w:rPr>
          <w:rFonts w:asciiTheme="majorHAnsi" w:hAnsiTheme="majorHAnsi" w:cstheme="majorHAnsi"/>
          <w:lang w:val="en-IE" w:bidi="bg-BG"/>
        </w:rPr>
        <w:t> </w:t>
      </w:r>
      <w:proofErr w:type="spellStart"/>
      <w:r w:rsidRPr="000B6842">
        <w:rPr>
          <w:rFonts w:asciiTheme="majorHAnsi" w:hAnsiTheme="majorHAnsi" w:cstheme="majorHAnsi"/>
          <w:lang w:bidi="bg-BG"/>
        </w:rPr>
        <w:t>Presmanes</w:t>
      </w:r>
      <w:proofErr w:type="spellEnd"/>
      <w:r w:rsidRPr="000B6842">
        <w:rPr>
          <w:rFonts w:asciiTheme="majorHAnsi" w:hAnsiTheme="majorHAnsi" w:cstheme="majorHAnsi"/>
          <w:lang w:bidi="bg-BG"/>
        </w:rPr>
        <w:t xml:space="preserve"> </w:t>
      </w:r>
      <w:proofErr w:type="spellStart"/>
      <w:r w:rsidRPr="000B6842">
        <w:rPr>
          <w:rFonts w:asciiTheme="majorHAnsi" w:hAnsiTheme="majorHAnsi" w:cstheme="majorHAnsi"/>
          <w:lang w:bidi="bg-BG"/>
        </w:rPr>
        <w:t>Andrés</w:t>
      </w:r>
      <w:proofErr w:type="spellEnd"/>
      <w:r w:rsidRPr="000B6842">
        <w:rPr>
          <w:rFonts w:asciiTheme="majorHAnsi" w:hAnsiTheme="majorHAnsi" w:cstheme="majorHAnsi"/>
          <w:lang w:bidi="bg-BG"/>
        </w:rPr>
        <w:t xml:space="preserve"> и M.</w:t>
      </w:r>
      <w:r w:rsidR="00332354">
        <w:rPr>
          <w:rFonts w:asciiTheme="majorHAnsi" w:hAnsiTheme="majorHAnsi" w:cstheme="majorHAnsi"/>
          <w:lang w:val="en-IE" w:bidi="bg-BG"/>
        </w:rPr>
        <w:t> </w:t>
      </w:r>
      <w:r w:rsidR="00842A5B">
        <w:rPr>
          <w:rFonts w:asciiTheme="majorHAnsi" w:hAnsiTheme="majorHAnsi" w:cstheme="majorHAnsi"/>
          <w:lang w:bidi="bg-BG"/>
        </w:rPr>
        <w:t>Билгери</w:t>
      </w:r>
      <w:r w:rsidRPr="000B6842">
        <w:rPr>
          <w:rFonts w:asciiTheme="majorHAnsi" w:hAnsiTheme="majorHAnsi" w:cstheme="majorHAnsi"/>
          <w:lang w:bidi="bg-BG"/>
        </w:rPr>
        <w:t xml:space="preserve">). Одензе, Дания. </w:t>
      </w:r>
      <w:hyperlink r:id="rId94" w:history="1">
        <w:r w:rsidRPr="000B6842">
          <w:rPr>
            <w:rStyle w:val="Hyperlink"/>
            <w:rFonts w:asciiTheme="majorHAnsi" w:hAnsiTheme="majorHAnsi" w:cstheme="majorHAnsi"/>
            <w:lang w:bidi="bg-BG"/>
          </w:rPr>
          <w:t>www.european-agency.org/resources/publications/BRIES-report</w:t>
        </w:r>
      </w:hyperlink>
      <w:r w:rsidRPr="000B6842">
        <w:rPr>
          <w:rFonts w:asciiTheme="majorHAnsi" w:hAnsiTheme="majorHAnsi" w:cstheme="majorHAnsi"/>
          <w:lang w:bidi="bg-BG"/>
        </w:rPr>
        <w:t xml:space="preserve"> (последен достъп през януари 2024 г.)</w:t>
      </w:r>
    </w:p>
    <w:p w14:paraId="22A4E9B0" w14:textId="1B0378F0" w:rsidR="00375EAB" w:rsidRPr="000B6842" w:rsidRDefault="00375EAB" w:rsidP="001950AD">
      <w:pPr>
        <w:pStyle w:val="Agency-body-text"/>
        <w:keepLines/>
        <w:rPr>
          <w:rFonts w:asciiTheme="majorHAnsi" w:hAnsiTheme="majorHAnsi" w:cstheme="majorHAnsi"/>
        </w:rPr>
      </w:pPr>
      <w:r w:rsidRPr="000B6842">
        <w:rPr>
          <w:rFonts w:asciiTheme="majorHAnsi" w:hAnsiTheme="majorHAnsi" w:cstheme="majorHAnsi"/>
          <w:lang w:bidi="bg-BG"/>
        </w:rPr>
        <w:t xml:space="preserve">Европейска агенция за специални образователни потребности и приобщаващо образование, 2023 г. </w:t>
      </w:r>
      <w:r w:rsidRPr="00A622F5">
        <w:rPr>
          <w:rFonts w:asciiTheme="majorHAnsi" w:hAnsiTheme="majorHAnsi" w:cstheme="majorHAnsi"/>
          <w:i/>
          <w:lang w:val="en-GB" w:bidi="bg-BG"/>
        </w:rPr>
        <w:t>Building Resilience through Inclusive Education Systems: Mid-Term Report. Peer-learning activities to develop a tool to support educational resilience</w:t>
      </w:r>
      <w:r w:rsidRPr="000B6842">
        <w:rPr>
          <w:rFonts w:asciiTheme="majorHAnsi" w:hAnsiTheme="majorHAnsi" w:cstheme="majorHAnsi"/>
          <w:i/>
          <w:lang w:bidi="bg-BG"/>
        </w:rPr>
        <w:t xml:space="preserve"> </w:t>
      </w:r>
      <w:r w:rsidRPr="000B6842">
        <w:rPr>
          <w:rFonts w:asciiTheme="majorHAnsi" w:hAnsiTheme="majorHAnsi" w:cstheme="majorHAnsi"/>
          <w:lang w:bidi="bg-BG"/>
        </w:rPr>
        <w:t>[</w:t>
      </w:r>
      <w:r w:rsidRPr="000B6842">
        <w:rPr>
          <w:rFonts w:asciiTheme="majorHAnsi" w:hAnsiTheme="majorHAnsi" w:cstheme="majorHAnsi"/>
          <w:i/>
          <w:lang w:bidi="bg-BG"/>
        </w:rPr>
        <w:t>Изграждане на устойчивост чрез приобщаващи образователни системи: междинен доклад. Дейности за взаимно обучение с цел разработване на инструмент за подкрепа на устойчивостта в образованието</w:t>
      </w:r>
      <w:r w:rsidRPr="000B6842">
        <w:rPr>
          <w:rFonts w:asciiTheme="majorHAnsi" w:hAnsiTheme="majorHAnsi" w:cstheme="majorHAnsi"/>
          <w:lang w:bidi="bg-BG"/>
        </w:rPr>
        <w:t xml:space="preserve">]. (ред. M. </w:t>
      </w:r>
      <w:r w:rsidR="00842A5B">
        <w:rPr>
          <w:rFonts w:asciiTheme="majorHAnsi" w:hAnsiTheme="majorHAnsi" w:cstheme="majorHAnsi"/>
          <w:lang w:bidi="bg-BG"/>
        </w:rPr>
        <w:t>Билгери</w:t>
      </w:r>
      <w:r w:rsidRPr="000B6842">
        <w:rPr>
          <w:rFonts w:asciiTheme="majorHAnsi" w:hAnsiTheme="majorHAnsi" w:cstheme="majorHAnsi"/>
          <w:lang w:bidi="bg-BG"/>
        </w:rPr>
        <w:t xml:space="preserve"> и M.</w:t>
      </w:r>
      <w:r w:rsidR="00790A9A">
        <w:rPr>
          <w:rFonts w:asciiTheme="majorHAnsi" w:hAnsiTheme="majorHAnsi" w:cstheme="majorHAnsi"/>
          <w:lang w:val="en-IE" w:bidi="bg-BG"/>
        </w:rPr>
        <w:t> </w:t>
      </w:r>
      <w:proofErr w:type="spellStart"/>
      <w:r w:rsidRPr="000B6842">
        <w:rPr>
          <w:rFonts w:asciiTheme="majorHAnsi" w:hAnsiTheme="majorHAnsi" w:cstheme="majorHAnsi"/>
          <w:lang w:bidi="bg-BG"/>
        </w:rPr>
        <w:t>Presmanes</w:t>
      </w:r>
      <w:proofErr w:type="spellEnd"/>
      <w:r w:rsidRPr="000B6842">
        <w:rPr>
          <w:rFonts w:asciiTheme="majorHAnsi" w:hAnsiTheme="majorHAnsi" w:cstheme="majorHAnsi"/>
          <w:lang w:bidi="bg-BG"/>
        </w:rPr>
        <w:t xml:space="preserve"> </w:t>
      </w:r>
      <w:proofErr w:type="spellStart"/>
      <w:r w:rsidRPr="000B6842">
        <w:rPr>
          <w:rFonts w:asciiTheme="majorHAnsi" w:hAnsiTheme="majorHAnsi" w:cstheme="majorHAnsi"/>
          <w:lang w:bidi="bg-BG"/>
        </w:rPr>
        <w:t>Andrés</w:t>
      </w:r>
      <w:proofErr w:type="spellEnd"/>
      <w:r w:rsidRPr="000B6842">
        <w:rPr>
          <w:rFonts w:asciiTheme="majorHAnsi" w:hAnsiTheme="majorHAnsi" w:cstheme="majorHAnsi"/>
          <w:lang w:bidi="bg-BG"/>
        </w:rPr>
        <w:t xml:space="preserve">). Одензе, Дания. </w:t>
      </w:r>
      <w:r w:rsidRPr="000B6842">
        <w:rPr>
          <w:rFonts w:asciiTheme="majorHAnsi" w:hAnsiTheme="majorHAnsi" w:cstheme="majorHAnsi"/>
          <w:lang w:bidi="bg-BG"/>
        </w:rPr>
        <w:br/>
      </w:r>
      <w:hyperlink r:id="rId95" w:history="1">
        <w:r w:rsidRPr="000B6842">
          <w:rPr>
            <w:rStyle w:val="Hyperlink"/>
            <w:rFonts w:asciiTheme="majorHAnsi" w:hAnsiTheme="majorHAnsi" w:cstheme="majorHAnsi"/>
            <w:lang w:bidi="bg-BG"/>
          </w:rPr>
          <w:t>www.european-agency.org/sites/default/files/BRIES_Mid-Term_Report.pdf</w:t>
        </w:r>
      </w:hyperlink>
      <w:r w:rsidRPr="000B6842">
        <w:rPr>
          <w:rFonts w:asciiTheme="majorHAnsi" w:hAnsiTheme="majorHAnsi" w:cstheme="majorHAnsi"/>
          <w:lang w:bidi="bg-BG"/>
        </w:rPr>
        <w:t xml:space="preserve"> (последен достъп през януари 2024 г.)</w:t>
      </w:r>
    </w:p>
    <w:p w14:paraId="2BA5C155"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 xml:space="preserve">Европейска агенция за специални образователни потребности и приобщаващо образование, 2024 г. </w:t>
      </w:r>
      <w:r w:rsidRPr="00A622F5">
        <w:rPr>
          <w:rFonts w:asciiTheme="majorHAnsi" w:hAnsiTheme="majorHAnsi" w:cstheme="majorHAnsi"/>
          <w:i/>
          <w:lang w:val="en-GB" w:bidi="bg-BG"/>
        </w:rPr>
        <w:t>Building Resilience through Inclusive Education Systems: Methodology and Theory</w:t>
      </w:r>
      <w:r w:rsidRPr="000B6842">
        <w:rPr>
          <w:rFonts w:asciiTheme="majorHAnsi" w:hAnsiTheme="majorHAnsi" w:cstheme="majorHAnsi"/>
          <w:i/>
          <w:lang w:bidi="bg-BG"/>
        </w:rPr>
        <w:t xml:space="preserve"> </w:t>
      </w:r>
      <w:r w:rsidRPr="000B6842">
        <w:rPr>
          <w:rFonts w:asciiTheme="majorHAnsi" w:hAnsiTheme="majorHAnsi" w:cstheme="majorHAnsi"/>
          <w:lang w:bidi="bg-BG"/>
        </w:rPr>
        <w:t>[</w:t>
      </w:r>
      <w:r w:rsidRPr="000B6842">
        <w:rPr>
          <w:rFonts w:asciiTheme="majorHAnsi" w:hAnsiTheme="majorHAnsi" w:cstheme="majorHAnsi"/>
          <w:i/>
          <w:lang w:bidi="bg-BG"/>
        </w:rPr>
        <w:t>Изграждане на устойчивост чрез приобщаващи образователни системи: методология и теория</w:t>
      </w:r>
      <w:r w:rsidRPr="000B6842">
        <w:rPr>
          <w:rFonts w:asciiTheme="majorHAnsi" w:hAnsiTheme="majorHAnsi" w:cstheme="majorHAnsi"/>
          <w:lang w:bidi="bg-BG"/>
        </w:rPr>
        <w:t>] (работно заглавие). Одензе, Дания</w:t>
      </w:r>
    </w:p>
    <w:p w14:paraId="10F69CCB" w14:textId="6F4361FB" w:rsidR="00375EAB" w:rsidRPr="000B6842" w:rsidRDefault="00375EAB" w:rsidP="004464B1">
      <w:pPr>
        <w:pStyle w:val="Agency-body-text"/>
        <w:keepLines/>
        <w:rPr>
          <w:rFonts w:asciiTheme="majorHAnsi" w:hAnsiTheme="majorHAnsi" w:cstheme="majorHAnsi"/>
        </w:rPr>
      </w:pPr>
      <w:r w:rsidRPr="000B6842">
        <w:rPr>
          <w:rFonts w:asciiTheme="majorHAnsi" w:hAnsiTheme="majorHAnsi" w:cstheme="majorHAnsi"/>
          <w:lang w:bidi="bg-BG"/>
        </w:rPr>
        <w:t xml:space="preserve">Министерство на децата, равенството, уврежданията, интеграцията и младежта, 2017 г. </w:t>
      </w:r>
      <w:r w:rsidRPr="00A622F5">
        <w:rPr>
          <w:rFonts w:asciiTheme="majorHAnsi" w:hAnsiTheme="majorHAnsi" w:cstheme="majorHAnsi"/>
          <w:i/>
          <w:lang w:val="en-GB" w:bidi="bg-BG"/>
        </w:rPr>
        <w:t>National Disability Inclusion Strategy</w:t>
      </w:r>
      <w:r w:rsidRPr="000B6842">
        <w:rPr>
          <w:rFonts w:asciiTheme="majorHAnsi" w:hAnsiTheme="majorHAnsi" w:cstheme="majorHAnsi"/>
          <w:i/>
          <w:lang w:bidi="bg-BG"/>
        </w:rPr>
        <w:t xml:space="preserve"> 2017-2021 [Национална стратегия за приобщаване на хората с увреждания 2017—2021 г.]. </w:t>
      </w:r>
      <w:hyperlink r:id="rId96" w:history="1">
        <w:r w:rsidRPr="000B6842">
          <w:rPr>
            <w:rStyle w:val="Hyperlink"/>
            <w:rFonts w:asciiTheme="majorHAnsi" w:hAnsiTheme="majorHAnsi" w:cstheme="majorHAnsi"/>
            <w:lang w:bidi="bg-BG"/>
          </w:rPr>
          <w:t>www.gov.ie/en/publication/8072c0-national-disability-inclusion-strategy-2017-2021</w:t>
        </w:r>
      </w:hyperlink>
      <w:r w:rsidRPr="000B6842">
        <w:rPr>
          <w:rFonts w:asciiTheme="majorHAnsi" w:hAnsiTheme="majorHAnsi" w:cstheme="majorHAnsi"/>
          <w:lang w:bidi="bg-BG"/>
        </w:rPr>
        <w:t xml:space="preserve"> (последен достъп през януари 2024 г.)</w:t>
      </w:r>
    </w:p>
    <w:p w14:paraId="5FE9D316" w14:textId="0712CF60"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t>Министерство на образованието, 2020 г</w:t>
      </w:r>
      <w:r w:rsidRPr="00A622F5">
        <w:rPr>
          <w:rFonts w:asciiTheme="majorHAnsi" w:hAnsiTheme="majorHAnsi" w:cstheme="majorHAnsi"/>
          <w:lang w:val="en-GB" w:bidi="bg-BG"/>
        </w:rPr>
        <w:t xml:space="preserve">. </w:t>
      </w:r>
      <w:r w:rsidRPr="00A622F5">
        <w:rPr>
          <w:rFonts w:asciiTheme="majorHAnsi" w:hAnsiTheme="majorHAnsi" w:cstheme="majorHAnsi"/>
          <w:i/>
          <w:lang w:val="en-GB" w:bidi="bg-BG"/>
        </w:rPr>
        <w:t xml:space="preserve">Calculated Grades </w:t>
      </w:r>
      <w:r w:rsidR="00A444E4">
        <w:rPr>
          <w:rFonts w:asciiTheme="majorHAnsi" w:hAnsiTheme="majorHAnsi" w:cstheme="majorHAnsi"/>
          <w:i/>
          <w:lang w:val="en-GB" w:bidi="bg-BG"/>
        </w:rPr>
        <w:t>–</w:t>
      </w:r>
      <w:r w:rsidRPr="00A622F5">
        <w:rPr>
          <w:rFonts w:asciiTheme="majorHAnsi" w:hAnsiTheme="majorHAnsi" w:cstheme="majorHAnsi"/>
          <w:i/>
          <w:lang w:val="en-GB" w:bidi="bg-BG"/>
        </w:rPr>
        <w:t xml:space="preserve"> A Guide for Leaving Certificate Students 2020 </w:t>
      </w:r>
      <w:r w:rsidRPr="00A622F5">
        <w:rPr>
          <w:rFonts w:asciiTheme="majorHAnsi" w:hAnsiTheme="majorHAnsi" w:cstheme="majorHAnsi"/>
          <w:lang w:val="en-GB" w:bidi="bg-BG"/>
        </w:rPr>
        <w:t>[</w:t>
      </w:r>
      <w:r w:rsidRPr="000B6842">
        <w:rPr>
          <w:rFonts w:asciiTheme="majorHAnsi" w:hAnsiTheme="majorHAnsi" w:cstheme="majorHAnsi"/>
          <w:i/>
          <w:lang w:bidi="bg-BG"/>
        </w:rPr>
        <w:t>Изчисляване на оценките — ръководство за ученици, получаващи свидетелство за завършване на образованието, 2020 г.</w:t>
      </w:r>
      <w:r w:rsidRPr="000B6842">
        <w:rPr>
          <w:rFonts w:asciiTheme="majorHAnsi" w:hAnsiTheme="majorHAnsi" w:cstheme="majorHAnsi"/>
          <w:lang w:bidi="bg-BG"/>
        </w:rPr>
        <w:t xml:space="preserve">]. </w:t>
      </w:r>
      <w:hyperlink r:id="rId97" w:history="1">
        <w:r w:rsidRPr="000B6842">
          <w:rPr>
            <w:rStyle w:val="Hyperlink"/>
            <w:rFonts w:asciiTheme="majorHAnsi" w:hAnsiTheme="majorHAnsi" w:cstheme="majorHAnsi"/>
            <w:lang w:bidi="bg-BG"/>
          </w:rPr>
          <w:t>www.gov.ie/en/publication/06a3c-calculated-grades-a-guide-for-leaving-certificate-students-2020</w:t>
        </w:r>
      </w:hyperlink>
      <w:r w:rsidRPr="000B6842">
        <w:rPr>
          <w:rFonts w:asciiTheme="majorHAnsi" w:hAnsiTheme="majorHAnsi" w:cstheme="majorHAnsi"/>
          <w:lang w:bidi="bg-BG"/>
        </w:rPr>
        <w:t xml:space="preserve"> (последен достъп през януари 2024 г.)</w:t>
      </w:r>
    </w:p>
    <w:p w14:paraId="2853EDCD" w14:textId="77777777" w:rsidR="00375EAB" w:rsidRPr="000B6842" w:rsidRDefault="00375EAB" w:rsidP="00DB7881">
      <w:pPr>
        <w:pStyle w:val="Agency-body-text"/>
        <w:keepLines/>
        <w:rPr>
          <w:rFonts w:asciiTheme="majorHAnsi" w:hAnsiTheme="majorHAnsi" w:cstheme="majorHAnsi"/>
        </w:rPr>
      </w:pPr>
      <w:r w:rsidRPr="000B6842">
        <w:rPr>
          <w:rFonts w:asciiTheme="majorHAnsi" w:hAnsiTheme="majorHAnsi" w:cstheme="majorHAnsi"/>
          <w:lang w:bidi="bg-BG"/>
        </w:rPr>
        <w:lastRenderedPageBreak/>
        <w:t>ОИСР, 2023 г. ‘</w:t>
      </w:r>
      <w:r w:rsidRPr="00A622F5">
        <w:rPr>
          <w:rFonts w:asciiTheme="majorHAnsi" w:hAnsiTheme="majorHAnsi" w:cstheme="majorHAnsi"/>
          <w:lang w:val="en-GB" w:bidi="bg-BG"/>
        </w:rPr>
        <w:t>Implementation of Ireland’s Leaving Certificate 2020-2021: Lessons from the COVID-19 Pandemic’</w:t>
      </w:r>
      <w:r w:rsidRPr="000B6842">
        <w:rPr>
          <w:rFonts w:asciiTheme="majorHAnsi" w:hAnsiTheme="majorHAnsi" w:cstheme="majorHAnsi"/>
          <w:lang w:bidi="bg-BG"/>
        </w:rPr>
        <w:t xml:space="preserve"> [„Издаване на свидетелство за завършване на образованието в Ирландия през 2020—2021 г.: поуки от пандемията от COVID-19“], </w:t>
      </w:r>
      <w:r w:rsidRPr="00A622F5">
        <w:rPr>
          <w:rFonts w:asciiTheme="majorHAnsi" w:hAnsiTheme="majorHAnsi" w:cstheme="majorHAnsi"/>
          <w:i/>
          <w:lang w:val="en-GB" w:bidi="bg-BG"/>
        </w:rPr>
        <w:t>OECD Education Policy Perspectives</w:t>
      </w:r>
      <w:r w:rsidRPr="00A622F5">
        <w:rPr>
          <w:rFonts w:asciiTheme="majorHAnsi" w:hAnsiTheme="majorHAnsi" w:cstheme="majorHAnsi"/>
          <w:lang w:val="en-GB" w:bidi="bg-BG"/>
        </w:rPr>
        <w:t>,</w:t>
      </w:r>
      <w:r w:rsidRPr="000B6842">
        <w:rPr>
          <w:rFonts w:asciiTheme="majorHAnsi" w:hAnsiTheme="majorHAnsi" w:cstheme="majorHAnsi"/>
          <w:lang w:bidi="bg-BG"/>
        </w:rPr>
        <w:t xml:space="preserve"> № 73. Париж: </w:t>
      </w:r>
      <w:r w:rsidRPr="00A622F5">
        <w:rPr>
          <w:rFonts w:asciiTheme="majorHAnsi" w:hAnsiTheme="majorHAnsi" w:cstheme="majorHAnsi"/>
          <w:lang w:val="en-GB" w:bidi="bg-BG"/>
        </w:rPr>
        <w:t>OECD Publishing</w:t>
      </w:r>
      <w:r w:rsidRPr="000B6842">
        <w:rPr>
          <w:rFonts w:asciiTheme="majorHAnsi" w:hAnsiTheme="majorHAnsi" w:cstheme="majorHAnsi"/>
          <w:lang w:bidi="bg-BG"/>
        </w:rPr>
        <w:t xml:space="preserve">. </w:t>
      </w:r>
      <w:hyperlink r:id="rId98" w:history="1">
        <w:r w:rsidRPr="000B6842">
          <w:rPr>
            <w:rStyle w:val="Hyperlink"/>
            <w:rFonts w:asciiTheme="majorHAnsi" w:hAnsiTheme="majorHAnsi" w:cstheme="majorHAnsi"/>
            <w:lang w:bidi="bg-BG"/>
          </w:rPr>
          <w:t>doi.org/10.1787/e36a10b8-en</w:t>
        </w:r>
      </w:hyperlink>
      <w:r w:rsidRPr="000B6842">
        <w:rPr>
          <w:rFonts w:asciiTheme="majorHAnsi" w:hAnsiTheme="majorHAnsi" w:cstheme="majorHAnsi"/>
          <w:lang w:bidi="bg-BG"/>
        </w:rPr>
        <w:t xml:space="preserve"> (последен достъп през януари 2024 г.)</w:t>
      </w:r>
    </w:p>
    <w:p w14:paraId="36D6A026" w14:textId="77777777" w:rsidR="00375EAB" w:rsidRPr="000B6842" w:rsidRDefault="00375EAB" w:rsidP="00DB7881">
      <w:pPr>
        <w:pStyle w:val="Agency-body-text"/>
        <w:keepLines/>
        <w:rPr>
          <w:rFonts w:asciiTheme="majorHAnsi" w:hAnsiTheme="majorHAnsi" w:cstheme="majorHAnsi"/>
          <w:szCs w:val="24"/>
        </w:rPr>
      </w:pPr>
      <w:r w:rsidRPr="000B6842">
        <w:rPr>
          <w:rFonts w:asciiTheme="majorHAnsi" w:hAnsiTheme="majorHAnsi" w:cstheme="majorHAnsi"/>
          <w:lang w:bidi="bg-BG"/>
        </w:rPr>
        <w:t xml:space="preserve">Съвместен комитет по образование, продължаващо и висше образование, научни изследвания, иновации и наука, 2021 г. </w:t>
      </w:r>
      <w:r w:rsidRPr="00A622F5">
        <w:rPr>
          <w:rFonts w:asciiTheme="majorHAnsi" w:hAnsiTheme="majorHAnsi" w:cstheme="majorHAnsi"/>
          <w:i/>
          <w:lang w:val="en-GB" w:bidi="bg-BG"/>
        </w:rPr>
        <w:t>The Impact of COVID-19 on Primary and Secondary Education</w:t>
      </w:r>
      <w:r w:rsidRPr="000B6842">
        <w:rPr>
          <w:rFonts w:asciiTheme="majorHAnsi" w:hAnsiTheme="majorHAnsi" w:cstheme="majorHAnsi"/>
          <w:i/>
          <w:lang w:bidi="bg-BG"/>
        </w:rPr>
        <w:t xml:space="preserve"> [Въздействието на COVID-19 върху началното и средното образование]</w:t>
      </w:r>
      <w:r w:rsidRPr="000B6842">
        <w:rPr>
          <w:rFonts w:asciiTheme="majorHAnsi" w:hAnsiTheme="majorHAnsi" w:cstheme="majorHAnsi"/>
          <w:lang w:bidi="bg-BG"/>
        </w:rPr>
        <w:t xml:space="preserve">. Дъблин: </w:t>
      </w:r>
      <w:r w:rsidRPr="00A622F5">
        <w:rPr>
          <w:rFonts w:asciiTheme="majorHAnsi" w:hAnsiTheme="majorHAnsi" w:cstheme="majorHAnsi"/>
          <w:lang w:val="en-GB" w:bidi="bg-BG"/>
        </w:rPr>
        <w:t>Houses of the</w:t>
      </w:r>
      <w:r w:rsidRPr="000B6842">
        <w:rPr>
          <w:rFonts w:asciiTheme="majorHAnsi" w:hAnsiTheme="majorHAnsi" w:cstheme="majorHAnsi"/>
          <w:lang w:bidi="bg-BG"/>
        </w:rPr>
        <w:t xml:space="preserve"> </w:t>
      </w:r>
      <w:proofErr w:type="spellStart"/>
      <w:r w:rsidRPr="000B6842">
        <w:rPr>
          <w:rFonts w:asciiTheme="majorHAnsi" w:hAnsiTheme="majorHAnsi" w:cstheme="majorHAnsi"/>
          <w:lang w:bidi="bg-BG"/>
        </w:rPr>
        <w:t>Oireachtas</w:t>
      </w:r>
      <w:proofErr w:type="spellEnd"/>
      <w:r w:rsidRPr="000B6842">
        <w:rPr>
          <w:rFonts w:asciiTheme="majorHAnsi" w:hAnsiTheme="majorHAnsi" w:cstheme="majorHAnsi"/>
          <w:lang w:bidi="bg-BG"/>
        </w:rPr>
        <w:t xml:space="preserve">. </w:t>
      </w:r>
      <w:hyperlink r:id="rId99" w:history="1">
        <w:r w:rsidRPr="000B6842">
          <w:rPr>
            <w:rStyle w:val="Hyperlink"/>
            <w:rFonts w:asciiTheme="majorHAnsi" w:hAnsiTheme="majorHAnsi" w:cstheme="majorHAnsi"/>
            <w:lang w:bidi="bg-BG"/>
          </w:rPr>
          <w:t>data.oireachtas.ie/ie/oireachtas/committee/dail/33/joint_committee_on_education_further_and_higher_education_research_innovation_and_science/reports/2021/2021-01-14_report-on-the-impact-of-covid-19-on-primary-and-secondary-education_en.pdf</w:t>
        </w:r>
      </w:hyperlink>
      <w:r w:rsidRPr="000B6842">
        <w:rPr>
          <w:rFonts w:asciiTheme="majorHAnsi" w:hAnsiTheme="majorHAnsi" w:cstheme="majorHAnsi"/>
          <w:lang w:bidi="bg-BG"/>
        </w:rPr>
        <w:t xml:space="preserve"> (последен достъп през януари 2024 г.)</w:t>
      </w:r>
    </w:p>
    <w:sectPr w:rsidR="00375EAB" w:rsidRPr="000B6842" w:rsidSect="000C1B2C">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D2B99" w14:textId="77777777" w:rsidR="000C1B2C" w:rsidRDefault="000C1B2C">
      <w:r>
        <w:separator/>
      </w:r>
    </w:p>
  </w:endnote>
  <w:endnote w:type="continuationSeparator" w:id="0">
    <w:p w14:paraId="146D41E8" w14:textId="77777777" w:rsidR="000C1B2C" w:rsidRDefault="000C1B2C">
      <w:r>
        <w:continuationSeparator/>
      </w:r>
    </w:p>
  </w:endnote>
  <w:endnote w:type="continuationNotice" w:id="1">
    <w:p w14:paraId="39AEBE73" w14:textId="77777777" w:rsidR="000C1B2C" w:rsidRDefault="000C1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047A7B24" w:rsidR="009E6E4D" w:rsidRPr="00375EAB" w:rsidRDefault="009E6E4D" w:rsidP="005D5C15">
    <w:pPr>
      <w:framePr w:wrap="around" w:vAnchor="text" w:hAnchor="margin" w:xAlign="outside" w:y="1"/>
      <w:jc w:val="right"/>
      <w:rPr>
        <w:rFonts w:asciiTheme="majorHAnsi" w:hAnsiTheme="majorHAnsi" w:cstheme="majorHAnsi"/>
      </w:rPr>
    </w:pPr>
    <w:r w:rsidRPr="00375EAB">
      <w:rPr>
        <w:rFonts w:asciiTheme="majorHAnsi" w:hAnsiTheme="majorHAnsi" w:cstheme="majorHAnsi"/>
        <w:lang w:bidi="bg-BG"/>
      </w:rPr>
      <w:fldChar w:fldCharType="begin"/>
    </w:r>
    <w:r w:rsidRPr="00375EAB">
      <w:rPr>
        <w:rFonts w:asciiTheme="majorHAnsi" w:hAnsiTheme="majorHAnsi" w:cstheme="majorHAnsi"/>
        <w:lang w:bidi="bg-BG"/>
      </w:rPr>
      <w:instrText xml:space="preserve">PAGE  </w:instrText>
    </w:r>
    <w:r w:rsidRPr="00375EAB">
      <w:rPr>
        <w:rFonts w:asciiTheme="majorHAnsi" w:hAnsiTheme="majorHAnsi" w:cstheme="majorHAnsi"/>
        <w:lang w:bidi="bg-BG"/>
      </w:rPr>
      <w:fldChar w:fldCharType="separate"/>
    </w:r>
    <w:r w:rsidR="00AB3FDF">
      <w:rPr>
        <w:rFonts w:asciiTheme="majorHAnsi" w:hAnsiTheme="majorHAnsi" w:cstheme="majorHAnsi"/>
        <w:noProof/>
        <w:lang w:bidi="bg-BG"/>
      </w:rPr>
      <w:t>10</w:t>
    </w:r>
    <w:r w:rsidRPr="00375EAB">
      <w:rPr>
        <w:rFonts w:asciiTheme="majorHAnsi" w:hAnsiTheme="majorHAnsi" w:cstheme="majorHAnsi"/>
        <w:lang w:bidi="bg-BG"/>
      </w:rPr>
      <w:fldChar w:fldCharType="end"/>
    </w:r>
  </w:p>
  <w:p w14:paraId="1ECE14FC" w14:textId="1BE3B719" w:rsidR="009E6E4D" w:rsidRPr="00375EAB" w:rsidRDefault="003D5F6A" w:rsidP="003D5F6A">
    <w:pPr>
      <w:pStyle w:val="Agency-footer"/>
      <w:jc w:val="right"/>
      <w:rPr>
        <w:rFonts w:asciiTheme="majorHAnsi" w:hAnsiTheme="majorHAnsi" w:cstheme="majorHAnsi"/>
      </w:rPr>
    </w:pPr>
    <w:r w:rsidRPr="00375EAB">
      <w:rPr>
        <w:rFonts w:asciiTheme="majorHAnsi" w:hAnsiTheme="majorHAnsi" w:cstheme="majorHAnsi"/>
        <w:lang w:bidi="bg-BG"/>
      </w:rPr>
      <w:t>Изграждане на устойчивост чрез приобщаващи образователни системи</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94CDDA0" w:rsidR="006A7455" w:rsidRPr="00375EAB" w:rsidRDefault="006A7455" w:rsidP="005D5C15">
    <w:pPr>
      <w:framePr w:wrap="around" w:vAnchor="text" w:hAnchor="margin" w:xAlign="outside" w:y="1"/>
      <w:jc w:val="right"/>
      <w:rPr>
        <w:rFonts w:asciiTheme="majorHAnsi" w:hAnsiTheme="majorHAnsi" w:cstheme="majorHAnsi"/>
      </w:rPr>
    </w:pPr>
    <w:r w:rsidRPr="00375EAB">
      <w:rPr>
        <w:rFonts w:asciiTheme="majorHAnsi" w:hAnsiTheme="majorHAnsi" w:cstheme="majorHAnsi"/>
        <w:lang w:bidi="bg-BG"/>
      </w:rPr>
      <w:fldChar w:fldCharType="begin"/>
    </w:r>
    <w:r w:rsidRPr="00375EAB">
      <w:rPr>
        <w:rFonts w:asciiTheme="majorHAnsi" w:hAnsiTheme="majorHAnsi" w:cstheme="majorHAnsi"/>
        <w:lang w:bidi="bg-BG"/>
      </w:rPr>
      <w:instrText xml:space="preserve">PAGE  </w:instrText>
    </w:r>
    <w:r w:rsidRPr="00375EAB">
      <w:rPr>
        <w:rFonts w:asciiTheme="majorHAnsi" w:hAnsiTheme="majorHAnsi" w:cstheme="majorHAnsi"/>
        <w:lang w:bidi="bg-BG"/>
      </w:rPr>
      <w:fldChar w:fldCharType="separate"/>
    </w:r>
    <w:r w:rsidR="00AB3FDF">
      <w:rPr>
        <w:rFonts w:asciiTheme="majorHAnsi" w:hAnsiTheme="majorHAnsi" w:cstheme="majorHAnsi"/>
        <w:noProof/>
        <w:lang w:bidi="bg-BG"/>
      </w:rPr>
      <w:t>20</w:t>
    </w:r>
    <w:r w:rsidRPr="00375EAB">
      <w:rPr>
        <w:rFonts w:asciiTheme="majorHAnsi" w:hAnsiTheme="majorHAnsi" w:cstheme="majorHAnsi"/>
        <w:lang w:bidi="bg-BG"/>
      </w:rPr>
      <w:fldChar w:fldCharType="end"/>
    </w:r>
  </w:p>
  <w:p w14:paraId="651E8C4F" w14:textId="77777777" w:rsidR="006A7455" w:rsidRPr="00375EAB" w:rsidRDefault="006A7455" w:rsidP="003D5F6A">
    <w:pPr>
      <w:pStyle w:val="Agency-footer"/>
      <w:jc w:val="right"/>
      <w:rPr>
        <w:rFonts w:asciiTheme="majorHAnsi" w:hAnsiTheme="majorHAnsi" w:cstheme="majorHAnsi"/>
      </w:rPr>
    </w:pPr>
    <w:r w:rsidRPr="00375EAB">
      <w:rPr>
        <w:rFonts w:asciiTheme="majorHAnsi" w:hAnsiTheme="majorHAnsi" w:cstheme="majorHAnsi"/>
        <w:lang w:bidi="bg-BG"/>
      </w:rPr>
      <w:t>Изграждане на устойчивост чрез приобщаващи образователни системи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2EF6BAF0" w:rsidR="009E6E4D" w:rsidRPr="00375EAB" w:rsidRDefault="009E6E4D" w:rsidP="004A2584">
    <w:pPr>
      <w:framePr w:wrap="around" w:vAnchor="text" w:hAnchor="margin" w:xAlign="outside" w:y="1"/>
      <w:jc w:val="right"/>
      <w:rPr>
        <w:rFonts w:asciiTheme="majorHAnsi" w:hAnsiTheme="majorHAnsi" w:cstheme="majorHAnsi"/>
      </w:rPr>
    </w:pPr>
    <w:r w:rsidRPr="00375EAB">
      <w:rPr>
        <w:rFonts w:asciiTheme="majorHAnsi" w:hAnsiTheme="majorHAnsi" w:cstheme="majorHAnsi"/>
        <w:lang w:bidi="bg-BG"/>
      </w:rPr>
      <w:fldChar w:fldCharType="begin"/>
    </w:r>
    <w:r w:rsidRPr="00375EAB">
      <w:rPr>
        <w:rFonts w:asciiTheme="majorHAnsi" w:hAnsiTheme="majorHAnsi" w:cstheme="majorHAnsi"/>
        <w:lang w:bidi="bg-BG"/>
      </w:rPr>
      <w:instrText xml:space="preserve">PAGE  </w:instrText>
    </w:r>
    <w:r w:rsidRPr="00375EAB">
      <w:rPr>
        <w:rFonts w:asciiTheme="majorHAnsi" w:hAnsiTheme="majorHAnsi" w:cstheme="majorHAnsi"/>
        <w:lang w:bidi="bg-BG"/>
      </w:rPr>
      <w:fldChar w:fldCharType="separate"/>
    </w:r>
    <w:r w:rsidR="00AB3FDF">
      <w:rPr>
        <w:rFonts w:asciiTheme="majorHAnsi" w:hAnsiTheme="majorHAnsi" w:cstheme="majorHAnsi"/>
        <w:noProof/>
        <w:lang w:bidi="bg-BG"/>
      </w:rPr>
      <w:t>21</w:t>
    </w:r>
    <w:r w:rsidRPr="00375EAB">
      <w:rPr>
        <w:rFonts w:asciiTheme="majorHAnsi" w:hAnsiTheme="majorHAnsi" w:cstheme="majorHAnsi"/>
        <w:lang w:bidi="bg-BG"/>
      </w:rPr>
      <w:fldChar w:fldCharType="end"/>
    </w:r>
  </w:p>
  <w:p w14:paraId="16A8C498" w14:textId="089E2B99" w:rsidR="009E6E4D" w:rsidRPr="00375EAB" w:rsidRDefault="004D33BB" w:rsidP="00EA53FF">
    <w:pPr>
      <w:pStyle w:val="Agency-footer"/>
      <w:rPr>
        <w:rFonts w:asciiTheme="majorHAnsi" w:hAnsiTheme="majorHAnsi" w:cstheme="majorHAnsi"/>
      </w:rPr>
    </w:pPr>
    <w:r w:rsidRPr="00375EAB">
      <w:rPr>
        <w:rFonts w:asciiTheme="majorHAnsi" w:hAnsiTheme="majorHAnsi" w:cstheme="majorHAnsi"/>
        <w:lang w:bidi="bg-BG"/>
      </w:rPr>
      <w:t>Ръководство за създаване на култура на ефективна комуникация в образованието</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bg-BG"/>
      </w:rPr>
      <w:fldChar w:fldCharType="begin"/>
    </w:r>
    <w:r w:rsidRPr="003E03F2">
      <w:rPr>
        <w:lang w:bidi="bg-BG"/>
      </w:rPr>
      <w:instrText xml:space="preserve">PAGE  </w:instrText>
    </w:r>
    <w:r w:rsidRPr="003E03F2">
      <w:rPr>
        <w:lang w:bidi="bg-BG"/>
      </w:rPr>
      <w:fldChar w:fldCharType="separate"/>
    </w:r>
    <w:r>
      <w:rPr>
        <w:lang w:bidi="bg-BG"/>
      </w:rPr>
      <w:t>6</w:t>
    </w:r>
    <w:r w:rsidRPr="003E03F2">
      <w:rPr>
        <w:lang w:bidi="bg-BG"/>
      </w:rPr>
      <w:fldChar w:fldCharType="end"/>
    </w:r>
  </w:p>
  <w:p w14:paraId="79E36E39" w14:textId="371036F7" w:rsidR="00DF6F03" w:rsidRDefault="007F5FF3" w:rsidP="00B46871">
    <w:pPr>
      <w:pStyle w:val="Agency-footer"/>
      <w:jc w:val="right"/>
    </w:pPr>
    <w:r w:rsidRPr="003D5F6A">
      <w:rPr>
        <w:lang w:bidi="bg-BG"/>
      </w:rPr>
      <w:t>Изграждане на устойчивост чрез приобщаващи образователни системи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D08B" w14:textId="77777777" w:rsidR="000C1B2C" w:rsidRDefault="000C1B2C">
      <w:r>
        <w:separator/>
      </w:r>
    </w:p>
  </w:footnote>
  <w:footnote w:type="continuationSeparator" w:id="0">
    <w:p w14:paraId="18049D60" w14:textId="77777777" w:rsidR="000C1B2C" w:rsidRDefault="000C1B2C">
      <w:r>
        <w:continuationSeparator/>
      </w:r>
    </w:p>
  </w:footnote>
  <w:footnote w:type="continuationNotice" w:id="1">
    <w:p w14:paraId="5FEB8F4C" w14:textId="77777777" w:rsidR="000C1B2C" w:rsidRDefault="000C1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375EAB" w:rsidRDefault="00A966B9"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375EAB"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375EAB" w:rsidRDefault="000F777C"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15F5C63D" wp14:editId="08097246">
          <wp:extent cx="5611495" cy="451485"/>
          <wp:effectExtent l="0" t="0" r="1905" b="5715"/>
          <wp:docPr id="134287522" name="Picture 13428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375EAB"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375EAB" w:rsidRDefault="000F777C" w:rsidP="00EA53FF">
    <w:pPr>
      <w:jc w:val="center"/>
      <w:rPr>
        <w:rFonts w:asciiTheme="majorHAnsi" w:hAnsiTheme="majorHAnsi" w:cstheme="majorHAnsi"/>
      </w:rPr>
    </w:pPr>
    <w:r w:rsidRPr="00375EAB">
      <w:rPr>
        <w:rFonts w:asciiTheme="majorHAnsi" w:hAnsiTheme="majorHAnsi" w:cstheme="majorHAnsi"/>
        <w:b/>
        <w:noProof/>
        <w:lang w:val="el-GR" w:eastAsia="el-GR"/>
      </w:rPr>
      <w:drawing>
        <wp:inline distT="0" distB="0" distL="0" distR="0" wp14:anchorId="7E7CA59D" wp14:editId="0EEA81FB">
          <wp:extent cx="9161780" cy="464756"/>
          <wp:effectExtent l="0" t="0" r="0" b="5715"/>
          <wp:docPr id="704151248" name="Picture 70415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375EAB" w:rsidRDefault="000F777C"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375EAB" w:rsidRDefault="00E9535E"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375EAB" w:rsidRDefault="00E11E07">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375EAB" w:rsidRDefault="00E9535E"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375EAB"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375EAB" w:rsidRDefault="005E4C8E"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375EAB"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2546325" name="Picture 2546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368825678" name="Picture 136882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9B7A" w14:textId="77AA4CA5" w:rsidR="00E73427" w:rsidRPr="00375EAB" w:rsidRDefault="005826AB" w:rsidP="00EA53FF">
    <w:pPr>
      <w:jc w:val="center"/>
      <w:rPr>
        <w:rFonts w:asciiTheme="majorHAnsi" w:hAnsiTheme="majorHAnsi" w:cstheme="majorHAnsi"/>
      </w:rPr>
    </w:pPr>
    <w:r>
      <w:rPr>
        <w:noProof/>
        <w:lang w:val="en-US"/>
      </w:rPr>
      <w:drawing>
        <wp:inline distT="0" distB="0" distL="0" distR="0" wp14:anchorId="3A04BC14" wp14:editId="2D696935">
          <wp:extent cx="9161780" cy="464185"/>
          <wp:effectExtent l="0" t="0" r="0" b="5715"/>
          <wp:docPr id="1276482536" name="Picture 1276482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58811E" w14:textId="77777777" w:rsidR="00E73427" w:rsidRPr="00375EAB" w:rsidRDefault="00E73427">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375EAB" w:rsidRDefault="006A7455"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6513FB8D" wp14:editId="4AA62C3C">
          <wp:extent cx="5611495" cy="469247"/>
          <wp:effectExtent l="0" t="0" r="0" b="1270"/>
          <wp:docPr id="842379655" name="Picture 842379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375EAB"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375EAB" w:rsidRDefault="006A7455" w:rsidP="00EA53FF">
    <w:pPr>
      <w:jc w:val="center"/>
      <w:rPr>
        <w:rFonts w:asciiTheme="majorHAnsi" w:hAnsiTheme="majorHAnsi" w:cstheme="majorHAnsi"/>
      </w:rPr>
    </w:pPr>
    <w:r w:rsidRPr="00375EAB">
      <w:rPr>
        <w:rFonts w:asciiTheme="majorHAnsi" w:hAnsiTheme="majorHAnsi" w:cstheme="majorHAnsi"/>
        <w:noProof/>
        <w:lang w:val="el-GR" w:eastAsia="el-GR"/>
      </w:rPr>
      <w:drawing>
        <wp:inline distT="0" distB="0" distL="0" distR="0" wp14:anchorId="6BF71B59" wp14:editId="01E1295C">
          <wp:extent cx="5611495" cy="451485"/>
          <wp:effectExtent l="0" t="0" r="1905" b="5715"/>
          <wp:docPr id="753036169" name="Picture 753036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375EAB"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375EAB" w:rsidRDefault="00801168" w:rsidP="00EA53FF">
    <w:pPr>
      <w:jc w:val="center"/>
      <w:rPr>
        <w:rFonts w:asciiTheme="majorHAnsi" w:hAnsiTheme="majorHAnsi" w:cstheme="majorHAnsi"/>
      </w:rPr>
    </w:pPr>
    <w:r w:rsidRPr="00375EAB">
      <w:rPr>
        <w:rFonts w:asciiTheme="majorHAnsi" w:hAnsiTheme="majorHAnsi" w:cstheme="majorHAnsi"/>
        <w:b/>
        <w:noProof/>
        <w:lang w:val="el-GR" w:eastAsia="el-GR"/>
      </w:rPr>
      <w:drawing>
        <wp:inline distT="0" distB="0" distL="0" distR="0" wp14:anchorId="24FB6E97" wp14:editId="0344D1C5">
          <wp:extent cx="9161780" cy="464756"/>
          <wp:effectExtent l="0" t="0" r="0" b="5715"/>
          <wp:docPr id="893986359" name="Picture 893986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375EAB"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608254838" name="Picture 1608254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323071">
    <w:abstractNumId w:val="14"/>
  </w:num>
  <w:num w:numId="2" w16cid:durableId="1025911066">
    <w:abstractNumId w:val="3"/>
  </w:num>
  <w:num w:numId="3" w16cid:durableId="412237097">
    <w:abstractNumId w:val="19"/>
  </w:num>
  <w:num w:numId="4" w16cid:durableId="370033715">
    <w:abstractNumId w:val="15"/>
  </w:num>
  <w:num w:numId="5" w16cid:durableId="1238636935">
    <w:abstractNumId w:val="18"/>
  </w:num>
  <w:num w:numId="6" w16cid:durableId="46614065">
    <w:abstractNumId w:val="5"/>
  </w:num>
  <w:num w:numId="7" w16cid:durableId="1300458961">
    <w:abstractNumId w:val="22"/>
  </w:num>
  <w:num w:numId="8" w16cid:durableId="1021510856">
    <w:abstractNumId w:val="23"/>
  </w:num>
  <w:num w:numId="9" w16cid:durableId="433094376">
    <w:abstractNumId w:val="8"/>
  </w:num>
  <w:num w:numId="10" w16cid:durableId="108937805">
    <w:abstractNumId w:val="13"/>
  </w:num>
  <w:num w:numId="11" w16cid:durableId="461459499">
    <w:abstractNumId w:val="21"/>
  </w:num>
  <w:num w:numId="12" w16cid:durableId="1697659850">
    <w:abstractNumId w:val="9"/>
  </w:num>
  <w:num w:numId="13" w16cid:durableId="476847227">
    <w:abstractNumId w:val="1"/>
  </w:num>
  <w:num w:numId="14" w16cid:durableId="1709144692">
    <w:abstractNumId w:val="20"/>
  </w:num>
  <w:num w:numId="15" w16cid:durableId="932585879">
    <w:abstractNumId w:val="4"/>
  </w:num>
  <w:num w:numId="16" w16cid:durableId="634407712">
    <w:abstractNumId w:val="12"/>
  </w:num>
  <w:num w:numId="17" w16cid:durableId="1402024057">
    <w:abstractNumId w:val="10"/>
  </w:num>
  <w:num w:numId="18" w16cid:durableId="1999267160">
    <w:abstractNumId w:val="26"/>
  </w:num>
  <w:num w:numId="19" w16cid:durableId="911887820">
    <w:abstractNumId w:val="24"/>
  </w:num>
  <w:num w:numId="20" w16cid:durableId="426733650">
    <w:abstractNumId w:val="25"/>
  </w:num>
  <w:num w:numId="21" w16cid:durableId="1200363215">
    <w:abstractNumId w:val="6"/>
  </w:num>
  <w:num w:numId="22" w16cid:durableId="644312739">
    <w:abstractNumId w:val="11"/>
  </w:num>
  <w:num w:numId="23" w16cid:durableId="204951999">
    <w:abstractNumId w:val="17"/>
  </w:num>
  <w:num w:numId="24" w16cid:durableId="40130103">
    <w:abstractNumId w:val="0"/>
  </w:num>
  <w:num w:numId="25" w16cid:durableId="60717231">
    <w:abstractNumId w:val="2"/>
  </w:num>
  <w:num w:numId="26" w16cid:durableId="1282492795">
    <w:abstractNumId w:val="16"/>
  </w:num>
  <w:num w:numId="27" w16cid:durableId="133649902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8DD"/>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3CDB"/>
    <w:rsid w:val="00064363"/>
    <w:rsid w:val="00064390"/>
    <w:rsid w:val="00064639"/>
    <w:rsid w:val="00064A4B"/>
    <w:rsid w:val="00064A97"/>
    <w:rsid w:val="00064BF8"/>
    <w:rsid w:val="00064D5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256"/>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842"/>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1B2C"/>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0F5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07"/>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9F4"/>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A91"/>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CB5"/>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0F0"/>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4"/>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04F"/>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354"/>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6FED"/>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5EAB"/>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265"/>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2E17"/>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920"/>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5C6"/>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951"/>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144"/>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911"/>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71"/>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2F6E"/>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6A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81D"/>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B24"/>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658"/>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209"/>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A4"/>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320"/>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9E0"/>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8F8"/>
    <w:rsid w:val="006F7A53"/>
    <w:rsid w:val="007001C9"/>
    <w:rsid w:val="0070037A"/>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0CE"/>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E6F"/>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DEC"/>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0A9A"/>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64E"/>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A7F4D"/>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2A5B"/>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4ED"/>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0B0"/>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DF8"/>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3DB7"/>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8C"/>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4E4"/>
    <w:rsid w:val="00A4499D"/>
    <w:rsid w:val="00A45179"/>
    <w:rsid w:val="00A4520C"/>
    <w:rsid w:val="00A45693"/>
    <w:rsid w:val="00A45A8A"/>
    <w:rsid w:val="00A45B36"/>
    <w:rsid w:val="00A4619A"/>
    <w:rsid w:val="00A465B7"/>
    <w:rsid w:val="00A4687B"/>
    <w:rsid w:val="00A4698C"/>
    <w:rsid w:val="00A46A86"/>
    <w:rsid w:val="00A46BB4"/>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2F5"/>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3FDF"/>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8AB"/>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CA3"/>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2E2"/>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4EA1"/>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87AA7"/>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52"/>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692"/>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5CC"/>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A88"/>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1F96"/>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0EA1"/>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51"/>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427"/>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8AC"/>
    <w:rsid w:val="00EC7A3F"/>
    <w:rsid w:val="00EC7BA2"/>
    <w:rsid w:val="00EC7D3F"/>
    <w:rsid w:val="00EC7F4E"/>
    <w:rsid w:val="00ED015B"/>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C11"/>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1AE"/>
    <w:rsid w:val="00F022BF"/>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651"/>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582"/>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7DD"/>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8.xml"/><Relationship Id="rId68" Type="http://schemas.openxmlformats.org/officeDocument/2006/relationships/header" Target="header12.xml"/><Relationship Id="rId84" Type="http://schemas.openxmlformats.org/officeDocument/2006/relationships/hyperlink" Target="https://doi.org/10.1787/8e95f977-en" TargetMode="External"/><Relationship Id="rId89" Type="http://schemas.openxmlformats.org/officeDocument/2006/relationships/hyperlink" Target="https://doi.org/10.1007/s13158-020-00267-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080/19452829.2016.1145631" TargetMode="External"/><Relationship Id="rId95" Type="http://schemas.openxmlformats.org/officeDocument/2006/relationships/hyperlink" Target="http://www.european-agency.org/sites/default/files/BRIES_Mid-Term_Report.pdf"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9.xml"/><Relationship Id="rId69" Type="http://schemas.openxmlformats.org/officeDocument/2006/relationships/image" Target="media/image26.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s://doi.org/10.1177/0146167214559709"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2.png"/><Relationship Id="rId67" Type="http://schemas.openxmlformats.org/officeDocument/2006/relationships/image" Target="media/image21.jpg"/><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27.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146/annurev.publhealth.28.021406.144123" TargetMode="External"/><Relationship Id="rId88" Type="http://schemas.openxmlformats.org/officeDocument/2006/relationships/hyperlink" Target="https://doi.org/10.1007/s11115-023-00705-5" TargetMode="External"/><Relationship Id="rId91" Type="http://schemas.openxmlformats.org/officeDocument/2006/relationships/hyperlink" Target="https://doi.org/10.1177/13548565211022512" TargetMode="External"/><Relationship Id="rId96" Type="http://schemas.openxmlformats.org/officeDocument/2006/relationships/hyperlink" Target="http://www.gov.ie/en/publication/8072c0-national-disability-inclusion-strategy-2017-20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0.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image" Target="media/image30.png"/><Relationship Id="rId81" Type="http://schemas.openxmlformats.org/officeDocument/2006/relationships/hyperlink" Target="https://doi.org/10.1177/21501319221138426" TargetMode="External"/><Relationship Id="rId86" Type="http://schemas.openxmlformats.org/officeDocument/2006/relationships/hyperlink" Target="https://www.tandfonline.com/doi/full/10.1080/19452829.2016.1270918" TargetMode="External"/><Relationship Id="rId94" Type="http://schemas.openxmlformats.org/officeDocument/2006/relationships/hyperlink" Target="https://www.european-agency.org/resources/publications/BRIES-report" TargetMode="External"/><Relationship Id="rId99"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www.gov.ie/en/publication/06a3c-calculated-grades-a-guide-for-leaving-certificate-students-2020/"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doi.org/10.1007/s13347-019-0340-z"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007/s10643-021-01181-6" TargetMode="External"/><Relationship Id="rId61" Type="http://schemas.openxmlformats.org/officeDocument/2006/relationships/image" Target="media/image24.png"/><Relationship Id="rId82" Type="http://schemas.openxmlformats.org/officeDocument/2006/relationships/hyperlink" Target="https://doi.org/10.1007/BF02686261"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9.png"/><Relationship Id="rId93" Type="http://schemas.openxmlformats.org/officeDocument/2006/relationships/hyperlink" Target="http://www.european-agency.org/resources/publications/key-principles-supporting-policy-development-implementation" TargetMode="External"/><Relationship Id="rId98" Type="http://schemas.openxmlformats.org/officeDocument/2006/relationships/hyperlink" Target="https://doi.org/10.1787/e36a10b8-e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BD96A1B-4616-499F-840E-695D76ADB605}">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38</Pages>
  <Words>8255</Words>
  <Characters>47059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Изграждане на устойчивост чрез приобщаващи образователни системи: Ръководство за създаване на култура на ефективна комуникация в образованието</vt:lpstr>
    </vt:vector>
  </TitlesOfParts>
  <Manager/>
  <Company>European Agency for Special Needs and Inclusive Education</Company>
  <LinksUpToDate>false</LinksUpToDate>
  <CharactersWithSpaces>55204</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Изграждане на устойчивост чрез приобщаващи образователни системи: Ръководство за създаване на култура на ефективна комуникация в образованието</dc:title>
  <dc:subject>Изграждане на устойчивост чрез приобщаващи образователни системи (BRIES)</dc:subject>
  <dc:creator>European Agency for Special Needs and Inclusive Education</dc:creator>
  <cp:keywords>EASNIE</cp:keywords>
  <dc:description/>
  <cp:lastModifiedBy>Rachel Mepsted</cp:lastModifiedBy>
  <cp:revision>68</cp:revision>
  <cp:lastPrinted>2023-05-21T20:22:00Z</cp:lastPrinted>
  <dcterms:created xsi:type="dcterms:W3CDTF">2024-03-26T08:53:00Z</dcterms:created>
  <dcterms:modified xsi:type="dcterms:W3CDTF">2024-05-03T10:59:00Z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